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8958e51f8141dd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微溶化合物AB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C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kern w:val="0"/>
          <w:szCs w:val="21"/>
        </w:rPr>
        <w:t>在溶液中的解离平衡是：AB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C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kern w:val="0"/>
          <w:szCs w:val="21"/>
          <w:vertAlign w:val="baseline"/>
          <w:lang w:val="en-US" w:eastAsia="zh-CN"/>
        </w:rPr>
        <w:t>=</w:t>
      </w:r>
      <w:r>
        <w:rPr>
          <w:rFonts w:hint="default" w:ascii="Times New Roman" w:hAnsi="Times New Roman" w:cs="Times New Roman"/>
          <w:kern w:val="0"/>
          <w:szCs w:val="21"/>
        </w:rPr>
        <w:t>A+2B+3C</w:t>
      </w:r>
      <w:r>
        <w:rPr>
          <w:rFonts w:hint="eastAsia" w:ascii="Times New Roman" w:hAnsi="Times New Roman" w:cs="Times New Roman"/>
          <w:kern w:val="0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kern w:val="0"/>
          <w:szCs w:val="21"/>
        </w:rPr>
        <w:t>今用一定方法测得C浓度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 w:firstLine="210" w:firstLineChars="10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为3.0×10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-3</w:t>
      </w:r>
      <w:r>
        <w:rPr>
          <w:rFonts w:hint="default" w:ascii="Times New Roman" w:hAnsi="Times New Roman" w:cs="Times New Roman"/>
          <w:kern w:val="0"/>
          <w:szCs w:val="21"/>
        </w:rPr>
        <w:t xml:space="preserve"> mol·L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-1</w:t>
      </w:r>
      <w:r>
        <w:rPr>
          <w:rFonts w:hint="default" w:ascii="Times New Roman" w:hAnsi="Times New Roman" w:cs="Times New Roman"/>
          <w:kern w:val="0"/>
          <w:szCs w:val="21"/>
        </w:rPr>
        <w:t xml:space="preserve">，则该微溶化合物的溶度积是 (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kern w:val="0"/>
          <w:szCs w:val="21"/>
        </w:rPr>
        <w:t>)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A 2.91×10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-15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kern w:val="0"/>
          <w:szCs w:val="21"/>
        </w:rPr>
        <w:t>B 1.16×10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-14</w:t>
      </w:r>
      <w:r>
        <w:rPr>
          <w:rFonts w:hint="default" w:ascii="Times New Roman" w:hAnsi="Times New Roman" w:cs="Times New Roman"/>
          <w:kern w:val="0"/>
          <w:szCs w:val="21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kern w:val="0"/>
          <w:szCs w:val="21"/>
        </w:rPr>
        <w:t>C 1.1×10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-16</w:t>
      </w:r>
      <w:r>
        <w:rPr>
          <w:rFonts w:hint="default" w:ascii="Times New Roman" w:hAnsi="Times New Roman" w:cs="Times New Roman"/>
          <w:kern w:val="0"/>
          <w:szCs w:val="21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kern w:val="0"/>
          <w:szCs w:val="21"/>
        </w:rPr>
        <w:t>D 6×10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-9</w:t>
      </w:r>
    </w:p>
  </w:body>
</w:document>
</file>