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c0e3ceb0054515" /></Relationships>
</file>

<file path=word/document.xml><?xml version="1.0" encoding="utf-8"?>
<w:document xmlns:w="http://schemas.openxmlformats.org/wordprocessingml/2006/main">
  <w:body>
    <w:p w:rsidR="003F7EC9" w:rsidRDefault="004C2AD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能级分裂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能级交错</w:t>
      </w:r>
    </w:p>
  </w:body>
</w:document>
</file>