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014435818747da" /></Relationships>
</file>

<file path=word/document.xml><?xml version="1.0" encoding="utf-8"?>
<w:document xmlns:w="http://schemas.openxmlformats.org/wordprocessingml/2006/main">
  <w:body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已知CaSO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>的溶度积为2.5×10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－5</w:t>
      </w:r>
      <w:r>
        <w:rPr>
          <w:rFonts w:hint="default" w:ascii="Times New Roman" w:hAnsi="Times New Roman" w:cs="Times New Roman"/>
          <w:kern w:val="0"/>
          <w:szCs w:val="21"/>
        </w:rPr>
        <w:t>，如果用0.01 mol·L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－1</w:t>
      </w:r>
      <w:r>
        <w:rPr>
          <w:rFonts w:hint="default" w:ascii="Times New Roman" w:hAnsi="Times New Roman" w:cs="Times New Roman"/>
          <w:kern w:val="0"/>
          <w:szCs w:val="21"/>
        </w:rPr>
        <w:t>的CaCl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溶液与等量的Na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SO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>溶液混合，若要产生硫酸钙沉淀，则混合前Na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2</w:t>
      </w:r>
      <w:r>
        <w:rPr>
          <w:rFonts w:hint="default" w:ascii="Times New Roman" w:hAnsi="Times New Roman" w:cs="Times New Roman"/>
          <w:kern w:val="0"/>
          <w:szCs w:val="21"/>
        </w:rPr>
        <w:t>SO</w:t>
      </w:r>
      <w:r>
        <w:rPr>
          <w:rFonts w:hint="default" w:ascii="Times New Roman" w:hAnsi="Times New Roman" w:cs="Times New Roman"/>
          <w:kern w:val="0"/>
          <w:szCs w:val="21"/>
          <w:vertAlign w:val="subscript"/>
        </w:rPr>
        <w:t>4</w:t>
      </w:r>
      <w:r>
        <w:rPr>
          <w:rFonts w:hint="default" w:ascii="Times New Roman" w:hAnsi="Times New Roman" w:cs="Times New Roman"/>
          <w:kern w:val="0"/>
          <w:szCs w:val="21"/>
        </w:rPr>
        <w:t>溶液的浓度(mol·L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>－1</w:t>
      </w:r>
      <w:r>
        <w:rPr>
          <w:rFonts w:hint="default" w:ascii="Times New Roman" w:hAnsi="Times New Roman" w:cs="Times New Roman"/>
          <w:kern w:val="0"/>
          <w:szCs w:val="21"/>
        </w:rPr>
        <w:t>)至少应为 ( )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/>
        <w:autoSpaceDE w:val="0"/>
        <w:autoSpaceDN/>
        <w:bidi w:val="0"/>
        <w:adjustRightInd w:val="0"/>
        <w:snapToGrid w:val="0"/>
        <w:spacing w:beforeAutospacing="0" w:afterAutospacing="0" w:line="360" w:lineRule="auto"/>
        <w:ind w:left="0" w:leftChars="0" w:right="0" w:rightChars="0" w:firstLine="0" w:firstLineChars="0"/>
        <w:jc w:val="left"/>
        <w:textAlignment w:val="baseline"/>
        <w:outlineLvl w:val="9"/>
        <w:rPr>
          <w:rFonts w:hint="default" w:ascii="Times New Roman" w:hAnsi="Times New Roman" w:cs="Times New Roman"/>
          <w:kern w:val="0"/>
          <w:szCs w:val="21"/>
        </w:rPr>
      </w:pPr>
      <w:r>
        <w:rPr>
          <w:rFonts w:hint="default" w:ascii="Times New Roman" w:hAnsi="Times New Roman" w:cs="Times New Roman"/>
          <w:kern w:val="0"/>
          <w:szCs w:val="21"/>
        </w:rPr>
        <w:t>A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kern w:val="0"/>
          <w:szCs w:val="21"/>
        </w:rPr>
        <w:t>5.0×10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-3</w:t>
      </w:r>
      <w:r>
        <w:rPr>
          <w:rFonts w:hint="default" w:ascii="Times New Roman" w:hAnsi="Times New Roman" w:cs="Times New Roman"/>
          <w:kern w:val="0"/>
          <w:szCs w:val="21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  </w:t>
      </w:r>
      <w:r>
        <w:rPr>
          <w:rFonts w:hint="default" w:ascii="Times New Roman" w:hAnsi="Times New Roman" w:cs="Times New Roman"/>
          <w:kern w:val="0"/>
          <w:szCs w:val="21"/>
        </w:rPr>
        <w:t>B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kern w:val="0"/>
          <w:szCs w:val="21"/>
        </w:rPr>
        <w:t>2.5×10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-3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 xml:space="preserve">      </w:t>
      </w:r>
      <w:r>
        <w:rPr>
          <w:rFonts w:hint="default" w:ascii="Times New Roman" w:hAnsi="Times New Roman" w:cs="Times New Roman"/>
          <w:kern w:val="0"/>
          <w:szCs w:val="21"/>
        </w:rPr>
        <w:t>C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kern w:val="0"/>
          <w:szCs w:val="21"/>
        </w:rPr>
        <w:t>1.0×10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-2</w:t>
      </w:r>
      <w:r>
        <w:rPr>
          <w:rFonts w:hint="default" w:ascii="Times New Roman" w:hAnsi="Times New Roman" w:cs="Times New Roman"/>
          <w:kern w:val="0"/>
          <w:szCs w:val="21"/>
          <w:vertAlign w:val="superscript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 xml:space="preserve">       </w:t>
      </w:r>
      <w:r>
        <w:rPr>
          <w:rFonts w:hint="default" w:ascii="Times New Roman" w:hAnsi="Times New Roman" w:cs="Times New Roman"/>
          <w:kern w:val="0"/>
          <w:szCs w:val="21"/>
        </w:rPr>
        <w:t>D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kern w:val="0"/>
          <w:szCs w:val="21"/>
        </w:rPr>
        <w:t>5.0×10</w:t>
      </w:r>
      <w:r>
        <w:rPr>
          <w:rFonts w:hint="eastAsia" w:ascii="Times New Roman" w:hAnsi="Times New Roman" w:cs="Times New Roman"/>
          <w:kern w:val="0"/>
          <w:szCs w:val="21"/>
          <w:vertAlign w:val="superscript"/>
          <w:lang w:val="en-US" w:eastAsia="zh-CN"/>
        </w:rPr>
        <w:t>-2</w:t>
      </w:r>
    </w:p>
  </w:body>
</w:document>
</file>