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1a52e8303c4285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(1) A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K  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 xml:space="preserve">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Mn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 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Br 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  D  F 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 (</w:t>
      </w:r>
      <w:r>
        <w:rPr>
          <w:rFonts w:ascii="Times New Roman" w:hAnsi="Times New Roman" w:cs="Times New Roman" w:eastAsiaTheme="majorEastAsia"/>
          <w:szCs w:val="21"/>
        </w:rPr>
        <w:t>每个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分，共</w:t>
      </w:r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分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(2) D&gt;C&gt;B&gt;A     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