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d1497e0964e8b" /></Relationships>
</file>

<file path=word/document.xml><?xml version="1.0" encoding="utf-8"?>
<w:document xmlns:w="http://schemas.openxmlformats.org/wordprocessingml/2006/main">
  <w:body>
    <w:p w:rsidR="0084705F" w:rsidP="00B37F1B" w:rsidRDefault="0084705F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任何可逆反应在一定温度下，不论参加反应的物质浓度如何不同反应达到时，各物质的平衡浓度相同（）</w:t>
      </w:r>
    </w:p>
  </w:body>
</w:document>
</file>