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d4bc8fada4698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tabs>
          <w:tab w:val="left" w:pos="3045"/>
        </w:tabs>
        <w:spacing w:line="360" w:lineRule="auto"/>
        <w:jc w:val="left"/>
      </w:pPr>
      <w:r>
        <w:rPr>
          <w:rFonts w:hint="eastAsia" w:ascii="Calibri" w:hAnsi="Calibri" w:eastAsia="宋体" w:cs="Times New Roman"/>
        </w:rPr>
        <w:t>任意状态下的浓度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任意的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平衡时的浓度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一定温度下为一常数</w:t>
      </w:r>
    </w:p>
  </w:body>
</w:document>
</file>