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47b1ddbea44502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</w:pPr>
      <w:r>
        <w:rPr>
          <w:rFonts w:hint="eastAsia"/>
        </w:rPr>
        <w:t>当可逆反应的正反应速率和逆反应速率相等时，反应物和生成物的量不再随时间改变，体系所处的这种状态称为＿＿。</w:t>
      </w:r>
    </w:p>
  </w:body>
</w:document>
</file>