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40a3e2ceef4e1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B80EE5" w:rsidP="00E1582C" w:rsidRDefault="00E1582C">
      <w:pPr>
        <w:adjustRightInd w:val="0"/>
        <w:ind w:left="315" w:hanging="315" w:hangingChars="150"/>
        <w:textAlignment w:val="bottom"/>
        <w:rPr>
          <w:rFonts w:hAnsi="宋体"/>
          <w:color w:val="000000"/>
          <w:szCs w:val="21"/>
        </w:rPr>
      </w:pPr>
      <w:r w:rsidRPr="00E209EC">
        <w:rPr>
          <w:rFonts w:hAnsi="宋体"/>
          <w:color w:val="000000"/>
          <w:szCs w:val="21"/>
        </w:rPr>
        <w:t>某温度下，在固定容积的密闭容器中，可逆反应</w:t>
      </w:r>
      <w:r w:rsidRPr="00E209EC">
        <w:rPr>
          <w:color w:val="000000"/>
          <w:szCs w:val="21"/>
        </w:rPr>
        <w:t>A(g)+3B(g)</w:t>
      </w:r>
      <w:r w:rsidRPr="00E209EC">
        <w:t xml:space="preserve"> </w:t>
      </w:r>
      <w:r>
        <w:object w:dxaOrig="864" w:dyaOrig="284">
          <v:shape xmlns:o="urn:schemas-microsoft-com:office:office" xmlns:v="urn:schemas-microsoft-com:vml" id="_x0000_i1036" style="width:32.25pt;height:12.75pt" o:ole="" type="#_x0000_t75">
            <v:imagedata xmlns:r="http://schemas.openxmlformats.org/officeDocument/2006/relationships" cropleft="10164f" cropright="6751f" cropbottom="6923f" o:title="" r:id="rId6"/>
          </v:shape>
          <o:OLEObject xmlns:r="http://schemas.openxmlformats.org/officeDocument/2006/relationships" xmlns:o="urn:schemas-microsoft-com:office:office" Type="Embed" ProgID="Word.Picture.8" ShapeID="_x0000_i1036" DrawAspect="Content" ObjectID="_1572522072" r:id="rId29"/>
        </w:objec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E209EC">
          <w:rPr>
            <w:color w:val="000000"/>
            <w:szCs w:val="21"/>
          </w:rPr>
          <w:t>2C</w:t>
        </w:r>
      </w:smartTag>
      <w:r w:rsidRPr="00E209EC">
        <w:rPr>
          <w:color w:val="000000"/>
          <w:szCs w:val="21"/>
        </w:rPr>
        <w:t>(g)</w:t>
      </w:r>
      <w:r w:rsidRPr="00E209EC">
        <w:rPr>
          <w:rFonts w:hAnsi="宋体"/>
          <w:color w:val="000000"/>
          <w:szCs w:val="21"/>
        </w:rPr>
        <w:t>达到平衡时，各物</w:t>
      </w:r>
    </w:p>
    <w:p w:rsidR="00B80EE5" w:rsidP="00E1582C" w:rsidRDefault="00B80EE5">
      <w:pPr>
        <w:adjustRightInd w:val="0"/>
        <w:ind w:left="315" w:hanging="315" w:hangingChars="150"/>
        <w:textAlignment w:val="bottom"/>
        <w:rPr>
          <w:rFonts w:hAnsi="宋体"/>
          <w:color w:val="000000"/>
          <w:szCs w:val="21"/>
        </w:rPr>
      </w:pPr>
    </w:p>
    <w:p w:rsidR="00B80EE5" w:rsidP="00E1582C" w:rsidRDefault="00E1582C">
      <w:pPr>
        <w:adjustRightInd w:val="0"/>
        <w:ind w:left="315" w:hanging="315" w:hangingChars="150"/>
        <w:textAlignment w:val="bottom"/>
        <w:rPr>
          <w:rFonts w:hAnsi="宋体"/>
          <w:color w:val="000000"/>
          <w:szCs w:val="21"/>
        </w:rPr>
      </w:pPr>
      <w:r w:rsidRPr="00E209EC">
        <w:rPr>
          <w:rFonts w:hAnsi="宋体"/>
          <w:color w:val="000000"/>
          <w:szCs w:val="21"/>
        </w:rPr>
        <w:t>质的物质的量之比是</w:t>
      </w:r>
      <w:r w:rsidRPr="00E209EC">
        <w:rPr>
          <w:color w:val="000000"/>
          <w:szCs w:val="21"/>
        </w:rPr>
        <w:t>n(A)</w:t>
      </w:r>
      <w:r>
        <w:rPr>
          <w:rFonts w:hint="eastAsia" w:ascii="宋体" w:hAnsi="宋体"/>
          <w:color w:val="000000"/>
          <w:szCs w:val="21"/>
        </w:rPr>
        <w:t>∶</w:t>
      </w:r>
      <w:r w:rsidRPr="00E209EC">
        <w:rPr>
          <w:color w:val="000000"/>
          <w:szCs w:val="21"/>
        </w:rPr>
        <w:t>n(B)</w:t>
      </w:r>
      <w:r w:rsidRPr="00E209EC"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∶</w:t>
      </w:r>
      <w:r w:rsidRPr="00E209EC">
        <w:rPr>
          <w:color w:val="000000"/>
          <w:szCs w:val="21"/>
        </w:rPr>
        <w:t>n(C)=2</w:t>
      </w:r>
      <w:r>
        <w:rPr>
          <w:rFonts w:hint="eastAsia" w:ascii="宋体" w:hAnsi="宋体"/>
          <w:color w:val="000000"/>
          <w:szCs w:val="21"/>
        </w:rPr>
        <w:t>∶</w:t>
      </w:r>
      <w:r w:rsidRPr="00E209EC">
        <w:rPr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∶</w:t>
      </w:r>
      <w:r w:rsidRPr="00E209EC">
        <w:rPr>
          <w:color w:val="000000"/>
          <w:szCs w:val="21"/>
        </w:rPr>
        <w:t>l</w:t>
      </w:r>
      <w:r w:rsidRPr="00E209EC">
        <w:rPr>
          <w:rFonts w:hAnsi="宋体"/>
          <w:color w:val="000000"/>
          <w:szCs w:val="21"/>
        </w:rPr>
        <w:t>。保持温度不变，以</w:t>
      </w:r>
      <w:r w:rsidRPr="00E209EC">
        <w:rPr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∶</w:t>
      </w:r>
      <w:r w:rsidRPr="00E209EC">
        <w:rPr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∶</w:t>
      </w:r>
      <w:r w:rsidRPr="00E209EC">
        <w:rPr>
          <w:color w:val="000000"/>
          <w:szCs w:val="21"/>
        </w:rPr>
        <w:t>1</w:t>
      </w:r>
      <w:r w:rsidRPr="00E209EC">
        <w:rPr>
          <w:rFonts w:hAnsi="宋体"/>
          <w:color w:val="000000"/>
          <w:szCs w:val="21"/>
        </w:rPr>
        <w:t>的物质的量</w:t>
      </w:r>
    </w:p>
    <w:p w:rsidR="00B80EE5" w:rsidP="00E1582C" w:rsidRDefault="00B80EE5">
      <w:pPr>
        <w:adjustRightInd w:val="0"/>
        <w:ind w:left="315" w:hanging="315" w:hangingChars="150"/>
        <w:textAlignment w:val="bottom"/>
        <w:rPr>
          <w:rFonts w:hAnsi="宋体"/>
          <w:color w:val="000000"/>
          <w:szCs w:val="21"/>
        </w:rPr>
      </w:pPr>
    </w:p>
    <w:p w:rsidRPr="00F61584" w:rsidR="00E1582C" w:rsidP="009C452D" w:rsidRDefault="00E1582C">
      <w:pPr>
        <w:adjustRightInd w:val="0"/>
        <w:spacing w:line="360" w:lineRule="auto"/>
        <w:ind w:left="315" w:hanging="315" w:hangingChars="150"/>
        <w:textAlignment w:val="bottom"/>
        <w:rPr>
          <w:rFonts w:hAnsi="宋体"/>
          <w:bCs/>
        </w:rPr>
      </w:pPr>
      <w:r w:rsidRPr="00E209EC">
        <w:rPr>
          <w:rFonts w:hAnsi="宋体"/>
          <w:color w:val="000000"/>
          <w:szCs w:val="21"/>
        </w:rPr>
        <w:t>之比再充入</w:t>
      </w:r>
      <w:r w:rsidRPr="00E209EC">
        <w:rPr>
          <w:color w:val="000000"/>
          <w:szCs w:val="21"/>
        </w:rPr>
        <w:t>A</w:t>
      </w:r>
      <w:r w:rsidRPr="00E209EC">
        <w:rPr>
          <w:rFonts w:hAnsi="宋体"/>
          <w:color w:val="000000"/>
          <w:szCs w:val="21"/>
        </w:rPr>
        <w:t>，</w:t>
      </w:r>
      <w:r w:rsidRPr="00E209EC">
        <w:rPr>
          <w:color w:val="000000"/>
          <w:szCs w:val="21"/>
        </w:rPr>
        <w:t>B</w:t>
      </w:r>
      <w:r w:rsidRPr="00E209EC">
        <w:rPr>
          <w:rFonts w:hAnsi="宋体"/>
          <w:color w:val="000000"/>
          <w:szCs w:val="21"/>
        </w:rPr>
        <w:t>，</w:t>
      </w:r>
      <w:r w:rsidRPr="00E209EC">
        <w:rPr>
          <w:color w:val="000000"/>
          <w:szCs w:val="21"/>
        </w:rPr>
        <w:t>C</w:t>
      </w:r>
      <w:r w:rsidRPr="00E209EC">
        <w:rPr>
          <w:rFonts w:hAnsi="宋体"/>
          <w:color w:val="000000"/>
          <w:szCs w:val="21"/>
        </w:rPr>
        <w:t>，则</w:t>
      </w:r>
      <w:r w:rsidRPr="00F61584">
        <w:rPr>
          <w:rFonts w:hAnsi="宋体"/>
          <w:bCs/>
        </w:rPr>
        <w:t xml:space="preserve">                    </w:t>
      </w:r>
      <w:r>
        <w:rPr>
          <w:rFonts w:hint="eastAsia" w:hAnsi="宋体"/>
          <w:bCs/>
        </w:rPr>
        <w:t xml:space="preserve">    </w:t>
      </w:r>
      <w:r w:rsidRPr="00F61584">
        <w:rPr>
          <w:rFonts w:hAnsi="宋体"/>
          <w:bCs/>
        </w:rPr>
        <w:t xml:space="preserve">          </w:t>
      </w:r>
      <w:r w:rsidRPr="00F61584">
        <w:rPr>
          <w:rFonts w:hint="eastAsia" w:hAnsi="宋体"/>
          <w:bCs/>
        </w:rPr>
        <w:t xml:space="preserve">    </w:t>
      </w:r>
      <w:r w:rsidRPr="00F61584">
        <w:rPr>
          <w:rFonts w:hAnsi="宋体"/>
          <w:bCs/>
        </w:rPr>
        <w:t xml:space="preserve">      </w:t>
      </w:r>
      <w:r w:rsidRPr="00F61584">
        <w:rPr>
          <w:rFonts w:hAnsi="宋体"/>
          <w:bCs/>
        </w:rPr>
        <w:t>（</w:t>
      </w:r>
      <w:r w:rsidRPr="00F61584">
        <w:rPr>
          <w:rFonts w:hAnsi="宋体"/>
          <w:bCs/>
        </w:rPr>
        <w:t xml:space="preserve">    </w:t>
      </w:r>
      <w:r w:rsidRPr="00F61584">
        <w:rPr>
          <w:rFonts w:hAnsi="宋体"/>
          <w:bCs/>
        </w:rPr>
        <w:t>）</w:t>
      </w:r>
    </w:p>
    <w:p w:rsidR="00B80EE5" w:rsidP="009C452D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Ansi="宋体"/>
          <w:color w:val="000000"/>
          <w:szCs w:val="21"/>
        </w:rPr>
      </w:pPr>
      <w:r w:rsidRPr="00F61584">
        <w:rPr>
          <w:rFonts w:hint="eastAsia"/>
        </w:rPr>
        <w:tab/>
      </w:r>
      <w:r w:rsidRPr="00E1582C">
        <w:rPr>
          <w:color w:val="000000" w:themeColor="text1"/>
          <w:szCs w:val="21"/>
        </w:rPr>
        <w:t>A</w:t>
      </w:r>
      <w:r w:rsidRPr="00E1582C">
        <w:rPr>
          <w:rFonts w:hAnsi="宋体"/>
          <w:color w:val="000000" w:themeColor="text1"/>
          <w:szCs w:val="21"/>
        </w:rPr>
        <w:t>．平衡向正方向移动</w:t>
      </w:r>
      <w:r w:rsidRPr="00E1582C">
        <w:rPr>
          <w:rFonts w:hint="eastAsia" w:hAnsi="宋体"/>
          <w:color w:val="000000" w:themeColor="text1"/>
          <w:szCs w:val="21"/>
        </w:rPr>
        <w:t xml:space="preserve">  </w:t>
      </w:r>
      <w:r>
        <w:rPr>
          <w:rFonts w:hint="eastAsia" w:hAnsi="宋体"/>
          <w:color w:val="FF0000"/>
          <w:szCs w:val="21"/>
        </w:rPr>
        <w:t xml:space="preserve">         </w:t>
      </w:r>
      <w:r w:rsidRPr="00F61584">
        <w:t>B</w:t>
      </w:r>
      <w:r w:rsidRPr="00F61584">
        <w:rPr>
          <w:rFonts w:hint="eastAsia"/>
        </w:rPr>
        <w:t>．</w:t>
      </w:r>
      <w:r w:rsidRPr="00E209EC">
        <w:rPr>
          <w:rFonts w:hAnsi="宋体"/>
          <w:color w:val="000000"/>
          <w:szCs w:val="21"/>
        </w:rPr>
        <w:t>平衡不发生移动</w:t>
      </w:r>
    </w:p>
    <w:p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textAlignment w:val="bottom"/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 xml:space="preserve"> </w:t>
      </w:r>
    </w:p>
    <w:p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ind w:firstLine="315" w:firstLineChars="150"/>
        <w:textAlignment w:val="bottom"/>
        <w:rPr>
          <w:rFonts w:hAnsi="宋体"/>
          <w:color w:val="000000"/>
          <w:szCs w:val="21"/>
        </w:rPr>
      </w:pPr>
      <w:r w:rsidRPr="00F61584">
        <w:t>C</w:t>
      </w:r>
      <w:r w:rsidRPr="00F61584">
        <w:rPr>
          <w:rFonts w:hint="eastAsia"/>
        </w:rPr>
        <w:t>．</w:t>
      </w:r>
      <w:r w:rsidRPr="00E209EC">
        <w:rPr>
          <w:color w:val="000000"/>
          <w:szCs w:val="21"/>
        </w:rPr>
        <w:t>C</w:t>
      </w:r>
      <w:r w:rsidRPr="00E209EC">
        <w:rPr>
          <w:rFonts w:hAnsi="宋体"/>
          <w:color w:val="000000"/>
          <w:szCs w:val="21"/>
        </w:rPr>
        <w:t>的体积分数减小</w:t>
      </w:r>
      <w:r>
        <w:rPr>
          <w:rFonts w:hint="eastAsia" w:hAnsi="宋体"/>
          <w:color w:val="000000"/>
          <w:szCs w:val="21"/>
        </w:rPr>
        <w:t xml:space="preserve">           </w:t>
      </w:r>
      <w:r w:rsidRPr="00F61584">
        <w:t>D</w:t>
      </w:r>
      <w:r w:rsidRPr="00F61584">
        <w:rPr>
          <w:rFonts w:hint="eastAsia"/>
        </w:rPr>
        <w:t>．</w:t>
      </w:r>
      <w:r w:rsidRPr="00E209EC">
        <w:rPr>
          <w:color w:val="000000"/>
          <w:szCs w:val="21"/>
        </w:rPr>
        <w:t>C</w:t>
      </w:r>
      <w:r w:rsidRPr="00E209EC">
        <w:rPr>
          <w:rFonts w:hAnsi="宋体"/>
          <w:color w:val="000000"/>
          <w:szCs w:val="21"/>
        </w:rPr>
        <w:t>的体积分数不变</w:t>
      </w:r>
    </w:p>
    <w:p w:rsidR="00B80EE5" w:rsidP="00E1582C" w:rsidRDefault="00B80EE5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ind w:firstLine="315" w:firstLineChars="150"/>
        <w:textAlignment w:val="bottom"/>
        <w:rPr>
          <w:rFonts w:hAnsi="宋体"/>
          <w:color w:val="000000"/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4.bin" Id="rId29" /><Relationship Type="http://schemas.openxmlformats.org/officeDocument/2006/relationships/image" Target="/word/media/image1.wmf" Id="rId6" /></Relationships>
</file>