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3d490635e4de7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工业上用乙烷裂解制取乙烯，方程式如下：</w:t>
      </w:r>
      <w:r>
        <w:rPr>
          <w:szCs w:val="21"/>
        </w:rPr>
        <w:t>C</w:t>
      </w:r>
      <w:r>
        <w:rPr>
          <w:szCs w:val="21"/>
          <w:vertAlign w:val="subscript"/>
        </w:rPr>
        <w:t>2</w:t>
      </w:r>
      <w:r>
        <w:rPr>
          <w:szCs w:val="21"/>
        </w:rPr>
        <w:t>H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C</w:t>
      </w:r>
      <w:r>
        <w:rPr>
          <w:szCs w:val="21"/>
          <w:vertAlign w:val="subscript"/>
        </w:rPr>
        <w:t>2</w:t>
      </w:r>
      <w:r>
        <w:rPr>
          <w:szCs w:val="21"/>
        </w:rPr>
        <w:t>H</w:t>
      </w:r>
      <w:r>
        <w:rPr>
          <w:szCs w:val="21"/>
          <w:vertAlign w:val="subscript"/>
        </w:rPr>
        <w:t>4</w:t>
      </w:r>
      <w:r>
        <w:rPr>
          <w:szCs w:val="21"/>
        </w:rPr>
        <w:t>(g)+H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试分析下列两种情况下通入水蒸气对乙烯产率有何影响？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）恒温</w:t>
      </w:r>
      <w:proofErr w:type="gramStart"/>
      <w:r>
        <w:rPr>
          <w:szCs w:val="21"/>
        </w:rPr>
        <w:t>恒</w:t>
      </w:r>
      <w:proofErr w:type="gramEnd"/>
      <w:r>
        <w:rPr>
          <w:szCs w:val="21"/>
        </w:rPr>
        <w:t>压裂解；（</w:t>
      </w:r>
      <w:r>
        <w:rPr>
          <w:szCs w:val="21"/>
        </w:rPr>
        <w:t>2</w:t>
      </w:r>
      <w:r>
        <w:rPr>
          <w:szCs w:val="21"/>
        </w:rPr>
        <w:t>）恒温恒容裂解。</w:t>
      </w:r>
    </w:p>
  </w:body>
</w:document>
</file>