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470a6ad8b34cf1" /></Relationships>
</file>

<file path=word/document.xml><?xml version="1.0" encoding="utf-8"?>
<w:document xmlns:w="http://schemas.openxmlformats.org/wordprocessingml/2006/main">
  <w:body>
    <w:p w:rsidR="00881B62" w:rsidRDefault="000A104A">
      <w:pPr>
        <w:spacing w:line="360" w:lineRule="auto"/>
        <w:rPr>
          <w:szCs w:val="21"/>
        </w:rPr>
      </w:pPr>
      <w:r>
        <w:rPr>
          <w:szCs w:val="21"/>
        </w:rPr>
        <w:t>计算</w:t>
      </w:r>
      <w:r>
        <w:rPr>
          <w:szCs w:val="21"/>
        </w:rPr>
        <w:t>298K</w:t>
      </w:r>
      <w:r>
        <w:rPr>
          <w:szCs w:val="21"/>
        </w:rPr>
        <w:t>时，反应</w:t>
      </w:r>
    </w:p>
    <w:p w:rsidR="00881B62" w:rsidRDefault="000A104A">
      <w:pPr>
        <w:spacing w:line="360" w:lineRule="auto"/>
        <w:rPr>
          <w:szCs w:val="21"/>
        </w:rPr>
      </w:pPr>
      <w:r>
        <w:rPr>
          <w:szCs w:val="21"/>
        </w:rPr>
        <w:t xml:space="preserve"> H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(g) </w:t>
      </w:r>
      <w:r>
        <w:rPr>
          <w:szCs w:val="21"/>
        </w:rPr>
        <w:t>＋</w:t>
      </w:r>
      <w:r>
        <w:rPr>
          <w:szCs w:val="21"/>
        </w:rPr>
        <w:t xml:space="preserve"> CO</w:t>
      </w:r>
      <w:r>
        <w:rPr>
          <w:szCs w:val="21"/>
          <w:vertAlign w:val="subscript"/>
        </w:rPr>
        <w:t>2</w:t>
      </w:r>
      <w:r>
        <w:rPr>
          <w:szCs w:val="21"/>
        </w:rPr>
        <w:t>(g) = H</w:t>
      </w:r>
      <w:r>
        <w:rPr>
          <w:szCs w:val="21"/>
          <w:vertAlign w:val="subscript"/>
        </w:rPr>
        <w:t>2</w:t>
      </w:r>
      <w:r>
        <w:rPr>
          <w:szCs w:val="21"/>
        </w:rPr>
        <w:t>O(g) + CO(g)</w:t>
      </w:r>
      <w:r>
        <w:rPr>
          <w:szCs w:val="21"/>
        </w:rPr>
        <w:t>在</w:t>
      </w:r>
      <w:r>
        <w:rPr>
          <w:szCs w:val="21"/>
        </w:rPr>
        <w:t xml:space="preserve">(1) </w:t>
      </w:r>
      <w:r>
        <w:rPr>
          <w:szCs w:val="21"/>
        </w:rPr>
        <w:t>标准状态下，</w:t>
      </w:r>
      <w:r>
        <w:rPr>
          <w:szCs w:val="21"/>
        </w:rPr>
        <w:t xml:space="preserve">(2) </w:t>
      </w:r>
      <w:r>
        <w:rPr>
          <w:szCs w:val="21"/>
        </w:rPr>
        <w:t>起始压力为</w:t>
      </w:r>
    </w:p>
    <w:p w:rsidR="00881B62" w:rsidRDefault="000A104A">
      <w:pPr>
        <w:spacing w:line="360" w:lineRule="auto"/>
        <w:rPr>
          <w:szCs w:val="21"/>
        </w:rPr>
      </w:pPr>
      <w:r>
        <w:rPr>
          <w:szCs w:val="21"/>
        </w:rPr>
        <w:t xml:space="preserve"> </w:t>
      </w:r>
      <w:r>
        <w:rPr>
          <w:i/>
          <w:iCs/>
          <w:szCs w:val="21"/>
        </w:rPr>
        <w:t>p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</w:t>
      </w:r>
      <w:r>
        <w:rPr>
          <w:szCs w:val="21"/>
        </w:rPr>
        <w:t>＝</w:t>
      </w:r>
      <w:r>
        <w:rPr>
          <w:szCs w:val="21"/>
        </w:rPr>
        <w:t xml:space="preserve"> 4×10</w:t>
      </w:r>
      <w:r>
        <w:rPr>
          <w:szCs w:val="21"/>
          <w:vertAlign w:val="superscript"/>
        </w:rPr>
        <w:t>5</w:t>
      </w:r>
      <w:r>
        <w:rPr>
          <w:szCs w:val="21"/>
        </w:rPr>
        <w:t xml:space="preserve"> </w:t>
      </w:r>
      <w:r>
        <w:rPr>
          <w:i/>
          <w:iCs/>
          <w:szCs w:val="21"/>
        </w:rPr>
        <w:t>P</w:t>
      </w:r>
      <w:r>
        <w:rPr>
          <w:i/>
          <w:iCs/>
          <w:szCs w:val="21"/>
          <w:vertAlign w:val="subscript"/>
        </w:rPr>
        <w:t>a</w:t>
      </w:r>
      <w:r>
        <w:rPr>
          <w:szCs w:val="21"/>
        </w:rPr>
        <w:t xml:space="preserve">, </w:t>
      </w:r>
      <w:r>
        <w:rPr>
          <w:i/>
          <w:iCs/>
          <w:szCs w:val="21"/>
        </w:rPr>
        <w:t>p</w:t>
      </w:r>
      <w:r>
        <w:rPr>
          <w:szCs w:val="21"/>
        </w:rPr>
        <w:t>CO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</w:t>
      </w:r>
      <w:r>
        <w:rPr>
          <w:szCs w:val="21"/>
        </w:rPr>
        <w:t>＝</w:t>
      </w:r>
      <w:r>
        <w:rPr>
          <w:szCs w:val="21"/>
        </w:rPr>
        <w:t>5×10</w:t>
      </w:r>
      <w:r>
        <w:rPr>
          <w:szCs w:val="21"/>
          <w:vertAlign w:val="superscript"/>
        </w:rPr>
        <w:t>4</w:t>
      </w:r>
      <w:r>
        <w:rPr>
          <w:szCs w:val="21"/>
        </w:rPr>
        <w:t xml:space="preserve"> </w:t>
      </w:r>
      <w:r>
        <w:rPr>
          <w:i/>
          <w:iCs/>
          <w:szCs w:val="21"/>
        </w:rPr>
        <w:t>P</w:t>
      </w:r>
      <w:r>
        <w:rPr>
          <w:i/>
          <w:iCs/>
          <w:szCs w:val="21"/>
          <w:vertAlign w:val="subscript"/>
        </w:rPr>
        <w:t>a</w:t>
      </w:r>
      <w:r>
        <w:rPr>
          <w:szCs w:val="21"/>
        </w:rPr>
        <w:t xml:space="preserve">, </w:t>
      </w:r>
    </w:p>
    <w:p w:rsidR="00881B62" w:rsidRDefault="000A104A">
      <w:pPr>
        <w:spacing w:line="360" w:lineRule="auto"/>
        <w:rPr>
          <w:szCs w:val="21"/>
        </w:rPr>
      </w:pPr>
      <w:r>
        <w:rPr>
          <w:szCs w:val="21"/>
        </w:rPr>
        <w:t xml:space="preserve"> </w:t>
      </w:r>
      <w:r>
        <w:rPr>
          <w:i/>
          <w:iCs/>
          <w:szCs w:val="21"/>
        </w:rPr>
        <w:t>p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O </w:t>
      </w:r>
      <w:r>
        <w:rPr>
          <w:szCs w:val="21"/>
        </w:rPr>
        <w:t>＝</w:t>
      </w:r>
      <w:r>
        <w:rPr>
          <w:szCs w:val="21"/>
        </w:rPr>
        <w:t>2×10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 </w:t>
      </w:r>
      <w:r>
        <w:rPr>
          <w:i/>
          <w:iCs/>
          <w:szCs w:val="21"/>
        </w:rPr>
        <w:t>P</w:t>
      </w:r>
      <w:r>
        <w:rPr>
          <w:i/>
          <w:iCs/>
          <w:szCs w:val="21"/>
          <w:vertAlign w:val="subscript"/>
        </w:rPr>
        <w:t>a</w:t>
      </w:r>
      <w:r>
        <w:rPr>
          <w:szCs w:val="21"/>
        </w:rPr>
        <w:t xml:space="preserve">, </w:t>
      </w:r>
      <w:r>
        <w:rPr>
          <w:rStyle w:val="spelle"/>
          <w:i/>
          <w:iCs/>
          <w:szCs w:val="21"/>
        </w:rPr>
        <w:t>p</w:t>
      </w:r>
      <w:r>
        <w:rPr>
          <w:rStyle w:val="spelle"/>
          <w:rFonts w:hint="eastAsia"/>
          <w:szCs w:val="21"/>
        </w:rPr>
        <w:t>CO</w:t>
      </w:r>
      <w:r>
        <w:rPr>
          <w:szCs w:val="21"/>
        </w:rPr>
        <w:t xml:space="preserve"> </w:t>
      </w:r>
      <w:r>
        <w:rPr>
          <w:szCs w:val="21"/>
        </w:rPr>
        <w:t>＝</w:t>
      </w:r>
      <w:r>
        <w:rPr>
          <w:szCs w:val="21"/>
        </w:rPr>
        <w:t>5×10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 </w:t>
      </w:r>
      <w:r>
        <w:rPr>
          <w:i/>
          <w:iCs/>
          <w:szCs w:val="21"/>
        </w:rPr>
        <w:t>P</w:t>
      </w:r>
      <w:r>
        <w:rPr>
          <w:i/>
          <w:iCs/>
          <w:szCs w:val="21"/>
          <w:vertAlign w:val="subscript"/>
        </w:rPr>
        <w:t>a</w:t>
      </w:r>
      <w:r>
        <w:rPr>
          <w:szCs w:val="21"/>
        </w:rPr>
        <w:t xml:space="preserve"> </w:t>
      </w:r>
      <w:r>
        <w:rPr>
          <w:szCs w:val="21"/>
        </w:rPr>
        <w:t>时的反应方向及该反应的</w:t>
      </w:r>
      <w:r>
        <w:rPr>
          <w:i/>
          <w:iCs/>
          <w:szCs w:val="21"/>
        </w:rPr>
        <w:t>K</w:t>
      </w:r>
      <w:r>
        <w:rPr>
          <w:i/>
          <w:iCs/>
          <w:szCs w:val="21"/>
          <w:vertAlign w:val="superscript"/>
        </w:rPr>
        <w:t></w:t>
      </w:r>
    </w:p>
  </w:body>
</w:document>
</file>