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b5b9c8d8954d4e" /></Relationships>
</file>

<file path=word/document.xml><?xml version="1.0" encoding="utf-8"?>
<w:document xmlns:w="http://schemas.openxmlformats.org/wordprocessingml/2006/main">
  <w:body>
    <w:p w:rsidRPr="007401C9" w:rsidR="00637121" w:rsidP="00B8213C" w:rsidRDefault="0063712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cs="Times New Roman" w:hAnsiTheme="minorEastAsia"/>
          <w:szCs w:val="21"/>
        </w:rPr>
        <w:t>酸性溶液中不存在</w:t>
      </w:r>
      <w:r w:rsidRPr="0037033B">
        <w:rPr>
          <w:rFonts w:ascii="Times New Roman" w:hAnsi="Times New Roman" w:cs="Times New Roman"/>
          <w:szCs w:val="21"/>
        </w:rPr>
        <w:t>OH</w:t>
      </w:r>
      <w:r w:rsidRPr="0037033B">
        <w:rPr>
          <w:rFonts w:ascii="Times New Roman" w:cs="Times New Roman" w:hAnsiTheme="minorEastAsia"/>
          <w:szCs w:val="21"/>
          <w:vertAlign w:val="superscript"/>
        </w:rPr>
        <w:t>－</w:t>
      </w:r>
      <w:r w:rsidRPr="0037033B">
        <w:rPr>
          <w:rFonts w:ascii="Times New Roman" w:cs="Times New Roman" w:hAnsiTheme="minorEastAsia"/>
          <w:szCs w:val="21"/>
        </w:rPr>
        <w:t>，碱性溶液中不存在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7401C9" w:rsidR="007401C9">
        <w:rPr>
          <w:rFonts w:hint="eastAsia" w:ascii="Times New Roman" w:hAnsi="Times New Roman" w:cs="Times New Roman"/>
          <w:szCs w:val="21"/>
        </w:rPr>
        <w:t>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