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94c366984543a2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100ml 0.1mol/dm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3</w:t>
      </w:r>
      <w:r w:rsidRPr="0037033B">
        <w:rPr>
          <w:rFonts w:ascii="Times New Roman" w:hAnsi="Times New Roman" w:cs="Times New Roman"/>
          <w:szCs w:val="21"/>
          <w:lang w:val="nl-BE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>
        <w:rPr>
          <w:rFonts w:ascii="Times New Roman" w:hAnsi="Times New Roman" w:cs="Times New Roman"/>
          <w:szCs w:val="21"/>
          <w:lang w:val="nl-BE"/>
        </w:rPr>
        <w:t>·H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O</w:t>
      </w:r>
      <w:r w:rsidRPr="0037033B">
        <w:rPr>
          <w:rFonts w:ascii="Times New Roman" w:cs="Times New Roman" w:hAnsiTheme="minorEastAsia"/>
          <w:szCs w:val="21"/>
        </w:rPr>
        <w:t>溶液中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加入少量</w:t>
      </w:r>
      <w:r w:rsidRPr="0037033B">
        <w:rPr>
          <w:rFonts w:ascii="Times New Roman" w:hAnsi="Times New Roman" w:cs="Times New Roman"/>
          <w:szCs w:val="21"/>
          <w:lang w:val="nl-BE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lang w:val="nl-BE"/>
        </w:rPr>
        <w:t>Cl</w:t>
      </w:r>
      <w:r w:rsidRPr="0037033B">
        <w:rPr>
          <w:rFonts w:ascii="Times New Roman" w:cs="Times New Roman" w:hAnsiTheme="minorEastAsia"/>
          <w:szCs w:val="21"/>
        </w:rPr>
        <w:t>固体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则溶液的</w:t>
      </w:r>
      <w:r w:rsidRPr="0037033B">
        <w:rPr>
          <w:rFonts w:ascii="Times New Roman" w:hAnsi="Times New Roman" w:cs="Times New Roman"/>
          <w:szCs w:val="21"/>
          <w:lang w:val="nl-BE"/>
        </w:rPr>
        <w:t>pH</w:t>
      </w:r>
      <w:r w:rsidRPr="0037033B">
        <w:rPr>
          <w:rFonts w:ascii="Times New Roman" w:cs="Times New Roman" w:hAnsiTheme="minorEastAsia"/>
          <w:szCs w:val="21"/>
        </w:rPr>
        <w:t>值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(      </w:t>
      </w:r>
      <w:r w:rsidRPr="0037033B">
        <w:rPr>
          <w:rFonts w:ascii="Times New Roman" w:hAnsi="Times New Roman" w:cs="Times New Roman"/>
          <w:color w:val="FF0000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) </w:t>
      </w:r>
      <w:r w:rsidRPr="0037033B">
        <w:rPr>
          <w:rFonts w:ascii="Times New Roman" w:cs="Times New Roman" w:hAnsiTheme="minorEastAsia"/>
          <w:szCs w:val="21"/>
        </w:rPr>
        <w:t>。</w:t>
      </w:r>
    </w:p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 xml:space="preserve">A </w:t>
      </w:r>
      <w:r w:rsidRPr="0037033B">
        <w:rPr>
          <w:rFonts w:ascii="Times New Roman" w:cs="Times New Roman" w:hAnsiTheme="minorEastAsia"/>
          <w:szCs w:val="21"/>
        </w:rPr>
        <w:t>变小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   B </w:t>
      </w:r>
      <w:r w:rsidRPr="0037033B">
        <w:rPr>
          <w:rFonts w:ascii="Times New Roman" w:cs="Times New Roman" w:hAnsiTheme="minorEastAsia"/>
          <w:szCs w:val="21"/>
        </w:rPr>
        <w:t>变大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     C </w:t>
      </w:r>
      <w:r w:rsidRPr="0037033B">
        <w:rPr>
          <w:rFonts w:ascii="Times New Roman" w:cs="Times New Roman" w:hAnsiTheme="minorEastAsia"/>
          <w:szCs w:val="21"/>
        </w:rPr>
        <w:t>不变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           D </w:t>
      </w:r>
      <w:r w:rsidRPr="0037033B">
        <w:rPr>
          <w:rFonts w:ascii="Times New Roman" w:cs="Times New Roman" w:hAnsiTheme="minorEastAsia"/>
          <w:szCs w:val="21"/>
        </w:rPr>
        <w:t>不能判断</w:t>
      </w:r>
    </w:p>
  </w:body>
</w:document>
</file>