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c8ee1144a64023" /></Relationships>
</file>

<file path=word/document.xml><?xml version="1.0" encoding="utf-8"?>
<w:document xmlns:w="http://schemas.openxmlformats.org/wordprocessingml/2006/main">
  <w:body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cs="Times New Roman" w:hAnsiTheme="minorEastAsia"/>
          <w:color w:val="000000"/>
          <w:szCs w:val="21"/>
        </w:rPr>
        <w:t>欲配制</w:t>
      </w:r>
      <w:r w:rsidRPr="0037033B">
        <w:rPr>
          <w:rFonts w:ascii="Times New Roman" w:hAnsi="Times New Roman" w:cs="Times New Roman"/>
          <w:color w:val="000000"/>
          <w:szCs w:val="21"/>
        </w:rPr>
        <w:t>pH=3</w:t>
      </w:r>
      <w:r w:rsidRPr="0037033B">
        <w:rPr>
          <w:rFonts w:ascii="Times New Roman" w:cs="Times New Roman" w:hAnsiTheme="minorEastAsia"/>
          <w:color w:val="000000"/>
          <w:szCs w:val="21"/>
        </w:rPr>
        <w:t>的缓冲溶液，下列物质与其共轭酸（或共轭碱）的混合溶液比较合适的是（）</w:t>
      </w:r>
    </w:p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A HCOOH(</w:t>
      </w:r>
      <w:proofErr w:type="spellStart"/>
      <w:r w:rsidRPr="0037033B">
        <w:rPr>
          <w:rFonts w:ascii="Times New Roman" w:hAnsi="Times New Roman" w:cs="Times New Roman"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=1.77×10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-4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)        B </w:t>
      </w:r>
      <w:proofErr w:type="spellStart"/>
      <w:r w:rsidRPr="0037033B">
        <w:rPr>
          <w:rFonts w:ascii="Times New Roman" w:hAnsi="Times New Roman" w:cs="Times New Roman"/>
          <w:color w:val="000000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color w:val="000000"/>
          <w:szCs w:val="21"/>
        </w:rPr>
        <w:t>（</w:t>
      </w:r>
      <w:proofErr w:type="spellStart"/>
      <w:r w:rsidRPr="0037033B">
        <w:rPr>
          <w:rFonts w:ascii="Times New Roman" w:hAnsi="Times New Roman" w:cs="Times New Roman"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=1.75×10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-5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C NH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color w:val="000000"/>
          <w:szCs w:val="21"/>
        </w:rPr>
        <w:t>（</w:t>
      </w:r>
      <w:proofErr w:type="spellStart"/>
      <w:r w:rsidRPr="0037033B">
        <w:rPr>
          <w:rFonts w:ascii="Times New Roman" w:hAnsi="Times New Roman" w:cs="Times New Roman"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=1.8×10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-5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       D HCN</w:t>
      </w:r>
      <w:r w:rsidRPr="0037033B">
        <w:rPr>
          <w:rFonts w:ascii="Times New Roman" w:cs="Times New Roman" w:hAnsiTheme="minorEastAsia"/>
          <w:color w:val="000000"/>
          <w:szCs w:val="21"/>
        </w:rPr>
        <w:t>（</w:t>
      </w:r>
      <w:proofErr w:type="spellStart"/>
      <w:r w:rsidRPr="0037033B">
        <w:rPr>
          <w:rFonts w:ascii="Times New Roman" w:hAnsi="Times New Roman" w:cs="Times New Roman"/>
          <w:color w:val="000000"/>
          <w:szCs w:val="21"/>
        </w:rPr>
        <w:t>K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ө</w:t>
      </w:r>
      <w:proofErr w:type="spellEnd"/>
      <w:r w:rsidRPr="0037033B">
        <w:rPr>
          <w:rFonts w:ascii="Times New Roman" w:hAnsi="Times New Roman" w:cs="Times New Roman"/>
          <w:color w:val="000000"/>
          <w:szCs w:val="21"/>
        </w:rPr>
        <w:t>=6.2×10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-10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</w:p>
  </w:body>
</w:document>
</file>