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5f624a2f904e1c" /></Relationships>
</file>

<file path=word/document.xml><?xml version="1.0" encoding="utf-8"?>
<w:document xmlns:w="http://schemas.openxmlformats.org/wordprocessingml/2006/main">
  <w:body>
    <w:p w:rsidR="004728AA" w:rsidP="004728AA" w:rsidRDefault="004728AA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>
        <w:rPr>
          <w:rFonts w:hint="eastAsia" w:ascii="Times New Roman" w:hAnsi="Times New Roman" w:eastAsia="宋体"/>
          <w:szCs w:val="21"/>
          <w:lang w:val="pt-BR"/>
        </w:rPr>
        <w:t>将标准氢电极与另一氢电极组成原电池，若使电池的电动势最大，另一氢电极所采用的酸性溶液应是（</w:t>
      </w:r>
      <w:r>
        <w:rPr>
          <w:rFonts w:hint="eastAsia" w:ascii="Times New Roman" w:hAnsi="Times New Roman" w:eastAsia="宋体"/>
          <w:szCs w:val="21"/>
          <w:lang w:val="pt-BR"/>
        </w:rPr>
        <w:t xml:space="preserve">   </w:t>
      </w:r>
      <w:r>
        <w:rPr>
          <w:rFonts w:hint="eastAsia" w:ascii="Times New Roman" w:hAnsi="Times New Roman" w:eastAsia="宋体"/>
          <w:szCs w:val="21"/>
          <w:lang w:val="pt-BR"/>
        </w:rPr>
        <w:t>）</w:t>
      </w:r>
    </w:p>
    <w:p w:rsidR="004728AA" w:rsidP="004728AA" w:rsidRDefault="004728AA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>
        <w:rPr>
          <w:rFonts w:hint="eastAsia" w:ascii="Times New Roman" w:hAnsi="Times New Roman" w:eastAsia="宋体"/>
          <w:szCs w:val="21"/>
          <w:lang w:val="pt-BR"/>
        </w:rPr>
        <w:t>A 0.1 mol</w:t>
      </w:r>
      <w:r w:rsidRPr="00E92886">
        <w:rPr>
          <w:rFonts w:ascii="Times New Roman" w:hAnsi="Times New Roman" w:eastAsia="宋体"/>
          <w:szCs w:val="21"/>
          <w:lang w:val="pt-BR"/>
        </w:rPr>
        <w:t>·</w:t>
      </w:r>
      <w:r>
        <w:rPr>
          <w:rFonts w:hint="eastAsia" w:ascii="Times New Roman" w:hAnsi="Times New Roman" w:eastAsia="宋体"/>
          <w:szCs w:val="21"/>
          <w:lang w:val="pt-BR"/>
        </w:rPr>
        <w:t>L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–</w:t>
      </w:r>
      <w:r>
        <w:rPr>
          <w:rFonts w:ascii="Times New Roman" w:hAnsi="Times New Roman" w:eastAsia="宋体"/>
          <w:szCs w:val="21"/>
          <w:vertAlign w:val="superscript"/>
          <w:lang w:val="pt-BR"/>
        </w:rPr>
        <w:t>1</w:t>
      </w:r>
      <w:r>
        <w:rPr>
          <w:rFonts w:ascii="Times New Roman" w:hAnsi="Times New Roman" w:eastAsia="宋体"/>
          <w:szCs w:val="21"/>
          <w:lang w:val="pt-BR"/>
        </w:rPr>
        <w:t xml:space="preserve">HCl        B </w:t>
      </w:r>
      <w:r>
        <w:rPr>
          <w:rFonts w:hint="eastAsia" w:ascii="Times New Roman" w:hAnsi="Times New Roman" w:eastAsia="宋体"/>
          <w:szCs w:val="21"/>
          <w:lang w:val="pt-BR"/>
        </w:rPr>
        <w:t>0.1 mol</w:t>
      </w:r>
      <w:r w:rsidRPr="00E92886">
        <w:rPr>
          <w:rFonts w:ascii="Times New Roman" w:hAnsi="Times New Roman" w:eastAsia="宋体"/>
          <w:szCs w:val="21"/>
          <w:lang w:val="pt-BR"/>
        </w:rPr>
        <w:t>·</w:t>
      </w:r>
      <w:r>
        <w:rPr>
          <w:rFonts w:hint="eastAsia" w:ascii="Times New Roman" w:hAnsi="Times New Roman" w:eastAsia="宋体"/>
          <w:szCs w:val="21"/>
          <w:lang w:val="pt-BR"/>
        </w:rPr>
        <w:t>L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–</w:t>
      </w:r>
      <w:r>
        <w:rPr>
          <w:rFonts w:ascii="Times New Roman" w:hAnsi="Times New Roman" w:eastAsia="宋体"/>
          <w:szCs w:val="21"/>
          <w:vertAlign w:val="superscript"/>
          <w:lang w:val="pt-BR"/>
        </w:rPr>
        <w:t>1</w:t>
      </w:r>
      <w:r>
        <w:rPr>
          <w:rFonts w:ascii="Times New Roman" w:hAnsi="Times New Roman" w:eastAsia="宋体"/>
          <w:szCs w:val="21"/>
          <w:lang w:val="pt-BR"/>
        </w:rPr>
        <w:t xml:space="preserve">HAc + </w:t>
      </w:r>
      <w:r>
        <w:rPr>
          <w:rFonts w:hint="eastAsia" w:ascii="Times New Roman" w:hAnsi="Times New Roman" w:eastAsia="宋体"/>
          <w:szCs w:val="21"/>
          <w:lang w:val="pt-BR"/>
        </w:rPr>
        <w:t>0.1 mol</w:t>
      </w:r>
      <w:r w:rsidRPr="00E92886">
        <w:rPr>
          <w:rFonts w:ascii="Times New Roman" w:hAnsi="Times New Roman" w:eastAsia="宋体"/>
          <w:szCs w:val="21"/>
          <w:lang w:val="pt-BR"/>
        </w:rPr>
        <w:t>·</w:t>
      </w:r>
      <w:r>
        <w:rPr>
          <w:rFonts w:hint="eastAsia" w:ascii="Times New Roman" w:hAnsi="Times New Roman" w:eastAsia="宋体"/>
          <w:szCs w:val="21"/>
          <w:lang w:val="pt-BR"/>
        </w:rPr>
        <w:t>L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–</w:t>
      </w:r>
      <w:r>
        <w:rPr>
          <w:rFonts w:ascii="Times New Roman" w:hAnsi="Times New Roman" w:eastAsia="宋体"/>
          <w:szCs w:val="21"/>
          <w:vertAlign w:val="superscript"/>
          <w:lang w:val="pt-BR"/>
        </w:rPr>
        <w:t>1</w:t>
      </w:r>
      <w:r>
        <w:rPr>
          <w:rFonts w:ascii="Times New Roman" w:hAnsi="Times New Roman" w:eastAsia="宋体"/>
          <w:szCs w:val="21"/>
          <w:lang w:val="pt-BR"/>
        </w:rPr>
        <w:t>NaAc</w:t>
      </w:r>
    </w:p>
    <w:p w:rsidR="004728AA" w:rsidP="004728AA" w:rsidRDefault="004728AA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>
        <w:rPr>
          <w:rFonts w:ascii="Times New Roman" w:hAnsi="Times New Roman" w:eastAsia="宋体"/>
          <w:szCs w:val="21"/>
          <w:lang w:val="pt-BR"/>
        </w:rPr>
        <w:t xml:space="preserve">C </w:t>
      </w:r>
      <w:r>
        <w:rPr>
          <w:rFonts w:hint="eastAsia" w:ascii="Times New Roman" w:hAnsi="Times New Roman" w:eastAsia="宋体"/>
          <w:szCs w:val="21"/>
          <w:lang w:val="pt-BR"/>
        </w:rPr>
        <w:t>0.1 mol</w:t>
      </w:r>
      <w:r w:rsidRPr="00E92886">
        <w:rPr>
          <w:rFonts w:ascii="Times New Roman" w:hAnsi="Times New Roman" w:eastAsia="宋体"/>
          <w:szCs w:val="21"/>
          <w:lang w:val="pt-BR"/>
        </w:rPr>
        <w:t>·</w:t>
      </w:r>
      <w:r>
        <w:rPr>
          <w:rFonts w:hint="eastAsia" w:ascii="Times New Roman" w:hAnsi="Times New Roman" w:eastAsia="宋体"/>
          <w:szCs w:val="21"/>
          <w:lang w:val="pt-BR"/>
        </w:rPr>
        <w:t>L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–</w:t>
      </w:r>
      <w:r>
        <w:rPr>
          <w:rFonts w:ascii="Times New Roman" w:hAnsi="Times New Roman" w:eastAsia="宋体"/>
          <w:szCs w:val="21"/>
          <w:vertAlign w:val="superscript"/>
          <w:lang w:val="pt-BR"/>
        </w:rPr>
        <w:t>1</w:t>
      </w:r>
      <w:r>
        <w:rPr>
          <w:rFonts w:ascii="Times New Roman" w:hAnsi="Times New Roman" w:eastAsia="宋体"/>
          <w:szCs w:val="21"/>
          <w:lang w:val="pt-BR"/>
        </w:rPr>
        <w:t xml:space="preserve">HAc        D </w:t>
      </w:r>
      <w:r>
        <w:rPr>
          <w:rFonts w:hint="eastAsia" w:ascii="Times New Roman" w:hAnsi="Times New Roman" w:eastAsia="宋体"/>
          <w:szCs w:val="21"/>
          <w:lang w:val="pt-BR"/>
        </w:rPr>
        <w:t>0.1 mol</w:t>
      </w:r>
      <w:r w:rsidRPr="00E92886">
        <w:rPr>
          <w:rFonts w:ascii="Times New Roman" w:hAnsi="Times New Roman" w:eastAsia="宋体"/>
          <w:szCs w:val="21"/>
          <w:lang w:val="pt-BR"/>
        </w:rPr>
        <w:t>·</w:t>
      </w:r>
      <w:r>
        <w:rPr>
          <w:rFonts w:hint="eastAsia" w:ascii="Times New Roman" w:hAnsi="Times New Roman" w:eastAsia="宋体"/>
          <w:szCs w:val="21"/>
          <w:lang w:val="pt-BR"/>
        </w:rPr>
        <w:t>L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–</w:t>
      </w:r>
      <w:r>
        <w:rPr>
          <w:rFonts w:ascii="Times New Roman" w:hAnsi="Times New Roman" w:eastAsia="宋体"/>
          <w:szCs w:val="21"/>
          <w:vertAlign w:val="superscript"/>
          <w:lang w:val="pt-BR"/>
        </w:rPr>
        <w:t>1</w:t>
      </w:r>
      <w:r>
        <w:rPr>
          <w:rFonts w:ascii="Times New Roman" w:hAnsi="Times New Roman" w:eastAsia="宋体"/>
          <w:szCs w:val="21"/>
          <w:lang w:val="pt-BR"/>
        </w:rPr>
        <w:t>H</w:t>
      </w:r>
      <w:r w:rsidRPr="005512D3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>
        <w:rPr>
          <w:rFonts w:ascii="Times New Roman" w:hAnsi="Times New Roman" w:eastAsia="宋体"/>
          <w:szCs w:val="21"/>
          <w:lang w:val="pt-BR"/>
        </w:rPr>
        <w:t>SO</w:t>
      </w:r>
      <w:r w:rsidRPr="005512D3">
        <w:rPr>
          <w:rFonts w:ascii="Times New Roman" w:hAnsi="Times New Roman" w:eastAsia="宋体"/>
          <w:szCs w:val="21"/>
          <w:vertAlign w:val="subscript"/>
          <w:lang w:val="pt-BR"/>
        </w:rPr>
        <w:t>4</w:t>
      </w:r>
    </w:p>
  </w:body>
</w:document>
</file>