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034543f1824376" /></Relationships>
</file>

<file path=word/document.xml><?xml version="1.0" encoding="utf-8"?>
<w:document xmlns:w="http://schemas.openxmlformats.org/wordprocessingml/2006/main">
  <w:body>
    <w:p w:rsidR="00494876" w:rsidRDefault="0001310F">
      <w:pPr>
        <w:pStyle w:val="a7"/>
        <w:spacing w:line="460" w:lineRule="exact"/>
        <w:ind w:firstLine="0" w:firstLineChars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实际气体在下列哪种情况下接近理想气体（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ED11B8" w:rsidRDefault="0001310F">
      <w:pPr>
        <w:spacing w:line="46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低温和高压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B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高温和低压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494876" w:rsidRDefault="0001310F">
      <w:pPr>
        <w:spacing w:line="46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低温和低压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D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高温和高压</w:t>
      </w:r>
    </w:p>
  </w:body>
</w:document>
</file>