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be7eaaf6174c52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hint="eastAsia" w:ascii="宋体" w:hAnsi="宋体" w:eastAsia="宋体" w:cs="宋体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0.75L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101.0kPa</w:t>
      </w:r>
      <w:r>
        <w:rPr>
          <w:rFonts w:ascii="Times New Roman" w:hAnsi="Times New Roman" w:cs="Times New Roman"/>
          <w:sz w:val="24"/>
          <w:szCs w:val="24"/>
        </w:rPr>
        <w:t>下的氧气与</w:t>
      </w:r>
      <w:r>
        <w:rPr>
          <w:rFonts w:ascii="Times New Roman" w:hAnsi="Times New Roman" w:cs="Times New Roman"/>
          <w:sz w:val="24"/>
          <w:szCs w:val="24"/>
        </w:rPr>
        <w:t>127</w:t>
      </w:r>
      <w:r>
        <w:rPr>
          <w:rFonts w:hint="eastAsia" w:ascii="宋体" w:hAnsi="宋体" w:eastAsia="宋体" w:cs="宋体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50.5kPa</w:t>
      </w:r>
      <w:r>
        <w:rPr>
          <w:rFonts w:ascii="Times New Roman" w:hAnsi="Times New Roman" w:cs="Times New Roman"/>
          <w:sz w:val="24"/>
          <w:szCs w:val="24"/>
        </w:rPr>
        <w:t>下的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恰好反应生成二氧化氮，则</w:t>
      </w: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的体积应为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 0.5</w:t>
      </w:r>
      <w:r w:rsidR="00ED11B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B  1.0L     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C  2.0L</w:t>
      </w:r>
      <w:r w:rsidR="00ED11B8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D  4.0L</w:t>
      </w:r>
    </w:p>
  </w:body>
</w:document>
</file>