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4d228c52a42c4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下，将初始压力相同的</w:t>
      </w:r>
      <w:r>
        <w:rPr>
          <w:rFonts w:ascii="Times New Roman" w:hAnsi="Times New Roman" w:cs="Times New Roman"/>
          <w:sz w:val="24"/>
          <w:szCs w:val="24"/>
        </w:rPr>
        <w:t>5.00L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15.0L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充入容积为</w:t>
      </w:r>
      <w:r>
        <w:rPr>
          <w:rFonts w:ascii="Times New Roman" w:hAnsi="Times New Roman" w:cs="Times New Roman"/>
          <w:sz w:val="24"/>
          <w:szCs w:val="24"/>
        </w:rPr>
        <w:t>10.0L</w:t>
      </w:r>
      <w:r>
        <w:rPr>
          <w:rFonts w:ascii="Times New Roman" w:hAnsi="Times New Roman" w:cs="Times New Roman"/>
          <w:sz w:val="24"/>
          <w:szCs w:val="24"/>
        </w:rPr>
        <w:t>的真空容器中，保持混合气体的总压为</w:t>
      </w:r>
      <w:r>
        <w:rPr>
          <w:rFonts w:ascii="Times New Roman" w:hAnsi="Times New Roman" w:cs="Times New Roman"/>
          <w:sz w:val="24"/>
          <w:szCs w:val="24"/>
        </w:rPr>
        <w:t>152kPa</w:t>
      </w:r>
      <w:r>
        <w:rPr>
          <w:rFonts w:ascii="Times New Roman" w:hAnsi="Times New Roman" w:cs="Times New Roman"/>
          <w:sz w:val="24"/>
          <w:szCs w:val="24"/>
        </w:rPr>
        <w:t>，则氮气的分压为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38.0kPa        B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35.0kPa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19.0kPa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76.0kPa</w:t>
      </w:r>
    </w:p>
  </w:body>
</w:document>
</file>