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7f6d0f240245f6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widowControl/>
        <w:topLinePunct/>
        <w:spacing w:line="460" w:lineRule="exact"/>
        <w:ind w:firstLine="0" w:firstLineChars="0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和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的混合理想气体，其压强、体积、温度和物质的量分别用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pt-BR"/>
        </w:rPr>
        <w:t>p, V, T, n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表示，下列表达式中错误的是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i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A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pt-BR"/>
        </w:rPr>
        <w:t xml:space="preserve">pV=nRT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B 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pt-BR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(H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pt-BR"/>
        </w:rPr>
        <w:t>V=n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(H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pt-BR"/>
        </w:rPr>
        <w:t>RT</w:t>
      </w:r>
    </w:p>
    <w:p w:rsidR="00494876" w:rsidRDefault="0001310F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i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C 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pt-BR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(H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pt-BR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(H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pt-BR"/>
        </w:rPr>
        <w:t>=n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(H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pt-BR"/>
        </w:rPr>
        <w:t xml:space="preserve">RT                       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D 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pt-BR"/>
        </w:rPr>
        <w:t>pV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(N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pt-BR"/>
        </w:rPr>
        <w:t>=n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(N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)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pt-BR"/>
        </w:rPr>
        <w:t>RT</w:t>
      </w:r>
    </w:p>
  </w:body>
</w:document>
</file>