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8bffcf45e46cf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比较相同质量的石墨和金刚石燃烧所放出的热量，金刚石燃烧放热更多</w:t>
      </w:r>
      <w:r w:rsidR="0086661D">
        <w:rPr>
          <w:rFonts w:hint="eastAsia" w:ascii="Times New Roman" w:hAnsi="Times New Roman" w:cs="Times New Roman"/>
          <w:color w:val="000000" w:themeColor="text1"/>
          <w:kern w:val="21"/>
          <w:sz w:val="24"/>
          <w:szCs w:val="24"/>
        </w:rPr>
        <w:t>。</w:t>
      </w:r>
      <w:r w:rsidRPr="00791F7A" w:rsidR="00791F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