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99877bf3134f6c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>在标准状态下，玻璃、金属铁、金刚石的标准摩尔熵的顺序是：金刚石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铁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玻璃。</w:t>
      </w:r>
      <w:r w:rsidR="00791F7A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