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3a242650f24029" /></Relationships>
</file>

<file path=word/document.xml><?xml version="1.0" encoding="utf-8"?>
<w:document xmlns:w="http://schemas.openxmlformats.org/wordprocessingml/2006/main">
  <w:body>
    <w:p w:rsidR="00F84BA9" w:rsidP="00791F7A" w:rsidRDefault="00A46D8C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任何单质、化合物或水合离子，</w:t>
      </w:r>
      <w:r>
        <w:rPr>
          <w:rFonts w:ascii="Times New Roman" w:hAnsi="Times New Roman" w:cs="Times New Roman"/>
          <w:sz w:val="24"/>
          <w:szCs w:val="24"/>
        </w:rPr>
        <w:t>298.15K</w:t>
      </w:r>
      <w:r>
        <w:rPr>
          <w:rFonts w:ascii="Times New Roman" w:hAnsi="Times New Roman" w:cs="Times New Roman"/>
          <w:sz w:val="24"/>
          <w:szCs w:val="24"/>
        </w:rPr>
        <w:t>时的标准熵均大于零。</w:t>
      </w:r>
      <w:r w:rsidR="00791F7A">
        <w:rPr>
          <w:rFonts w:ascii="Times New Roman" w:hAnsi="Times New Roman" w:cs="Times New Roman"/>
          <w:color w:val="000000"/>
          <w:sz w:val="24"/>
          <w:szCs w:val="24"/>
        </w:rPr>
        <w:t>(      )</w:t>
      </w:r>
    </w:p>
  </w:body>
</w:document>
</file>