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ee058349d0460f" /></Relationships>
</file>

<file path=word/document.xml><?xml version="1.0" encoding="utf-8"?>
<w:document xmlns:w="http://schemas.openxmlformats.org/wordprocessingml/2006/main">
  <w:body>
    <w:p w:rsidR="00CB6BA9" w:rsidP="00FA11E6" w:rsidRDefault="00FA11E6">
      <w:pPr>
        <w:spacing w:line="480" w:lineRule="auto"/>
        <w:ind w:left="-210" w:leftChars="-100" w:firstLine="240" w:firstLineChars="1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已知：体系吸热</w:t>
      </w:r>
      <w:r>
        <w:rPr>
          <w:rFonts w:ascii="Times New Roman" w:hAnsi="Times New Roman"/>
          <w:sz w:val="24"/>
        </w:rPr>
        <w:t>1000J</w:t>
      </w:r>
      <w:r>
        <w:rPr>
          <w:rFonts w:ascii="Times New Roman" w:hAnsi="Times New Roman"/>
          <w:sz w:val="24"/>
        </w:rPr>
        <w:t>，对环境做</w:t>
      </w:r>
      <w:r>
        <w:rPr>
          <w:rFonts w:ascii="Times New Roman" w:hAnsi="Times New Roman"/>
          <w:sz w:val="24"/>
        </w:rPr>
        <w:t>540J</w:t>
      </w:r>
      <w:r>
        <w:rPr>
          <w:rFonts w:ascii="Times New Roman" w:hAnsi="Times New Roman"/>
          <w:sz w:val="24"/>
        </w:rPr>
        <w:t>的功，此时体系的热力学能为</w:t>
      </w:r>
      <w:r>
        <w:rPr>
          <w:rFonts w:ascii="Times New Roman" w:hAnsi="Times New Roman"/>
          <w:sz w:val="24"/>
          <w:u w:val="single"/>
        </w:rPr>
        <w:t xml:space="preserve"> </w:t>
      </w:r>
      <w:bookmarkStart w:name="_Hlk497334935" w:id="0"/>
      <w:r>
        <w:rPr>
          <w:rFonts w:ascii="Times New Roman" w:hAnsi="Times New Roman"/>
          <w:sz w:val="24"/>
          <w:u w:val="single"/>
        </w:rPr>
        <w:t xml:space="preserve">    </w:t>
      </w:r>
      <w:bookmarkEnd w:id="0"/>
      <w:r>
        <w:rPr>
          <w:rFonts w:ascii="Times New Roman" w:hAnsi="Times New Roman"/>
          <w:sz w:val="24"/>
          <w:u w:val="single"/>
        </w:rPr>
        <w:t xml:space="preserve">   </w:t>
      </w:r>
      <w:r>
        <w:rPr>
          <w:rFonts w:ascii="Times New Roman" w:hAnsi="Times New Roman"/>
          <w:sz w:val="24"/>
        </w:rPr>
        <w:t>；体系吸热</w:t>
      </w:r>
      <w:r>
        <w:rPr>
          <w:rFonts w:ascii="Times New Roman" w:hAnsi="Times New Roman"/>
          <w:sz w:val="24"/>
        </w:rPr>
        <w:t>250J</w:t>
      </w:r>
      <w:r>
        <w:rPr>
          <w:rFonts w:ascii="Times New Roman" w:hAnsi="Times New Roman"/>
          <w:sz w:val="24"/>
        </w:rPr>
        <w:t>，环境对体系做</w:t>
      </w:r>
      <w:r>
        <w:rPr>
          <w:rFonts w:ascii="Times New Roman" w:hAnsi="Times New Roman"/>
          <w:sz w:val="24"/>
        </w:rPr>
        <w:t>635J</w:t>
      </w:r>
      <w:r>
        <w:rPr>
          <w:rFonts w:ascii="Times New Roman" w:hAnsi="Times New Roman"/>
          <w:sz w:val="24"/>
        </w:rPr>
        <w:t>的功，此时体系的热力学能为</w:t>
      </w:r>
      <w:r>
        <w:rPr>
          <w:rFonts w:ascii="Times New Roman" w:hAnsi="Times New Roman"/>
          <w:sz w:val="24"/>
          <w:u w:val="single"/>
        </w:rPr>
        <w:t xml:space="preserve">        </w:t>
      </w:r>
      <w:r>
        <w:rPr>
          <w:rFonts w:ascii="Times New Roman" w:hAnsi="Times New Roman"/>
          <w:sz w:val="24"/>
        </w:rPr>
        <w:t>。</w:t>
      </w:r>
    </w:p>
  </w:body>
</w:document>
</file>