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e8114acdc9422f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为有利于反应</w:t>
      </w:r>
      <w:r w:rsidRPr="00D53044">
        <w:rPr>
          <w:rFonts w:ascii="Times New Roman" w:hAnsi="Times New Roman" w:cs="Times New Roman"/>
          <w:szCs w:val="21"/>
        </w:rPr>
        <w:t>2NH</w:t>
      </w:r>
      <w:r w:rsidRPr="00D53044">
        <w:rPr>
          <w:rFonts w:ascii="Times New Roman" w:hAnsi="Times New Roman" w:cs="Times New Roman"/>
          <w:szCs w:val="21"/>
          <w:vertAlign w:val="subscript"/>
        </w:rPr>
        <w:t>3</w:t>
      </w:r>
      <w:r w:rsidRPr="00D53044">
        <w:rPr>
          <w:rFonts w:ascii="Times New Roman" w:hAnsi="Times New Roman" w:cs="Times New Roman"/>
          <w:szCs w:val="21"/>
        </w:rPr>
        <w:t>(g)+CO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(g)=CO(NH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)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(</w:t>
      </w:r>
      <w:proofErr w:type="spellStart"/>
      <w:r w:rsidRPr="00D53044">
        <w:rPr>
          <w:rFonts w:ascii="Times New Roman" w:hAnsi="Times New Roman" w:cs="Times New Roman"/>
          <w:szCs w:val="21"/>
        </w:rPr>
        <w:t>aq</w:t>
      </w:r>
      <w:proofErr w:type="spellEnd"/>
      <w:r w:rsidRPr="00D53044">
        <w:rPr>
          <w:rFonts w:ascii="Times New Roman" w:hAnsi="Times New Roman" w:cs="Times New Roman"/>
          <w:szCs w:val="21"/>
        </w:rPr>
        <w:t>)+H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 xml:space="preserve">O(l)( </w:t>
      </w:r>
      <w:proofErr w:type="spellStart"/>
      <w:r w:rsidRPr="00D53044">
        <w:rPr>
          <w:rFonts w:ascii="Times New Roman" w:hAnsi="Times New Roman" w:cs="Times New Roman"/>
          <w:szCs w:val="21"/>
        </w:rPr>
        <w:t>Δ</w:t>
      </w:r>
      <w:r w:rsidRPr="00D53044">
        <w:rPr>
          <w:rFonts w:ascii="Times New Roman" w:hAnsi="Times New Roman" w:cs="Times New Roman"/>
          <w:szCs w:val="21"/>
          <w:vertAlign w:val="subscript"/>
        </w:rPr>
        <w:t>r</w:t>
      </w:r>
      <w:r w:rsidRPr="00D53044">
        <w:rPr>
          <w:rFonts w:ascii="Times New Roman" w:hAnsi="Times New Roman" w:cs="Times New Roman"/>
          <w:szCs w:val="21"/>
        </w:rPr>
        <w:t>H</w:t>
      </w:r>
      <w:r w:rsidRPr="00D53044">
        <w:rPr>
          <w:rFonts w:ascii="Times New Roman" w:hAnsi="Times New Roman" w:cs="Times New Roman"/>
          <w:szCs w:val="21"/>
          <w:vertAlign w:val="subscript"/>
        </w:rPr>
        <w:t>m</w:t>
      </w:r>
      <w:proofErr w:type="spellEnd"/>
      <w:r w:rsidRPr="00D53044">
        <w:rPr>
          <w:rFonts w:ascii="Times New Roman" w:hAnsi="Times New Roman" w:cs="Times New Roman"/>
          <w:szCs w:val="21"/>
        </w:rPr>
        <w:t>&lt;0)</w:t>
      </w:r>
      <w:r w:rsidRPr="00D53044">
        <w:rPr>
          <w:rFonts w:ascii="Times New Roman" w:hAnsi="Times New Roman" w:cs="Times New Roman"/>
          <w:szCs w:val="21"/>
        </w:rPr>
        <w:t>向右进行，理论上采用的反应条件是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E46017" w:rsidP="00D53044" w:rsidRDefault="00357EF1">
      <w:pPr>
        <w:shd w:val="clear" w:color="auto" w:fill="FFFFFF" w:themeFill="background1"/>
        <w:spacing w:line="360" w:lineRule="auto"/>
        <w:ind w:firstLine="210" w:firstLineChars="100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  <w:r w:rsidRPr="00D53044" w:rsidR="00E46017">
        <w:rPr>
          <w:rFonts w:ascii="Times New Roman" w:hAnsi="Times New Roman" w:cs="Times New Roman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 w:rsidR="00A55444">
        <w:rPr>
          <w:rFonts w:ascii="Times New Roman" w:hAnsi="Times New Roman" w:cs="Times New Roman"/>
          <w:szCs w:val="21"/>
        </w:rPr>
        <w:t>低温高压</w:t>
      </w:r>
      <w:r w:rsidRPr="00D53044">
        <w:rPr>
          <w:rFonts w:ascii="Times New Roman" w:hAnsi="Times New Roman" w:cs="Times New Roman"/>
          <w:szCs w:val="21"/>
        </w:rPr>
        <w:t xml:space="preserve">      </w:t>
      </w:r>
      <w:r w:rsidRPr="00D53044" w:rsidR="00E46017">
        <w:rPr>
          <w:rFonts w:ascii="Times New Roman" w:hAnsi="Times New Roman" w:cs="Times New Roman"/>
          <w:szCs w:val="21"/>
        </w:rPr>
        <w:t xml:space="preserve">        </w:t>
      </w:r>
      <w:r w:rsidRPr="00D53044">
        <w:rPr>
          <w:rFonts w:ascii="Times New Roman" w:hAnsi="Times New Roman" w:cs="Times New Roman"/>
          <w:szCs w:val="21"/>
        </w:rPr>
        <w:t xml:space="preserve">  </w:t>
      </w:r>
      <w:r w:rsidRPr="00D53044" w:rsidR="00E46017">
        <w:rPr>
          <w:rFonts w:ascii="Times New Roman" w:hAnsi="Times New Roman" w:cs="Times New Roman"/>
          <w:szCs w:val="21"/>
        </w:rPr>
        <w:t xml:space="preserve">     </w:t>
      </w:r>
      <w:r w:rsidRPr="00D53044" w:rsidR="00F14D02">
        <w:rPr>
          <w:rFonts w:ascii="Times New Roman" w:hAnsi="Times New Roman" w:cs="Times New Roman"/>
          <w:szCs w:val="21"/>
        </w:rPr>
        <w:t xml:space="preserve">  </w:t>
      </w:r>
      <w:r w:rsidRPr="00D53044" w:rsidR="00E46017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 xml:space="preserve">  B</w:t>
      </w:r>
      <w:r w:rsidRPr="00D53044" w:rsidR="00E46017">
        <w:rPr>
          <w:rFonts w:ascii="Times New Roman" w:hAnsi="Times New Roman" w:cs="Times New Roman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 w:rsidR="00A55444">
        <w:rPr>
          <w:rFonts w:ascii="Times New Roman" w:hAnsi="Times New Roman" w:cs="Times New Roman"/>
          <w:szCs w:val="21"/>
        </w:rPr>
        <w:t>高温高压</w:t>
      </w:r>
      <w:r w:rsidRPr="00D53044">
        <w:rPr>
          <w:rFonts w:ascii="Times New Roman" w:hAnsi="Times New Roman" w:cs="Times New Roman"/>
          <w:szCs w:val="21"/>
        </w:rPr>
        <w:t xml:space="preserve">       </w:t>
      </w:r>
    </w:p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 </w:t>
      </w:r>
      <w:r w:rsidRPr="00D53044" w:rsidR="00E46017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C</w:t>
      </w:r>
      <w:r w:rsidRPr="00D53044" w:rsidR="00E46017">
        <w:rPr>
          <w:rFonts w:ascii="Times New Roman" w:hAnsi="Times New Roman" w:cs="Times New Roman"/>
          <w:szCs w:val="21"/>
        </w:rPr>
        <w:t xml:space="preserve">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 w:rsidR="00A55444">
        <w:rPr>
          <w:rFonts w:ascii="Times New Roman" w:hAnsi="Times New Roman" w:cs="Times New Roman"/>
          <w:szCs w:val="21"/>
        </w:rPr>
        <w:t>低温低压</w:t>
      </w:r>
      <w:r w:rsidRPr="00D53044">
        <w:rPr>
          <w:rFonts w:ascii="Times New Roman" w:hAnsi="Times New Roman" w:cs="Times New Roman"/>
          <w:i/>
          <w:szCs w:val="21"/>
        </w:rPr>
        <w:t xml:space="preserve">       </w:t>
      </w:r>
      <w:r w:rsidRPr="00D53044" w:rsidR="00E46017">
        <w:rPr>
          <w:rFonts w:ascii="Times New Roman" w:hAnsi="Times New Roman" w:cs="Times New Roman"/>
          <w:i/>
          <w:szCs w:val="21"/>
        </w:rPr>
        <w:t xml:space="preserve">                  </w:t>
      </w:r>
      <w:r w:rsidRPr="00D53044">
        <w:rPr>
          <w:rFonts w:ascii="Times New Roman" w:hAnsi="Times New Roman" w:cs="Times New Roman"/>
          <w:i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>D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 w:rsidR="00E46017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高温低压</w:t>
      </w:r>
    </w:p>
  </w:body>
</w:document>
</file>