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e2abf6b9cc42b3" /></Relationships>
</file>

<file path=word/document.xml><?xml version="1.0" encoding="utf-8"?>
<w:document xmlns:w="http://schemas.openxmlformats.org/wordprocessingml/2006/main">
  <w:body>
    <w:p w:rsidRPr="00910235" w:rsidR="001D55A4" w:rsidP="00DC57DD" w:rsidRDefault="001D55A4">
      <w:pPr>
        <w:widowControl/>
        <w:topLinePunct/>
        <w:spacing w:line="460" w:lineRule="exact"/>
        <w:ind w:left="-141" w:leftChars="-67"/>
        <w:textAlignment w:val="center"/>
        <w:rPr>
          <w:rFonts w:ascii="Times New Roman" w:hAnsi="Times New Roman" w:cs="Times New Roman"/>
          <w:color w:val="000000"/>
          <w:szCs w:val="21"/>
        </w:rPr>
      </w:pPr>
      <w:r w:rsidRPr="00910235">
        <w:rPr>
          <w:rFonts w:ascii="Times New Roman" w:hAnsi="Times New Roman" w:cs="Times New Roman"/>
          <w:color w:val="000000"/>
          <w:szCs w:val="21"/>
          <w:lang w:val="pt-BR"/>
        </w:rPr>
        <w:t>下列</w:t>
      </w:r>
      <w:smartTag w:uri="urn:schemas-microsoft-com:office:smarttags" w:element="chmetcnv">
        <w:smartTagPr>
          <w:attr w:name="UnitName" w:val="l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910235">
          <w:rPr>
            <w:rFonts w:ascii="Times New Roman" w:hAnsi="Times New Roman" w:cs="Times New Roman"/>
            <w:color w:val="000000"/>
            <w:szCs w:val="21"/>
            <w:lang w:val="pt-BR"/>
          </w:rPr>
          <w:t>1L</w:t>
        </w:r>
      </w:smartTag>
      <w:r w:rsidRPr="00910235">
        <w:rPr>
          <w:rFonts w:ascii="Times New Roman" w:hAnsi="Times New Roman" w:cs="Times New Roman"/>
          <w:color w:val="000000"/>
          <w:szCs w:val="21"/>
          <w:lang w:val="pt-BR"/>
        </w:rPr>
        <w:t>溶液中凝固点最低的是</w:t>
      </w:r>
      <w:r w:rsidRPr="00910235">
        <w:rPr>
          <w:rFonts w:ascii="Times New Roman" w:hAnsi="Times New Roman" w:cs="Times New Roman"/>
          <w:color w:val="000000"/>
          <w:szCs w:val="21"/>
          <w:lang w:val="pt-BR"/>
        </w:rPr>
        <w:t xml:space="preserve"> </w:t>
      </w:r>
      <w:r w:rsidRPr="00910235">
        <w:rPr>
          <w:rFonts w:ascii="Times New Roman" w:hAnsi="Times New Roman" w:cs="Times New Roman"/>
          <w:color w:val="000000"/>
          <w:szCs w:val="21"/>
        </w:rPr>
        <w:t>（</w:t>
      </w:r>
      <w:r w:rsidRPr="00910235">
        <w:rPr>
          <w:rFonts w:ascii="Times New Roman" w:hAnsi="Times New Roman" w:cs="Times New Roman"/>
          <w:color w:val="000000"/>
          <w:szCs w:val="21"/>
        </w:rPr>
        <w:t xml:space="preserve">        </w:t>
      </w:r>
      <w:r w:rsidRPr="00910235">
        <w:rPr>
          <w:rFonts w:ascii="Times New Roman" w:hAnsi="Times New Roman" w:cs="Times New Roman"/>
          <w:color w:val="000000"/>
          <w:szCs w:val="21"/>
        </w:rPr>
        <w:t>）</w:t>
      </w:r>
    </w:p>
    <w:p w:rsidRPr="00910235" w:rsidR="001D55A4" w:rsidP="00DC57DD" w:rsidRDefault="001D55A4">
      <w:pPr>
        <w:widowControl/>
        <w:topLinePunct/>
        <w:spacing w:line="460" w:lineRule="exact"/>
        <w:ind w:left="-141" w:leftChars="-67"/>
        <w:textAlignment w:val="center"/>
        <w:rPr>
          <w:rFonts w:ascii="Times New Roman" w:hAnsi="Times New Roman" w:cs="Times New Roman"/>
          <w:color w:val="000000"/>
          <w:szCs w:val="21"/>
        </w:rPr>
      </w:pPr>
      <w:r w:rsidRPr="00910235">
        <w:rPr>
          <w:rFonts w:ascii="Times New Roman" w:hAnsi="Times New Roman" w:cs="Times New Roman"/>
          <w:color w:val="000000"/>
          <w:szCs w:val="21"/>
        </w:rPr>
        <w:t>A</w:t>
      </w:r>
      <w:r w:rsidRPr="00910235" w:rsidR="00A652B3">
        <w:rPr>
          <w:rFonts w:ascii="Times New Roman" w:hAnsi="Times New Roman" w:cs="Times New Roman"/>
          <w:color w:val="000000"/>
          <w:szCs w:val="21"/>
        </w:rPr>
        <w:t xml:space="preserve">  </w:t>
      </w:r>
      <w:r w:rsidRPr="00910235">
        <w:rPr>
          <w:rFonts w:ascii="Times New Roman" w:hAnsi="Times New Roman" w:cs="Times New Roman"/>
          <w:color w:val="000000"/>
          <w:szCs w:val="21"/>
        </w:rPr>
        <w:t>0.1mol</w:t>
      </w:r>
      <w:r w:rsidRPr="00910235">
        <w:rPr>
          <w:rFonts w:ascii="Times New Roman" w:hAnsi="Times New Roman" w:cs="Times New Roman"/>
          <w:color w:val="000000"/>
          <w:szCs w:val="21"/>
          <w:lang w:val="pt-BR"/>
        </w:rPr>
        <w:t>的糖水</w:t>
      </w:r>
      <w:r w:rsidRPr="00910235">
        <w:rPr>
          <w:rFonts w:ascii="Times New Roman" w:hAnsi="Times New Roman" w:cs="Times New Roman"/>
          <w:color w:val="000000"/>
          <w:szCs w:val="21"/>
        </w:rPr>
        <w:t xml:space="preserve">                      B</w:t>
      </w:r>
      <w:r w:rsidRPr="00910235" w:rsidR="00A652B3">
        <w:rPr>
          <w:rFonts w:ascii="Times New Roman" w:hAnsi="Times New Roman" w:cs="Times New Roman"/>
          <w:color w:val="000000"/>
          <w:szCs w:val="21"/>
        </w:rPr>
        <w:t xml:space="preserve">  </w:t>
      </w:r>
      <w:r w:rsidRPr="00910235">
        <w:rPr>
          <w:rFonts w:ascii="Times New Roman" w:hAnsi="Times New Roman" w:cs="Times New Roman"/>
          <w:color w:val="000000"/>
          <w:szCs w:val="21"/>
        </w:rPr>
        <w:t>0.01mol</w:t>
      </w:r>
      <w:r w:rsidRPr="00910235">
        <w:rPr>
          <w:rFonts w:ascii="Times New Roman" w:hAnsi="Times New Roman" w:cs="Times New Roman"/>
          <w:color w:val="000000"/>
          <w:szCs w:val="21"/>
          <w:lang w:val="pt-BR"/>
        </w:rPr>
        <w:t>的糖水</w:t>
      </w:r>
    </w:p>
    <w:p w:rsidRPr="00910235" w:rsidR="001D55A4" w:rsidP="00DC57DD" w:rsidRDefault="001D55A4">
      <w:pPr>
        <w:widowControl/>
        <w:topLinePunct/>
        <w:spacing w:line="460" w:lineRule="exact"/>
        <w:ind w:left="-141" w:leftChars="-67"/>
        <w:textAlignment w:val="center"/>
        <w:rPr>
          <w:rFonts w:ascii="Times New Roman" w:hAnsi="Times New Roman" w:cs="Times New Roman"/>
          <w:color w:val="000000"/>
          <w:szCs w:val="21"/>
          <w:lang w:val="pt-BR"/>
        </w:rPr>
      </w:pPr>
      <w:r w:rsidRPr="00910235">
        <w:rPr>
          <w:rFonts w:ascii="Times New Roman" w:hAnsi="Times New Roman" w:cs="Times New Roman"/>
          <w:color w:val="000000"/>
          <w:szCs w:val="21"/>
        </w:rPr>
        <w:t>C</w:t>
      </w:r>
      <w:r w:rsidRPr="00910235" w:rsidR="00A652B3">
        <w:rPr>
          <w:rFonts w:ascii="Times New Roman" w:hAnsi="Times New Roman" w:cs="Times New Roman"/>
          <w:color w:val="000000"/>
          <w:szCs w:val="21"/>
        </w:rPr>
        <w:t xml:space="preserve">  </w:t>
      </w:r>
      <w:r w:rsidRPr="00910235">
        <w:rPr>
          <w:rFonts w:ascii="Times New Roman" w:hAnsi="Times New Roman" w:cs="Times New Roman"/>
          <w:color w:val="000000"/>
          <w:szCs w:val="21"/>
        </w:rPr>
        <w:t>0.001mol</w:t>
      </w:r>
      <w:r w:rsidRPr="00910235">
        <w:rPr>
          <w:rFonts w:ascii="Times New Roman" w:hAnsi="Times New Roman" w:cs="Times New Roman"/>
          <w:color w:val="000000"/>
          <w:szCs w:val="21"/>
          <w:lang w:val="pt-BR"/>
        </w:rPr>
        <w:t>的甲醇水溶液</w:t>
      </w:r>
      <w:r w:rsidRPr="00910235">
        <w:rPr>
          <w:rFonts w:ascii="Times New Roman" w:hAnsi="Times New Roman" w:cs="Times New Roman"/>
          <w:color w:val="000000"/>
          <w:szCs w:val="21"/>
        </w:rPr>
        <w:t xml:space="preserve">              D</w:t>
      </w:r>
      <w:r w:rsidRPr="00910235" w:rsidR="00A652B3">
        <w:rPr>
          <w:rFonts w:ascii="Times New Roman" w:hAnsi="Times New Roman" w:cs="Times New Roman"/>
          <w:color w:val="000000"/>
          <w:szCs w:val="21"/>
        </w:rPr>
        <w:t xml:space="preserve">  </w:t>
      </w:r>
      <w:r w:rsidRPr="00910235">
        <w:rPr>
          <w:rFonts w:ascii="Times New Roman" w:hAnsi="Times New Roman" w:cs="Times New Roman"/>
          <w:color w:val="000000"/>
          <w:szCs w:val="21"/>
        </w:rPr>
        <w:t>0.0001mol</w:t>
      </w:r>
      <w:r w:rsidRPr="00910235">
        <w:rPr>
          <w:rFonts w:ascii="Times New Roman" w:hAnsi="Times New Roman" w:cs="Times New Roman"/>
          <w:color w:val="000000"/>
          <w:szCs w:val="21"/>
          <w:lang w:val="pt-BR"/>
        </w:rPr>
        <w:t>的甲醇水溶液</w:t>
      </w:r>
    </w:p>
  </w:body>
</w:document>
</file>