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2347863a1a40f4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hint="eastAsia"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  <w:lang w:val="pt-BR"/>
        </w:rPr>
        <w:t>W= -p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lang w:val="pt-BR"/>
        </w:rPr>
        <w:t>V=-p[V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(H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O,l)- V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(H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O,g)]≈pV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(H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O,g)=RT</w:t>
      </w:r>
    </w:p>
    <w:p w:rsidR="00A66469" w:rsidRDefault="00FE19CA">
      <w:pPr>
        <w:spacing w:line="460" w:lineRule="exact"/>
        <w:ind w:firstLine="630" w:firstLineChars="300"/>
        <w:jc w:val="left"/>
        <w:rPr>
          <w:rFonts w:ascii="Times New Roman" w:hAnsi="Times New Roman"/>
          <w:color w:val="000000"/>
          <w:szCs w:val="21"/>
          <w:vertAlign w:val="superscript"/>
          <w:lang w:val="pt-BR"/>
        </w:rPr>
      </w:pPr>
      <w:r>
        <w:rPr>
          <w:rFonts w:ascii="Times New Roman" w:hAnsi="Times New Roman"/>
          <w:color w:val="000000"/>
          <w:szCs w:val="21"/>
          <w:lang w:val="pt-BR"/>
        </w:rPr>
        <w:t>=8.314 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K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lang w:val="pt-BR"/>
        </w:rPr>
        <w:t>×373.2K=3103J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 xml:space="preserve">-1 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 xml:space="preserve"> =Q=-</w:t>
      </w:r>
      <w:proofErr w:type="gramStart"/>
      <w:r>
        <w:rPr>
          <w:rFonts w:ascii="Times New Roman" w:hAnsi="Times New Roman"/>
          <w:color w:val="000000"/>
          <w:szCs w:val="21"/>
          <w:lang w:val="pt-BR"/>
        </w:rPr>
        <w:t>2.2581</w:t>
      </w:r>
      <w:r>
        <w:rPr>
          <w:rFonts w:hint="eastAsia" w:ascii="Times New Roman" w:hAnsi="Times New Roman"/>
          <w:color w:val="000000"/>
          <w:szCs w:val="21"/>
          <w:lang w:val="pt-BR"/>
        </w:rPr>
        <w:t>k</w:t>
      </w:r>
      <w:r>
        <w:rPr>
          <w:rFonts w:ascii="Times New Roman" w:hAnsi="Times New Roman"/>
          <w:color w:val="000000"/>
          <w:szCs w:val="21"/>
          <w:lang w:val="pt-BR"/>
        </w:rPr>
        <w:t>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g</w:t>
      </w:r>
      <w:proofErr w:type="gramEnd"/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lang w:val="pt-BR"/>
        </w:rPr>
        <w:t>×18 g= - 40691 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</w:p>
  </w:body>
</w:document>
</file>