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659" w:rsidRDefault="00D43E53" w:rsidP="00D43E53">
      <w:pPr>
        <w:jc w:val="center"/>
        <w:rPr>
          <w:b/>
          <w:sz w:val="36"/>
          <w:szCs w:val="36"/>
        </w:rPr>
      </w:pPr>
      <w:r w:rsidRPr="00D43E53">
        <w:rPr>
          <w:rFonts w:hint="eastAsia"/>
          <w:b/>
          <w:sz w:val="36"/>
          <w:szCs w:val="36"/>
        </w:rPr>
        <w:t>财务处报销系统使用说明书</w:t>
      </w:r>
    </w:p>
    <w:p w:rsidR="00D43E53" w:rsidRDefault="00D43E53" w:rsidP="00D43E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08111603 1120161945 </w:t>
      </w:r>
      <w:r>
        <w:rPr>
          <w:rFonts w:hint="eastAsia"/>
          <w:b/>
          <w:sz w:val="24"/>
          <w:szCs w:val="24"/>
        </w:rPr>
        <w:t>雷云霖</w:t>
      </w:r>
    </w:p>
    <w:p w:rsidR="00D43E53" w:rsidRDefault="00D43E53" w:rsidP="00D43E53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概述</w:t>
      </w:r>
    </w:p>
    <w:p w:rsidR="00D43E53" w:rsidRDefault="00000B1D" w:rsidP="00D43E53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D43E53">
        <w:rPr>
          <w:rFonts w:hint="eastAsia"/>
          <w:sz w:val="24"/>
          <w:szCs w:val="24"/>
        </w:rPr>
        <w:t>电脑配置要求：系统：</w:t>
      </w:r>
      <w:r w:rsidR="00D43E53">
        <w:rPr>
          <w:rFonts w:hint="eastAsia"/>
          <w:sz w:val="24"/>
          <w:szCs w:val="24"/>
        </w:rPr>
        <w:t>windows10</w:t>
      </w:r>
      <w:r w:rsidR="00D43E53">
        <w:rPr>
          <w:sz w:val="24"/>
          <w:szCs w:val="24"/>
        </w:rPr>
        <w:t xml:space="preserve"> </w:t>
      </w:r>
      <w:r w:rsidR="00D43E53">
        <w:rPr>
          <w:rFonts w:hint="eastAsia"/>
          <w:sz w:val="24"/>
          <w:szCs w:val="24"/>
        </w:rPr>
        <w:t>数据库：</w:t>
      </w:r>
      <w:proofErr w:type="spellStart"/>
      <w:r w:rsidR="00D43E53">
        <w:rPr>
          <w:rFonts w:hint="eastAsia"/>
          <w:sz w:val="24"/>
          <w:szCs w:val="24"/>
        </w:rPr>
        <w:t>sql</w:t>
      </w:r>
      <w:proofErr w:type="spellEnd"/>
      <w:r w:rsidR="00D43E53">
        <w:rPr>
          <w:sz w:val="24"/>
          <w:szCs w:val="24"/>
        </w:rPr>
        <w:t xml:space="preserve"> </w:t>
      </w:r>
      <w:r w:rsidR="00D43E53">
        <w:rPr>
          <w:rFonts w:hint="eastAsia"/>
          <w:sz w:val="24"/>
          <w:szCs w:val="24"/>
        </w:rPr>
        <w:t>server</w:t>
      </w:r>
      <w:r w:rsidR="00D43E53">
        <w:rPr>
          <w:sz w:val="24"/>
          <w:szCs w:val="24"/>
        </w:rPr>
        <w:t xml:space="preserve"> </w:t>
      </w:r>
      <w:r w:rsidR="00D43E53">
        <w:rPr>
          <w:rFonts w:hint="eastAsia"/>
          <w:sz w:val="24"/>
          <w:szCs w:val="24"/>
        </w:rPr>
        <w:t>硬件：无</w:t>
      </w:r>
    </w:p>
    <w:p w:rsidR="00000B1D" w:rsidRDefault="00000B1D" w:rsidP="00D43E53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、点击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exe</w:t>
      </w:r>
      <w:r>
        <w:rPr>
          <w:rFonts w:hint="eastAsia"/>
          <w:sz w:val="24"/>
          <w:szCs w:val="24"/>
        </w:rPr>
        <w:t>可执行文件即可</w:t>
      </w:r>
    </w:p>
    <w:p w:rsidR="00000B1D" w:rsidRPr="00000B1D" w:rsidRDefault="00000B1D" w:rsidP="00D43E53">
      <w:pPr>
        <w:pStyle w:val="a3"/>
        <w:ind w:left="720" w:firstLineChars="0" w:firstLine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D43E53">
        <w:rPr>
          <w:rFonts w:hint="eastAsia"/>
          <w:sz w:val="24"/>
          <w:szCs w:val="24"/>
        </w:rPr>
        <w:t>额外说明：管理员无法通过前台注册，需要数据库后台授予权限。</w:t>
      </w:r>
      <w:r w:rsidR="00D43E53" w:rsidRPr="00D43E53">
        <w:rPr>
          <w:rFonts w:hint="eastAsia"/>
          <w:b/>
          <w:sz w:val="24"/>
          <w:szCs w:val="24"/>
        </w:rPr>
        <w:t>提供测试管理员账号：账号：</w:t>
      </w:r>
      <w:r w:rsidR="00D43E53" w:rsidRPr="00D43E53">
        <w:rPr>
          <w:rFonts w:hint="eastAsia"/>
          <w:b/>
          <w:sz w:val="24"/>
          <w:szCs w:val="24"/>
        </w:rPr>
        <w:t>000002</w:t>
      </w:r>
      <w:r w:rsidR="00D43E53" w:rsidRPr="00D43E53">
        <w:rPr>
          <w:b/>
          <w:sz w:val="24"/>
          <w:szCs w:val="24"/>
        </w:rPr>
        <w:t xml:space="preserve"> </w:t>
      </w:r>
      <w:r w:rsidR="00D43E53" w:rsidRPr="00D43E53">
        <w:rPr>
          <w:rFonts w:hint="eastAsia"/>
          <w:b/>
          <w:sz w:val="24"/>
          <w:szCs w:val="24"/>
        </w:rPr>
        <w:t>密码：</w:t>
      </w:r>
      <w:proofErr w:type="spellStart"/>
      <w:r w:rsidR="00D43E53" w:rsidRPr="00D43E53">
        <w:rPr>
          <w:rFonts w:hint="eastAsia"/>
          <w:b/>
          <w:sz w:val="24"/>
          <w:szCs w:val="24"/>
        </w:rPr>
        <w:t>L</w:t>
      </w:r>
      <w:r w:rsidR="00D43E53" w:rsidRPr="00D43E53">
        <w:rPr>
          <w:b/>
          <w:sz w:val="24"/>
          <w:szCs w:val="24"/>
        </w:rPr>
        <w:t>YL</w:t>
      </w:r>
      <w:r w:rsidR="00D43E53" w:rsidRPr="00D43E53">
        <w:rPr>
          <w:rFonts w:hint="eastAsia"/>
          <w:b/>
          <w:sz w:val="24"/>
          <w:szCs w:val="24"/>
        </w:rPr>
        <w:t>lyl</w:t>
      </w:r>
      <w:bookmarkStart w:id="0" w:name="_GoBack"/>
      <w:bookmarkEnd w:id="0"/>
      <w:proofErr w:type="spellEnd"/>
    </w:p>
    <w:p w:rsidR="00D43E53" w:rsidRDefault="00D43E53" w:rsidP="00D43E53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D43E53">
        <w:rPr>
          <w:rFonts w:hint="eastAsia"/>
          <w:sz w:val="30"/>
          <w:szCs w:val="30"/>
        </w:rPr>
        <w:t>登陆注册模块</w:t>
      </w:r>
    </w:p>
    <w:p w:rsidR="00D43E53" w:rsidRDefault="00E55CA0" w:rsidP="00D43E53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4pt;height:261pt">
            <v:imagedata r:id="rId5" o:title="1"/>
          </v:shape>
        </w:pict>
      </w:r>
    </w:p>
    <w:p w:rsidR="00E55CA0" w:rsidRDefault="00E55CA0" w:rsidP="00D43E53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登陆界面：输入用户账号和密码点击登陆或者敲击回车键即可登陆，后台根据你的权限进去不同界面。如果需要注册新账号点击注册按钮。</w:t>
      </w:r>
    </w:p>
    <w:p w:rsidR="00E55CA0" w:rsidRDefault="00E55CA0" w:rsidP="00D43E53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295.2pt;height:228pt">
            <v:imagedata r:id="rId6" o:title="2"/>
          </v:shape>
        </w:pict>
      </w:r>
    </w:p>
    <w:p w:rsidR="00E55CA0" w:rsidRPr="00D43E53" w:rsidRDefault="00E55CA0" w:rsidP="00D43E53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注册界面：按提示填写注册信息，填写完毕后点击注册按钮或者敲击回车注册。可以点击返回登陆按钮退出登陆。</w:t>
      </w:r>
    </w:p>
    <w:p w:rsidR="00D43E53" w:rsidRDefault="00D43E53" w:rsidP="00D43E53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用户查询模块</w:t>
      </w:r>
    </w:p>
    <w:p w:rsidR="00E55CA0" w:rsidRDefault="00E55CA0" w:rsidP="00E55CA0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363pt;height:208.2pt">
            <v:imagedata r:id="rId7" o:title="3"/>
          </v:shape>
        </w:pict>
      </w:r>
    </w:p>
    <w:p w:rsidR="00E55CA0" w:rsidRPr="00E55CA0" w:rsidRDefault="00E55CA0" w:rsidP="00E55CA0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点击正在申请模块查看未处理完的申请，点击已处理完查看已处理完的申请。点击</w:t>
      </w:r>
      <w:proofErr w:type="gramStart"/>
      <w:r>
        <w:rPr>
          <w:rFonts w:hint="eastAsia"/>
          <w:sz w:val="24"/>
          <w:szCs w:val="24"/>
        </w:rPr>
        <w:t>退出退出</w:t>
      </w:r>
      <w:proofErr w:type="gramEnd"/>
      <w:r>
        <w:rPr>
          <w:rFonts w:hint="eastAsia"/>
          <w:sz w:val="24"/>
          <w:szCs w:val="24"/>
        </w:rPr>
        <w:t>系统。</w:t>
      </w:r>
    </w:p>
    <w:p w:rsidR="00D43E53" w:rsidRDefault="00D43E53" w:rsidP="00D43E53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用户申请模块</w:t>
      </w:r>
    </w:p>
    <w:p w:rsidR="00E55CA0" w:rsidRDefault="00E55CA0" w:rsidP="00E55CA0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8" type="#_x0000_t75" style="width:414.6pt;height:234.6pt">
            <v:imagedata r:id="rId8" o:title="4"/>
          </v:shape>
        </w:pict>
      </w:r>
    </w:p>
    <w:p w:rsidR="00E55CA0" w:rsidRPr="00E55CA0" w:rsidRDefault="00E55CA0" w:rsidP="00E55CA0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按提示填写报销申请信息，点击提出申请或者敲击回车提出申请。</w:t>
      </w:r>
    </w:p>
    <w:p w:rsidR="00D43E53" w:rsidRDefault="00D43E53" w:rsidP="00D43E53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管理员处理模块</w:t>
      </w:r>
    </w:p>
    <w:p w:rsidR="00E55CA0" w:rsidRDefault="00E55CA0" w:rsidP="00E55CA0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377.4pt;height:199.8pt">
            <v:imagedata r:id="rId9" o:title="5"/>
          </v:shape>
        </w:pict>
      </w:r>
    </w:p>
    <w:p w:rsidR="00E55CA0" w:rsidRPr="00E55CA0" w:rsidRDefault="00E55CA0" w:rsidP="00E55CA0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点击操作列有下划线的区域进行处理</w:t>
      </w:r>
    </w:p>
    <w:p w:rsidR="00D43E53" w:rsidRDefault="00D43E53" w:rsidP="00D43E53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管理员跟踪申请模块</w:t>
      </w:r>
    </w:p>
    <w:p w:rsidR="00E55CA0" w:rsidRDefault="00E55CA0" w:rsidP="00E55CA0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0" type="#_x0000_t75" style="width:351pt;height:194.4pt">
            <v:imagedata r:id="rId10" o:title="6"/>
          </v:shape>
        </w:pict>
      </w:r>
    </w:p>
    <w:p w:rsidR="00E55CA0" w:rsidRPr="00E55CA0" w:rsidRDefault="00E55CA0" w:rsidP="00E55CA0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点击已完成申请查看已经处理完的所有申请。点击申请处理查询查询申请的处理流程，在搜索框输入申请编号查询某个申请的处理流程</w:t>
      </w:r>
    </w:p>
    <w:p w:rsidR="00D43E53" w:rsidRDefault="00D43E53" w:rsidP="00D43E53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管理员查询收支信息模块</w:t>
      </w:r>
    </w:p>
    <w:p w:rsidR="00E55CA0" w:rsidRDefault="00E55CA0" w:rsidP="00E55CA0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15.2pt;height:232.8pt">
            <v:imagedata r:id="rId11" o:title="7"/>
          </v:shape>
        </w:pict>
      </w:r>
    </w:p>
    <w:p w:rsidR="00E55CA0" w:rsidRPr="00E55CA0" w:rsidRDefault="00E55CA0" w:rsidP="00E55CA0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直接查看收支情况。通过下拉</w:t>
      </w:r>
      <w:r w:rsidR="00233081">
        <w:rPr>
          <w:rFonts w:hint="eastAsia"/>
          <w:sz w:val="24"/>
          <w:szCs w:val="24"/>
        </w:rPr>
        <w:t>框可以选择查看具体某年的收支细表和收支统计情况。</w:t>
      </w:r>
    </w:p>
    <w:sectPr w:rsidR="00E55CA0" w:rsidRPr="00E55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C62BE"/>
    <w:multiLevelType w:val="hybridMultilevel"/>
    <w:tmpl w:val="3C166102"/>
    <w:lvl w:ilvl="0" w:tplc="E75075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18"/>
    <w:rsid w:val="00000B1D"/>
    <w:rsid w:val="00233081"/>
    <w:rsid w:val="00877518"/>
    <w:rsid w:val="00CF0659"/>
    <w:rsid w:val="00CF3162"/>
    <w:rsid w:val="00D43E53"/>
    <w:rsid w:val="00E5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5E608-790D-4FA9-BFA7-B49D2CF2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E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2018-12-20T12:29:00Z</dcterms:created>
  <dcterms:modified xsi:type="dcterms:W3CDTF">2018-12-20T12:51:00Z</dcterms:modified>
</cp:coreProperties>
</file>