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59" w:rsidRDefault="00187A4B" w:rsidP="00187A4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财务处报销系统设计文档</w:t>
      </w:r>
    </w:p>
    <w:p w:rsidR="006676AA" w:rsidRPr="00187A4B" w:rsidRDefault="00187A4B" w:rsidP="00187A4B">
      <w:pPr>
        <w:jc w:val="center"/>
        <w:rPr>
          <w:b/>
          <w:sz w:val="24"/>
          <w:szCs w:val="24"/>
        </w:rPr>
      </w:pPr>
      <w:r w:rsidRPr="00187A4B">
        <w:rPr>
          <w:b/>
          <w:sz w:val="24"/>
          <w:szCs w:val="24"/>
        </w:rPr>
        <w:t xml:space="preserve">08111603 1120161945 </w:t>
      </w:r>
      <w:r w:rsidRPr="00187A4B">
        <w:rPr>
          <w:rFonts w:hint="eastAsia"/>
          <w:b/>
          <w:sz w:val="24"/>
          <w:szCs w:val="24"/>
        </w:rPr>
        <w:t>雷云霖</w:t>
      </w:r>
    </w:p>
    <w:p w:rsidR="00187A4B" w:rsidRDefault="006676AA" w:rsidP="00187A4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目录：</w:t>
      </w:r>
    </w:p>
    <w:p w:rsidR="006676AA" w:rsidRPr="006676AA" w:rsidRDefault="006676AA" w:rsidP="006676AA">
      <w:pPr>
        <w:ind w:left="720"/>
        <w:jc w:val="left"/>
        <w:rPr>
          <w:sz w:val="24"/>
          <w:szCs w:val="24"/>
        </w:rPr>
      </w:pPr>
      <w:r w:rsidRPr="006676AA">
        <w:rPr>
          <w:rFonts w:hint="eastAsia"/>
          <w:sz w:val="24"/>
          <w:szCs w:val="24"/>
        </w:rPr>
        <w:t>一、需求说明</w:t>
      </w:r>
    </w:p>
    <w:p w:rsidR="006676AA" w:rsidRDefault="006676AA" w:rsidP="006676AA">
      <w:pPr>
        <w:ind w:left="720"/>
        <w:rPr>
          <w:sz w:val="24"/>
          <w:szCs w:val="24"/>
        </w:rPr>
      </w:pPr>
      <w:r w:rsidRPr="006676AA">
        <w:rPr>
          <w:rFonts w:hint="eastAsia"/>
          <w:sz w:val="24"/>
          <w:szCs w:val="24"/>
        </w:rPr>
        <w:t>二、功能设计</w:t>
      </w:r>
    </w:p>
    <w:p w:rsidR="006676AA" w:rsidRP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模块划分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三、数据库设计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表单设计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数据字典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图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范式证明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事务处理设计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保密设计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四、界面以及用户交互设计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五、测试设计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黑盒测试</w:t>
      </w:r>
    </w:p>
    <w:p w:rsidR="006676AA" w:rsidRDefault="006676AA" w:rsidP="006676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压力测试</w:t>
      </w:r>
    </w:p>
    <w:p w:rsidR="006676AA" w:rsidRPr="006676AA" w:rsidRDefault="006676AA" w:rsidP="006676AA">
      <w:pPr>
        <w:ind w:left="720"/>
        <w:rPr>
          <w:sz w:val="24"/>
          <w:szCs w:val="24"/>
        </w:rPr>
      </w:pPr>
    </w:p>
    <w:p w:rsidR="006676AA" w:rsidRPr="00483C6F" w:rsidRDefault="006676AA" w:rsidP="00187A4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需求说明</w:t>
      </w:r>
    </w:p>
    <w:p w:rsidR="00187A4B" w:rsidRDefault="00567644" w:rsidP="003F5A5D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87A4B" w:rsidRPr="00187A4B">
        <w:rPr>
          <w:rFonts w:hint="eastAsia"/>
          <w:sz w:val="24"/>
          <w:szCs w:val="24"/>
        </w:rPr>
        <w:t>实现一个</w:t>
      </w:r>
      <w:r w:rsidR="00187A4B">
        <w:rPr>
          <w:rFonts w:hint="eastAsia"/>
          <w:sz w:val="24"/>
          <w:szCs w:val="24"/>
        </w:rPr>
        <w:t>财务处报销系统，用于师生申请报销以及财务处批准和管理报销。</w:t>
      </w:r>
      <w:r>
        <w:rPr>
          <w:rFonts w:hint="eastAsia"/>
          <w:sz w:val="24"/>
          <w:szCs w:val="24"/>
        </w:rPr>
        <w:t>功能包括</w:t>
      </w:r>
      <w:r w:rsidRPr="00567644">
        <w:rPr>
          <w:rFonts w:hint="eastAsia"/>
          <w:sz w:val="24"/>
          <w:szCs w:val="24"/>
        </w:rPr>
        <w:t>用户登陆</w:t>
      </w:r>
      <w:r w:rsidRPr="00567644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注册、用户申请报销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用户查询报销进程、财务处处理、财务处记账统计数据、财务处管理。</w:t>
      </w:r>
    </w:p>
    <w:p w:rsidR="00567644" w:rsidRDefault="00567644" w:rsidP="003F5A5D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系统运行环境是</w:t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 </w:t>
      </w:r>
      <w:r>
        <w:rPr>
          <w:rFonts w:hint="eastAsia"/>
          <w:sz w:val="24"/>
          <w:szCs w:val="24"/>
        </w:rPr>
        <w:t>并安装了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硬件无特殊要求。</w:t>
      </w:r>
    </w:p>
    <w:p w:rsidR="00567644" w:rsidRPr="00567644" w:rsidRDefault="00567644" w:rsidP="003F5A5D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开发环境是</w:t>
      </w:r>
      <w:r>
        <w:rPr>
          <w:rFonts w:hint="eastAsia"/>
          <w:sz w:val="24"/>
          <w:szCs w:val="24"/>
        </w:rPr>
        <w:t>windows10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Delphi2010+sql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server2017</w:t>
      </w:r>
    </w:p>
    <w:p w:rsidR="00187A4B" w:rsidRDefault="00A14305" w:rsidP="00187A4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 w:rsidR="00567644" w:rsidRPr="00483C6F">
        <w:rPr>
          <w:rFonts w:hint="eastAsia"/>
          <w:b/>
          <w:sz w:val="28"/>
          <w:szCs w:val="28"/>
        </w:rPr>
        <w:t>设计</w:t>
      </w:r>
    </w:p>
    <w:p w:rsidR="00A14305" w:rsidRPr="00893559" w:rsidRDefault="00A14305" w:rsidP="00A1430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893559">
        <w:rPr>
          <w:rFonts w:hint="eastAsia"/>
          <w:b/>
          <w:sz w:val="24"/>
          <w:szCs w:val="24"/>
        </w:rPr>
        <w:t>模块划分</w:t>
      </w:r>
    </w:p>
    <w:p w:rsidR="00A14305" w:rsidRDefault="00A14305" w:rsidP="00A14305">
      <w:pPr>
        <w:rPr>
          <w:sz w:val="24"/>
          <w:szCs w:val="24"/>
        </w:rPr>
      </w:pPr>
      <w:r>
        <w:tab/>
      </w:r>
      <w:r w:rsidRPr="00A14305">
        <w:rPr>
          <w:rFonts w:hint="eastAsia"/>
          <w:sz w:val="24"/>
          <w:szCs w:val="24"/>
        </w:rPr>
        <w:t>本系统共划分成六个模块，分别是</w:t>
      </w:r>
    </w:p>
    <w:p w:rsidR="00A14305" w:rsidRDefault="00A14305" w:rsidP="00A143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14305">
        <w:rPr>
          <w:rFonts w:hint="eastAsia"/>
          <w:sz w:val="24"/>
          <w:szCs w:val="24"/>
        </w:rPr>
        <w:t>登陆</w:t>
      </w:r>
      <w:r w:rsidRPr="00A14305">
        <w:rPr>
          <w:rFonts w:hint="eastAsia"/>
          <w:sz w:val="24"/>
          <w:szCs w:val="24"/>
        </w:rPr>
        <w:t>/</w:t>
      </w:r>
      <w:r w:rsidRPr="00A14305">
        <w:rPr>
          <w:rFonts w:hint="eastAsia"/>
          <w:sz w:val="24"/>
          <w:szCs w:val="24"/>
        </w:rPr>
        <w:t>注册模块，用于用户登陆注册，管理员需要通过后台注册，需额外授权</w:t>
      </w:r>
      <w:r w:rsidR="00241DC6">
        <w:rPr>
          <w:rFonts w:hint="eastAsia"/>
          <w:sz w:val="24"/>
          <w:szCs w:val="24"/>
        </w:rPr>
        <w:t>，同时此模块对用户输入进行处理，防止</w:t>
      </w:r>
      <w:proofErr w:type="spellStart"/>
      <w:r w:rsidR="00241DC6">
        <w:rPr>
          <w:rFonts w:hint="eastAsia"/>
          <w:sz w:val="24"/>
          <w:szCs w:val="24"/>
        </w:rPr>
        <w:t>sql</w:t>
      </w:r>
      <w:proofErr w:type="spellEnd"/>
      <w:r w:rsidR="00241DC6">
        <w:rPr>
          <w:rFonts w:hint="eastAsia"/>
          <w:sz w:val="24"/>
          <w:szCs w:val="24"/>
        </w:rPr>
        <w:t>注入</w:t>
      </w:r>
      <w:r w:rsidRPr="00A14305">
        <w:rPr>
          <w:rFonts w:hint="eastAsia"/>
          <w:sz w:val="24"/>
          <w:szCs w:val="24"/>
        </w:rPr>
        <w:t>；</w:t>
      </w:r>
    </w:p>
    <w:p w:rsidR="00A14305" w:rsidRDefault="00A14305" w:rsidP="00A143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14305">
        <w:rPr>
          <w:rFonts w:hint="eastAsia"/>
          <w:sz w:val="24"/>
          <w:szCs w:val="24"/>
        </w:rPr>
        <w:t>用户查询模块，用于用户查询其申请的</w:t>
      </w:r>
      <w:r>
        <w:rPr>
          <w:rFonts w:hint="eastAsia"/>
          <w:sz w:val="24"/>
          <w:szCs w:val="24"/>
        </w:rPr>
        <w:t>状态；</w:t>
      </w:r>
    </w:p>
    <w:p w:rsidR="00A14305" w:rsidRDefault="00A14305" w:rsidP="00A143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用户申请模块，用于用户申请新的报销</w:t>
      </w:r>
      <w:r w:rsidR="00241DC6">
        <w:rPr>
          <w:rFonts w:hint="eastAsia"/>
          <w:sz w:val="24"/>
          <w:szCs w:val="24"/>
        </w:rPr>
        <w:t>，</w:t>
      </w:r>
      <w:r w:rsidR="00241DC6">
        <w:rPr>
          <w:rFonts w:hint="eastAsia"/>
          <w:sz w:val="24"/>
          <w:szCs w:val="24"/>
        </w:rPr>
        <w:t>同时此模块对用户输入进行处理，防止</w:t>
      </w:r>
      <w:proofErr w:type="spellStart"/>
      <w:r w:rsidR="00241DC6">
        <w:rPr>
          <w:rFonts w:hint="eastAsia"/>
          <w:sz w:val="24"/>
          <w:szCs w:val="24"/>
        </w:rPr>
        <w:t>sql</w:t>
      </w:r>
      <w:proofErr w:type="spellEnd"/>
      <w:r w:rsidR="00241DC6">
        <w:rPr>
          <w:rFonts w:hint="eastAsia"/>
          <w:sz w:val="24"/>
          <w:szCs w:val="24"/>
        </w:rPr>
        <w:t>注入</w:t>
      </w:r>
      <w:r>
        <w:rPr>
          <w:rFonts w:hint="eastAsia"/>
          <w:sz w:val="24"/>
          <w:szCs w:val="24"/>
        </w:rPr>
        <w:t>；</w:t>
      </w:r>
    </w:p>
    <w:p w:rsidR="00A14305" w:rsidRDefault="00A14305" w:rsidP="00A143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管理员处理模块，用于管理员处理用户提出的申请（审核、审核通过、汇款等操作）；</w:t>
      </w:r>
    </w:p>
    <w:p w:rsidR="00A14305" w:rsidRDefault="00A14305" w:rsidP="00A143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管理员查询模块，用于管理员跟踪查询某个申请；</w:t>
      </w:r>
    </w:p>
    <w:p w:rsidR="00A14305" w:rsidRPr="00A14305" w:rsidRDefault="00A14305" w:rsidP="00A143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管理员查询收支信息模块，用于管理员查看财务处收支信息；</w:t>
      </w:r>
    </w:p>
    <w:p w:rsidR="00A14305" w:rsidRPr="00483C6F" w:rsidRDefault="00A14305" w:rsidP="00187A4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</w:t>
      </w:r>
    </w:p>
    <w:p w:rsidR="003F5A5D" w:rsidRPr="00483C6F" w:rsidRDefault="003F5A5D" w:rsidP="003F5A5D">
      <w:pPr>
        <w:jc w:val="left"/>
        <w:rPr>
          <w:b/>
          <w:sz w:val="24"/>
          <w:szCs w:val="24"/>
        </w:rPr>
      </w:pPr>
      <w:r w:rsidRPr="003F5A5D">
        <w:rPr>
          <w:rFonts w:hint="eastAsia"/>
          <w:sz w:val="24"/>
          <w:szCs w:val="24"/>
        </w:rPr>
        <w:tab/>
      </w:r>
      <w:r w:rsidRPr="00483C6F">
        <w:rPr>
          <w:rFonts w:hint="eastAsia"/>
          <w:b/>
          <w:sz w:val="24"/>
          <w:szCs w:val="24"/>
        </w:rPr>
        <w:t>1</w:t>
      </w:r>
      <w:r w:rsidRPr="00483C6F">
        <w:rPr>
          <w:rFonts w:hint="eastAsia"/>
          <w:b/>
          <w:sz w:val="24"/>
          <w:szCs w:val="24"/>
        </w:rPr>
        <w:t>、表单设计概述</w:t>
      </w:r>
    </w:p>
    <w:p w:rsidR="00A14305" w:rsidRDefault="003F5A5D" w:rsidP="003F5A5D">
      <w:pPr>
        <w:rPr>
          <w:sz w:val="24"/>
          <w:szCs w:val="24"/>
        </w:rPr>
      </w:pPr>
      <w:r>
        <w:tab/>
      </w:r>
      <w:r>
        <w:tab/>
      </w:r>
      <w:r w:rsidRPr="00352BC5">
        <w:rPr>
          <w:rFonts w:hint="eastAsia"/>
          <w:sz w:val="24"/>
          <w:szCs w:val="24"/>
        </w:rPr>
        <w:t>本系统共有六张表，分别是</w:t>
      </w:r>
    </w:p>
    <w:p w:rsidR="00A14305" w:rsidRDefault="00A14305" w:rsidP="003F5A5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3F5A5D" w:rsidRPr="00352BC5">
        <w:rPr>
          <w:rFonts w:hint="eastAsia"/>
          <w:sz w:val="24"/>
          <w:szCs w:val="24"/>
        </w:rPr>
        <w:t>用户信息表，用于存放</w:t>
      </w:r>
      <w:r w:rsidR="00352BC5" w:rsidRPr="00352BC5">
        <w:rPr>
          <w:rFonts w:hint="eastAsia"/>
          <w:sz w:val="24"/>
          <w:szCs w:val="24"/>
        </w:rPr>
        <w:t>用户信息；</w:t>
      </w:r>
    </w:p>
    <w:p w:rsidR="00A14305" w:rsidRDefault="00A14305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BC5" w:rsidRPr="00352BC5">
        <w:rPr>
          <w:rFonts w:hint="eastAsia"/>
          <w:sz w:val="24"/>
          <w:szCs w:val="24"/>
        </w:rPr>
        <w:t>报销申请表，用于存放正在</w:t>
      </w:r>
      <w:r w:rsidR="00352BC5">
        <w:rPr>
          <w:rFonts w:hint="eastAsia"/>
          <w:sz w:val="24"/>
          <w:szCs w:val="24"/>
        </w:rPr>
        <w:t>处理的报销申请；</w:t>
      </w:r>
    </w:p>
    <w:p w:rsidR="00A14305" w:rsidRDefault="00A14305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BC5">
        <w:rPr>
          <w:rFonts w:hint="eastAsia"/>
          <w:sz w:val="24"/>
          <w:szCs w:val="24"/>
        </w:rPr>
        <w:t>申请处理细表，用于存放每个申请的处理流程；</w:t>
      </w:r>
    </w:p>
    <w:p w:rsidR="00A14305" w:rsidRDefault="00A14305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BC5">
        <w:rPr>
          <w:rFonts w:hint="eastAsia"/>
          <w:sz w:val="24"/>
          <w:szCs w:val="24"/>
        </w:rPr>
        <w:t>已完成报销申请表，用于存放已完成的报销申请；</w:t>
      </w:r>
    </w:p>
    <w:p w:rsidR="00A14305" w:rsidRDefault="00A14305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BC5">
        <w:rPr>
          <w:rFonts w:hint="eastAsia"/>
          <w:sz w:val="24"/>
          <w:szCs w:val="24"/>
        </w:rPr>
        <w:t>收支细表，用于存放财务处的收入和支出条目；</w:t>
      </w:r>
    </w:p>
    <w:p w:rsidR="003F5A5D" w:rsidRPr="00352BC5" w:rsidRDefault="00A14305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BC5">
        <w:rPr>
          <w:rFonts w:hint="eastAsia"/>
          <w:sz w:val="24"/>
          <w:szCs w:val="24"/>
        </w:rPr>
        <w:t>收支总表，用于存放财务处的收入和支出的统计信息。</w:t>
      </w:r>
    </w:p>
    <w:p w:rsidR="003F5A5D" w:rsidRPr="00483C6F" w:rsidRDefault="003F5A5D" w:rsidP="003F5A5D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83C6F">
        <w:rPr>
          <w:rFonts w:hint="eastAsia"/>
          <w:b/>
          <w:sz w:val="24"/>
          <w:szCs w:val="24"/>
        </w:rPr>
        <w:t>2</w:t>
      </w:r>
      <w:r w:rsidRPr="00483C6F">
        <w:rPr>
          <w:rFonts w:hint="eastAsia"/>
          <w:b/>
          <w:sz w:val="24"/>
          <w:szCs w:val="24"/>
        </w:rPr>
        <w:t>、</w:t>
      </w:r>
      <w:r w:rsidR="00567644" w:rsidRPr="00483C6F">
        <w:rPr>
          <w:rFonts w:hint="eastAsia"/>
          <w:b/>
          <w:sz w:val="24"/>
          <w:szCs w:val="24"/>
        </w:rPr>
        <w:t>数据字典</w:t>
      </w:r>
    </w:p>
    <w:p w:rsidR="00352BC5" w:rsidRDefault="00352BC5" w:rsidP="00352BC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用户信息表（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2BC5" w:rsidTr="00352BC5">
        <w:tc>
          <w:tcPr>
            <w:tcW w:w="1382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82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字段含义</w:t>
            </w:r>
          </w:p>
        </w:tc>
        <w:tc>
          <w:tcPr>
            <w:tcW w:w="1383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383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383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</w:p>
        </w:tc>
        <w:tc>
          <w:tcPr>
            <w:tcW w:w="1383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52BC5" w:rsidTr="00352BC5">
        <w:tc>
          <w:tcPr>
            <w:tcW w:w="1382" w:type="dxa"/>
          </w:tcPr>
          <w:p w:rsidR="00352BC5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:rsidR="00352BC5" w:rsidRDefault="00C25FD9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用户学号或者工号</w:t>
            </w:r>
          </w:p>
        </w:tc>
        <w:tc>
          <w:tcPr>
            <w:tcW w:w="1383" w:type="dxa"/>
          </w:tcPr>
          <w:p w:rsidR="00352BC5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52BC5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352BC5" w:rsidRDefault="00C2411A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352BC5" w:rsidTr="00352BC5">
        <w:tc>
          <w:tcPr>
            <w:tcW w:w="1382" w:type="dxa"/>
          </w:tcPr>
          <w:p w:rsidR="00352BC5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</w:p>
        </w:tc>
        <w:tc>
          <w:tcPr>
            <w:tcW w:w="1382" w:type="dxa"/>
          </w:tcPr>
          <w:p w:rsidR="00352BC5" w:rsidRDefault="00C25FD9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383" w:type="dxa"/>
          </w:tcPr>
          <w:p w:rsidR="00352BC5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52BC5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352BC5" w:rsidRDefault="00C2411A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352BC5" w:rsidRDefault="00352BC5" w:rsidP="003F5A5D">
            <w:pPr>
              <w:jc w:val="left"/>
              <w:rPr>
                <w:sz w:val="24"/>
                <w:szCs w:val="24"/>
              </w:rPr>
            </w:pPr>
          </w:p>
        </w:tc>
      </w:tr>
      <w:tr w:rsidR="00E40F41" w:rsidTr="00352BC5">
        <w:tc>
          <w:tcPr>
            <w:tcW w:w="1382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ermission</w:t>
            </w:r>
          </w:p>
        </w:tc>
        <w:tc>
          <w:tcPr>
            <w:tcW w:w="1382" w:type="dxa"/>
          </w:tcPr>
          <w:p w:rsidR="00E40F41" w:rsidRDefault="00C25FD9" w:rsidP="00A309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E40F41" w:rsidRDefault="00A309E2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值越小权限越大</w:t>
            </w:r>
          </w:p>
        </w:tc>
      </w:tr>
      <w:tr w:rsidR="00E40F41" w:rsidTr="00352BC5">
        <w:tc>
          <w:tcPr>
            <w:tcW w:w="1382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wd</w:t>
            </w:r>
            <w:proofErr w:type="spellEnd"/>
          </w:p>
        </w:tc>
        <w:tc>
          <w:tcPr>
            <w:tcW w:w="1382" w:type="dxa"/>
          </w:tcPr>
          <w:p w:rsidR="00E40F41" w:rsidRDefault="00C25FD9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arbinary</w:t>
            </w:r>
            <w:proofErr w:type="spellEnd"/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E40F41" w:rsidRDefault="00E40F41" w:rsidP="003F5A5D">
            <w:pPr>
              <w:jc w:val="left"/>
              <w:rPr>
                <w:sz w:val="24"/>
                <w:szCs w:val="24"/>
              </w:rPr>
            </w:pPr>
          </w:p>
        </w:tc>
      </w:tr>
    </w:tbl>
    <w:p w:rsidR="00C2411A" w:rsidRDefault="00C2411A" w:rsidP="00C2411A">
      <w:pPr>
        <w:jc w:val="center"/>
        <w:rPr>
          <w:sz w:val="24"/>
          <w:szCs w:val="24"/>
        </w:rPr>
      </w:pPr>
    </w:p>
    <w:p w:rsidR="00A14305" w:rsidRDefault="00A14305" w:rsidP="00C2411A">
      <w:pPr>
        <w:jc w:val="center"/>
        <w:rPr>
          <w:sz w:val="24"/>
          <w:szCs w:val="24"/>
        </w:rPr>
      </w:pPr>
    </w:p>
    <w:p w:rsidR="00A14305" w:rsidRDefault="00A14305" w:rsidP="00C2411A">
      <w:pPr>
        <w:jc w:val="center"/>
        <w:rPr>
          <w:sz w:val="24"/>
          <w:szCs w:val="24"/>
        </w:rPr>
      </w:pPr>
    </w:p>
    <w:p w:rsidR="00C2411A" w:rsidRDefault="00C2411A" w:rsidP="00C2411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报销申请表（</w:t>
      </w:r>
      <w:r>
        <w:rPr>
          <w:rFonts w:hint="eastAsia"/>
          <w:sz w:val="24"/>
          <w:szCs w:val="24"/>
        </w:rPr>
        <w:t>processing</w:t>
      </w:r>
      <w:r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字段含义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申请编号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申请人账号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</w:t>
            </w:r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发票联号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报销价格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reatetime</w:t>
            </w:r>
            <w:proofErr w:type="spellEnd"/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</w:t>
            </w:r>
            <w:proofErr w:type="spellEnd"/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当前申请状态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D857D3"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emark</w:t>
            </w:r>
          </w:p>
        </w:tc>
        <w:tc>
          <w:tcPr>
            <w:tcW w:w="1382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备注说明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</w:tbl>
    <w:p w:rsidR="00C2411A" w:rsidRDefault="00C2411A" w:rsidP="00C2411A">
      <w:pPr>
        <w:jc w:val="center"/>
        <w:rPr>
          <w:sz w:val="24"/>
          <w:szCs w:val="24"/>
        </w:rPr>
      </w:pPr>
    </w:p>
    <w:p w:rsidR="00C2411A" w:rsidRDefault="00C2411A" w:rsidP="00C2411A">
      <w:pPr>
        <w:jc w:val="center"/>
        <w:rPr>
          <w:sz w:val="24"/>
          <w:szCs w:val="24"/>
        </w:rPr>
      </w:pPr>
    </w:p>
    <w:p w:rsidR="00C2411A" w:rsidRDefault="00C2411A" w:rsidP="00C2411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已完成报销申请表（</w:t>
      </w:r>
      <w:r>
        <w:rPr>
          <w:rFonts w:hint="eastAsia"/>
          <w:sz w:val="24"/>
          <w:szCs w:val="24"/>
        </w:rPr>
        <w:t>processed</w:t>
      </w:r>
      <w:r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7"/>
        <w:gridCol w:w="1333"/>
        <w:gridCol w:w="1368"/>
        <w:gridCol w:w="1334"/>
        <w:gridCol w:w="1349"/>
        <w:gridCol w:w="1335"/>
      </w:tblGrid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33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字段含义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申请编号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申请人账号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</w:t>
            </w:r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发票联号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报销价格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reatetime</w:t>
            </w:r>
            <w:proofErr w:type="spellEnd"/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ompeltetime</w:t>
            </w:r>
            <w:proofErr w:type="spellEnd"/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</w:t>
            </w:r>
            <w:proofErr w:type="spellEnd"/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411A">
        <w:tc>
          <w:tcPr>
            <w:tcW w:w="15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emark</w:t>
            </w:r>
          </w:p>
        </w:tc>
        <w:tc>
          <w:tcPr>
            <w:tcW w:w="1333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备注说明</w:t>
            </w:r>
          </w:p>
        </w:tc>
        <w:tc>
          <w:tcPr>
            <w:tcW w:w="136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34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49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35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</w:tbl>
    <w:p w:rsidR="00C2411A" w:rsidRDefault="00C2411A" w:rsidP="00C2411A">
      <w:pPr>
        <w:jc w:val="center"/>
        <w:rPr>
          <w:sz w:val="24"/>
          <w:szCs w:val="24"/>
        </w:rPr>
      </w:pPr>
    </w:p>
    <w:p w:rsidR="006676AA" w:rsidRDefault="006676AA" w:rsidP="00C2411A">
      <w:pPr>
        <w:jc w:val="center"/>
        <w:rPr>
          <w:sz w:val="24"/>
          <w:szCs w:val="24"/>
        </w:rPr>
      </w:pPr>
    </w:p>
    <w:p w:rsidR="00A309E2" w:rsidRDefault="00A309E2" w:rsidP="00C2411A">
      <w:pPr>
        <w:jc w:val="center"/>
        <w:rPr>
          <w:rFonts w:hint="eastAsia"/>
          <w:sz w:val="24"/>
          <w:szCs w:val="24"/>
        </w:rPr>
      </w:pPr>
    </w:p>
    <w:p w:rsidR="00C2411A" w:rsidRDefault="00C2411A" w:rsidP="00C2411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申请处理细表（</w:t>
      </w:r>
      <w:proofErr w:type="spellStart"/>
      <w:r>
        <w:rPr>
          <w:rFonts w:hint="eastAsia"/>
          <w:sz w:val="24"/>
          <w:szCs w:val="24"/>
        </w:rPr>
        <w:t>process</w:t>
      </w:r>
      <w:r>
        <w:rPr>
          <w:sz w:val="24"/>
          <w:szCs w:val="24"/>
        </w:rPr>
        <w:t>detail</w:t>
      </w:r>
      <w:proofErr w:type="spellEnd"/>
      <w:r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1377"/>
        <w:gridCol w:w="1382"/>
        <w:gridCol w:w="1378"/>
        <w:gridCol w:w="1380"/>
        <w:gridCol w:w="1378"/>
      </w:tblGrid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77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字段含义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申请编号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77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处理人账号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</w:p>
        </w:tc>
      </w:tr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77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报销价格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processtime</w:t>
            </w:r>
            <w:proofErr w:type="spellEnd"/>
          </w:p>
        </w:tc>
        <w:tc>
          <w:tcPr>
            <w:tcW w:w="1377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处理时间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</w:t>
            </w:r>
            <w:proofErr w:type="spellEnd"/>
          </w:p>
        </w:tc>
        <w:tc>
          <w:tcPr>
            <w:tcW w:w="1377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操作状态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2411A" w:rsidTr="00C25FD9">
        <w:tc>
          <w:tcPr>
            <w:tcW w:w="1401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emark</w:t>
            </w:r>
          </w:p>
        </w:tc>
        <w:tc>
          <w:tcPr>
            <w:tcW w:w="1377" w:type="dxa"/>
          </w:tcPr>
          <w:p w:rsidR="00C2411A" w:rsidRDefault="00C25FD9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备注说明</w:t>
            </w:r>
          </w:p>
        </w:tc>
        <w:tc>
          <w:tcPr>
            <w:tcW w:w="1382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0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78" w:type="dxa"/>
          </w:tcPr>
          <w:p w:rsidR="00C2411A" w:rsidRDefault="00C2411A" w:rsidP="00D857D3">
            <w:pPr>
              <w:jc w:val="left"/>
              <w:rPr>
                <w:sz w:val="24"/>
                <w:szCs w:val="24"/>
              </w:rPr>
            </w:pPr>
          </w:p>
        </w:tc>
      </w:tr>
    </w:tbl>
    <w:p w:rsidR="00C25FD9" w:rsidRDefault="00C25FD9" w:rsidP="00C25FD9">
      <w:pPr>
        <w:jc w:val="center"/>
        <w:rPr>
          <w:sz w:val="24"/>
          <w:szCs w:val="24"/>
        </w:rPr>
      </w:pPr>
    </w:p>
    <w:p w:rsidR="00C25FD9" w:rsidRDefault="00C25FD9" w:rsidP="00C25F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收支总表（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venue</w:t>
      </w:r>
      <w:r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字段含义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年份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quarters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季度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收入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expend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支出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surplus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盈余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</w:tr>
    </w:tbl>
    <w:p w:rsidR="00C25FD9" w:rsidRDefault="00C25FD9" w:rsidP="00C25FD9">
      <w:pPr>
        <w:jc w:val="center"/>
        <w:rPr>
          <w:sz w:val="24"/>
          <w:szCs w:val="24"/>
        </w:rPr>
      </w:pPr>
    </w:p>
    <w:p w:rsidR="00C25FD9" w:rsidRDefault="00C25FD9" w:rsidP="00C25F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收支细表（</w:t>
      </w:r>
      <w:proofErr w:type="spellStart"/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venue</w:t>
      </w:r>
      <w:r>
        <w:rPr>
          <w:rFonts w:hint="eastAsia"/>
          <w:sz w:val="24"/>
          <w:szCs w:val="24"/>
        </w:rPr>
        <w:t>detail</w:t>
      </w:r>
      <w:proofErr w:type="spellEnd"/>
      <w:r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字段含义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usrid</w:t>
            </w:r>
            <w:proofErr w:type="spellEnd"/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处理人账号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PK,FK</w:t>
            </w:r>
          </w:p>
        </w:tc>
      </w:tr>
      <w:tr w:rsidR="00C25FD9" w:rsidTr="00E167F6">
        <w:tc>
          <w:tcPr>
            <w:tcW w:w="1382" w:type="dxa"/>
          </w:tcPr>
          <w:p w:rsidR="00C25FD9" w:rsidRDefault="00C25FD9" w:rsidP="00C25F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收支价钱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</w:tr>
      <w:tr w:rsidR="00C25FD9" w:rsidTr="00E167F6"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  <w:tc>
          <w:tcPr>
            <w:tcW w:w="1382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备注说明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383" w:type="dxa"/>
          </w:tcPr>
          <w:p w:rsidR="00C25FD9" w:rsidRDefault="00C25FD9" w:rsidP="00E167F6">
            <w:pPr>
              <w:jc w:val="left"/>
              <w:rPr>
                <w:sz w:val="24"/>
                <w:szCs w:val="24"/>
              </w:rPr>
            </w:pPr>
          </w:p>
        </w:tc>
      </w:tr>
    </w:tbl>
    <w:p w:rsidR="00352BC5" w:rsidRDefault="00352BC5" w:rsidP="003F5A5D">
      <w:pPr>
        <w:jc w:val="left"/>
        <w:rPr>
          <w:sz w:val="24"/>
          <w:szCs w:val="24"/>
        </w:rPr>
      </w:pPr>
    </w:p>
    <w:p w:rsidR="00893559" w:rsidRDefault="00893559" w:rsidP="003F5A5D">
      <w:pPr>
        <w:jc w:val="left"/>
        <w:rPr>
          <w:sz w:val="24"/>
          <w:szCs w:val="24"/>
        </w:rPr>
      </w:pPr>
    </w:p>
    <w:p w:rsidR="00893559" w:rsidRDefault="00893559" w:rsidP="003F5A5D">
      <w:pPr>
        <w:jc w:val="left"/>
        <w:rPr>
          <w:sz w:val="24"/>
          <w:szCs w:val="24"/>
        </w:rPr>
      </w:pPr>
    </w:p>
    <w:p w:rsidR="00893559" w:rsidRDefault="00893559" w:rsidP="003F5A5D">
      <w:pPr>
        <w:jc w:val="left"/>
        <w:rPr>
          <w:sz w:val="24"/>
          <w:szCs w:val="24"/>
        </w:rPr>
      </w:pPr>
    </w:p>
    <w:p w:rsidR="00893559" w:rsidRDefault="00893559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6676AA" w:rsidRDefault="006676AA" w:rsidP="003F5A5D">
      <w:pPr>
        <w:jc w:val="left"/>
        <w:rPr>
          <w:sz w:val="24"/>
          <w:szCs w:val="24"/>
        </w:rPr>
      </w:pPr>
    </w:p>
    <w:p w:rsidR="00893559" w:rsidRPr="003F5A5D" w:rsidRDefault="00893559" w:rsidP="003F5A5D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567644" w:rsidRPr="00483C6F" w:rsidRDefault="003F5A5D" w:rsidP="003F5A5D">
      <w:pPr>
        <w:rPr>
          <w:b/>
          <w:sz w:val="24"/>
          <w:szCs w:val="24"/>
        </w:rPr>
      </w:pPr>
      <w:r w:rsidRPr="00483C6F">
        <w:rPr>
          <w:b/>
        </w:rPr>
        <w:lastRenderedPageBreak/>
        <w:tab/>
      </w:r>
      <w:r w:rsidRPr="00483C6F">
        <w:rPr>
          <w:b/>
          <w:sz w:val="24"/>
          <w:szCs w:val="24"/>
        </w:rPr>
        <w:t>3</w:t>
      </w:r>
      <w:r w:rsidRPr="00483C6F">
        <w:rPr>
          <w:b/>
          <w:sz w:val="24"/>
          <w:szCs w:val="24"/>
        </w:rPr>
        <w:t>、</w:t>
      </w:r>
      <w:r w:rsidR="00567644" w:rsidRPr="00483C6F">
        <w:rPr>
          <w:rFonts w:hint="eastAsia"/>
          <w:b/>
          <w:sz w:val="24"/>
          <w:szCs w:val="24"/>
        </w:rPr>
        <w:t>E</w:t>
      </w:r>
      <w:r w:rsidR="00567644" w:rsidRPr="00483C6F">
        <w:rPr>
          <w:b/>
          <w:sz w:val="24"/>
          <w:szCs w:val="24"/>
        </w:rPr>
        <w:t>R</w:t>
      </w:r>
      <w:r w:rsidR="00567644" w:rsidRPr="00483C6F">
        <w:rPr>
          <w:rFonts w:hint="eastAsia"/>
          <w:b/>
          <w:sz w:val="24"/>
          <w:szCs w:val="24"/>
        </w:rPr>
        <w:t>图</w:t>
      </w:r>
    </w:p>
    <w:p w:rsidR="00241873" w:rsidRDefault="00A309E2" w:rsidP="00241873">
      <w:pPr>
        <w:ind w:leftChars="-150" w:left="-315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288.6pt">
            <v:imagedata r:id="rId6" o:title="2"/>
          </v:shape>
        </w:pict>
      </w:r>
    </w:p>
    <w:p w:rsidR="00C25FD9" w:rsidRDefault="00C25FD9" w:rsidP="003F5A5D">
      <w:pPr>
        <w:rPr>
          <w:sz w:val="24"/>
          <w:szCs w:val="24"/>
        </w:rPr>
      </w:pPr>
    </w:p>
    <w:p w:rsidR="003F5A5D" w:rsidRPr="00483C6F" w:rsidRDefault="003F5A5D" w:rsidP="003F5A5D">
      <w:pPr>
        <w:rPr>
          <w:b/>
          <w:sz w:val="24"/>
          <w:szCs w:val="24"/>
        </w:rPr>
      </w:pPr>
      <w:r w:rsidRPr="00483C6F">
        <w:rPr>
          <w:b/>
          <w:sz w:val="24"/>
          <w:szCs w:val="24"/>
        </w:rPr>
        <w:tab/>
        <w:t>4</w:t>
      </w:r>
      <w:r w:rsidRPr="00483C6F">
        <w:rPr>
          <w:b/>
          <w:sz w:val="24"/>
          <w:szCs w:val="24"/>
        </w:rPr>
        <w:t>、</w:t>
      </w:r>
      <w:r w:rsidR="00241873" w:rsidRPr="00483C6F">
        <w:rPr>
          <w:rFonts w:hint="eastAsia"/>
          <w:b/>
          <w:sz w:val="24"/>
          <w:szCs w:val="24"/>
        </w:rPr>
        <w:t>B</w:t>
      </w:r>
      <w:r w:rsidR="00241873" w:rsidRPr="00483C6F">
        <w:rPr>
          <w:b/>
          <w:sz w:val="24"/>
          <w:szCs w:val="24"/>
        </w:rPr>
        <w:t>C</w:t>
      </w:r>
      <w:r w:rsidR="00241873" w:rsidRPr="00483C6F">
        <w:rPr>
          <w:rFonts w:hint="eastAsia"/>
          <w:b/>
          <w:sz w:val="24"/>
          <w:szCs w:val="24"/>
        </w:rPr>
        <w:t>范式证明</w:t>
      </w:r>
    </w:p>
    <w:p w:rsidR="00241873" w:rsidRDefault="00241873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本系统中的函数依赖有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账号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---&gt;{</w:t>
      </w:r>
      <w:r>
        <w:rPr>
          <w:rFonts w:hint="eastAsia"/>
          <w:sz w:val="24"/>
          <w:szCs w:val="24"/>
        </w:rPr>
        <w:t>权限、用户名、密码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,{</w:t>
      </w:r>
      <w:r>
        <w:rPr>
          <w:rFonts w:hint="eastAsia"/>
          <w:sz w:val="24"/>
          <w:szCs w:val="24"/>
        </w:rPr>
        <w:t>申请编号、申请状态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---&gt;{</w:t>
      </w:r>
      <w:r>
        <w:rPr>
          <w:rFonts w:hint="eastAsia"/>
          <w:sz w:val="24"/>
          <w:szCs w:val="24"/>
        </w:rPr>
        <w:t>处理时间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完成时间</w:t>
      </w:r>
      <w:r>
        <w:rPr>
          <w:sz w:val="24"/>
          <w:szCs w:val="24"/>
        </w:rPr>
        <w:t>},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申请编号、申请状态、处理时间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---&gt;{</w:t>
      </w:r>
      <w:r w:rsidR="00483C6F">
        <w:rPr>
          <w:rFonts w:hint="eastAsia"/>
          <w:sz w:val="24"/>
          <w:szCs w:val="24"/>
        </w:rPr>
        <w:t>发票联号、处理人、申请人、申请时间、报销价格、备注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,</w:t>
      </w:r>
      <w:r w:rsidR="00483C6F">
        <w:rPr>
          <w:rFonts w:hint="eastAsia"/>
          <w:sz w:val="24"/>
          <w:szCs w:val="24"/>
        </w:rPr>
        <w:t>{</w:t>
      </w:r>
      <w:r w:rsidR="00483C6F">
        <w:rPr>
          <w:rFonts w:hint="eastAsia"/>
          <w:sz w:val="24"/>
          <w:szCs w:val="24"/>
        </w:rPr>
        <w:t>时间</w:t>
      </w:r>
      <w:r w:rsidR="00483C6F">
        <w:rPr>
          <w:rFonts w:hint="eastAsia"/>
          <w:sz w:val="24"/>
          <w:szCs w:val="24"/>
        </w:rPr>
        <w:t>}</w:t>
      </w:r>
      <w:r w:rsidR="00483C6F">
        <w:rPr>
          <w:sz w:val="24"/>
          <w:szCs w:val="24"/>
        </w:rPr>
        <w:t>---&gt;{</w:t>
      </w:r>
      <w:r w:rsidR="00483C6F">
        <w:rPr>
          <w:rFonts w:hint="eastAsia"/>
          <w:sz w:val="24"/>
          <w:szCs w:val="24"/>
        </w:rPr>
        <w:t>处理人、金额、备注说明</w:t>
      </w:r>
      <w:r w:rsidR="00483C6F">
        <w:rPr>
          <w:sz w:val="24"/>
          <w:szCs w:val="24"/>
        </w:rPr>
        <w:t>}</w:t>
      </w:r>
      <w:r w:rsidR="00483C6F">
        <w:rPr>
          <w:rFonts w:hint="eastAsia"/>
          <w:sz w:val="24"/>
          <w:szCs w:val="24"/>
        </w:rPr>
        <w:t>,{</w:t>
      </w:r>
      <w:r w:rsidR="00483C6F">
        <w:rPr>
          <w:rFonts w:hint="eastAsia"/>
          <w:sz w:val="24"/>
          <w:szCs w:val="24"/>
        </w:rPr>
        <w:t>年份、季度</w:t>
      </w:r>
      <w:r w:rsidR="00483C6F">
        <w:rPr>
          <w:rFonts w:hint="eastAsia"/>
          <w:sz w:val="24"/>
          <w:szCs w:val="24"/>
        </w:rPr>
        <w:t>}</w:t>
      </w:r>
      <w:r w:rsidR="00483C6F">
        <w:rPr>
          <w:sz w:val="24"/>
          <w:szCs w:val="24"/>
        </w:rPr>
        <w:t>---&gt;{</w:t>
      </w:r>
      <w:r w:rsidR="00483C6F">
        <w:rPr>
          <w:rFonts w:hint="eastAsia"/>
          <w:sz w:val="24"/>
          <w:szCs w:val="24"/>
        </w:rPr>
        <w:t>收入、支出、盈余</w:t>
      </w:r>
      <w:r w:rsidR="00483C6F">
        <w:rPr>
          <w:sz w:val="24"/>
          <w:szCs w:val="24"/>
        </w:rPr>
        <w:t>}</w:t>
      </w:r>
      <w:r w:rsidR="00483C6F">
        <w:rPr>
          <w:rFonts w:hint="eastAsia"/>
          <w:sz w:val="24"/>
          <w:szCs w:val="24"/>
        </w:rPr>
        <w:t>,</w:t>
      </w:r>
      <w:r w:rsidR="00483C6F">
        <w:rPr>
          <w:rFonts w:hint="eastAsia"/>
          <w:sz w:val="24"/>
          <w:szCs w:val="24"/>
        </w:rPr>
        <w:t>而设计的主键是</w:t>
      </w:r>
      <w:r w:rsidR="00483C6F">
        <w:rPr>
          <w:rFonts w:hint="eastAsia"/>
          <w:sz w:val="24"/>
          <w:szCs w:val="24"/>
        </w:rPr>
        <w:t>{</w:t>
      </w:r>
      <w:r w:rsidR="00483C6F">
        <w:rPr>
          <w:rFonts w:hint="eastAsia"/>
          <w:sz w:val="24"/>
          <w:szCs w:val="24"/>
        </w:rPr>
        <w:t>账号</w:t>
      </w:r>
      <w:r w:rsidR="00483C6F">
        <w:rPr>
          <w:sz w:val="24"/>
          <w:szCs w:val="24"/>
        </w:rPr>
        <w:t>}</w:t>
      </w:r>
      <w:r w:rsidR="00483C6F">
        <w:rPr>
          <w:sz w:val="24"/>
          <w:szCs w:val="24"/>
        </w:rPr>
        <w:t>、</w:t>
      </w:r>
      <w:r w:rsidR="00483C6F">
        <w:rPr>
          <w:rFonts w:hint="eastAsia"/>
          <w:sz w:val="24"/>
          <w:szCs w:val="24"/>
        </w:rPr>
        <w:t>{</w:t>
      </w:r>
      <w:r w:rsidR="00483C6F">
        <w:rPr>
          <w:rFonts w:hint="eastAsia"/>
          <w:sz w:val="24"/>
          <w:szCs w:val="24"/>
        </w:rPr>
        <w:t>申请编号、申请状态</w:t>
      </w:r>
      <w:r w:rsidR="00483C6F">
        <w:rPr>
          <w:sz w:val="24"/>
          <w:szCs w:val="24"/>
        </w:rPr>
        <w:t>}</w:t>
      </w:r>
      <w:r w:rsidR="00483C6F">
        <w:rPr>
          <w:sz w:val="24"/>
          <w:szCs w:val="24"/>
        </w:rPr>
        <w:t>、</w:t>
      </w:r>
      <w:r w:rsidR="00483C6F">
        <w:rPr>
          <w:rFonts w:hint="eastAsia"/>
          <w:sz w:val="24"/>
          <w:szCs w:val="24"/>
        </w:rPr>
        <w:t>{</w:t>
      </w:r>
      <w:r w:rsidR="00483C6F">
        <w:rPr>
          <w:rFonts w:hint="eastAsia"/>
          <w:sz w:val="24"/>
          <w:szCs w:val="24"/>
        </w:rPr>
        <w:t>时间点</w:t>
      </w:r>
      <w:r w:rsidR="00483C6F">
        <w:rPr>
          <w:sz w:val="24"/>
          <w:szCs w:val="24"/>
        </w:rPr>
        <w:t>}</w:t>
      </w:r>
      <w:r w:rsidR="00483C6F">
        <w:rPr>
          <w:sz w:val="24"/>
          <w:szCs w:val="24"/>
        </w:rPr>
        <w:t>、</w:t>
      </w:r>
      <w:r w:rsidR="00483C6F">
        <w:rPr>
          <w:rFonts w:hint="eastAsia"/>
          <w:sz w:val="24"/>
          <w:szCs w:val="24"/>
        </w:rPr>
        <w:t>{</w:t>
      </w:r>
      <w:r w:rsidR="00483C6F">
        <w:rPr>
          <w:rFonts w:hint="eastAsia"/>
          <w:sz w:val="24"/>
          <w:szCs w:val="24"/>
        </w:rPr>
        <w:t>年份、季度</w:t>
      </w:r>
      <w:r w:rsidR="00483C6F">
        <w:rPr>
          <w:sz w:val="24"/>
          <w:szCs w:val="24"/>
        </w:rPr>
        <w:t>}</w:t>
      </w:r>
      <w:r w:rsidR="00483C6F">
        <w:rPr>
          <w:sz w:val="24"/>
          <w:szCs w:val="24"/>
        </w:rPr>
        <w:t>。</w:t>
      </w:r>
      <w:r w:rsidR="00483C6F">
        <w:rPr>
          <w:rFonts w:hint="eastAsia"/>
          <w:sz w:val="24"/>
          <w:szCs w:val="24"/>
        </w:rPr>
        <w:t>所以左边均是超键，符合</w:t>
      </w:r>
      <w:r w:rsidR="00483C6F">
        <w:rPr>
          <w:rFonts w:hint="eastAsia"/>
          <w:sz w:val="24"/>
          <w:szCs w:val="24"/>
        </w:rPr>
        <w:t>B</w:t>
      </w:r>
      <w:r w:rsidR="00483C6F">
        <w:rPr>
          <w:sz w:val="24"/>
          <w:szCs w:val="24"/>
        </w:rPr>
        <w:t>C</w:t>
      </w:r>
      <w:r w:rsidR="00483C6F">
        <w:rPr>
          <w:rFonts w:hint="eastAsia"/>
          <w:sz w:val="24"/>
          <w:szCs w:val="24"/>
        </w:rPr>
        <w:t>范式</w:t>
      </w:r>
      <w:r w:rsidR="00483C6F">
        <w:rPr>
          <w:sz w:val="24"/>
          <w:szCs w:val="24"/>
        </w:rPr>
        <w:t>。</w:t>
      </w:r>
    </w:p>
    <w:p w:rsidR="003F5A5D" w:rsidRPr="00483C6F" w:rsidRDefault="003F5A5D" w:rsidP="003F5A5D">
      <w:pPr>
        <w:rPr>
          <w:b/>
          <w:sz w:val="24"/>
          <w:szCs w:val="24"/>
        </w:rPr>
      </w:pPr>
      <w:r w:rsidRPr="00483C6F">
        <w:rPr>
          <w:b/>
          <w:sz w:val="24"/>
          <w:szCs w:val="24"/>
        </w:rPr>
        <w:tab/>
        <w:t>5</w:t>
      </w:r>
      <w:r w:rsidRPr="00483C6F">
        <w:rPr>
          <w:b/>
          <w:sz w:val="24"/>
          <w:szCs w:val="24"/>
        </w:rPr>
        <w:t>、</w:t>
      </w:r>
      <w:r w:rsidR="00241873" w:rsidRPr="00483C6F">
        <w:rPr>
          <w:rFonts w:hint="eastAsia"/>
          <w:b/>
          <w:sz w:val="24"/>
          <w:szCs w:val="24"/>
        </w:rPr>
        <w:t>事务处理设计</w:t>
      </w:r>
    </w:p>
    <w:p w:rsidR="00483C6F" w:rsidRDefault="00483C6F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83C6F">
        <w:rPr>
          <w:b/>
          <w:sz w:val="24"/>
          <w:szCs w:val="24"/>
        </w:rPr>
        <w:tab/>
      </w:r>
      <w:r w:rsidR="00893559">
        <w:rPr>
          <w:rFonts w:hint="eastAsia"/>
          <w:sz w:val="24"/>
          <w:szCs w:val="24"/>
        </w:rPr>
        <w:t>管理员处理申请时使用</w:t>
      </w:r>
      <w:r w:rsidR="00893559" w:rsidRPr="00893559">
        <w:rPr>
          <w:sz w:val="24"/>
          <w:szCs w:val="24"/>
        </w:rPr>
        <w:t>READ COMMITTED</w:t>
      </w:r>
      <w:r w:rsidR="00893559">
        <w:rPr>
          <w:rFonts w:hint="eastAsia"/>
          <w:sz w:val="24"/>
          <w:szCs w:val="24"/>
        </w:rPr>
        <w:t>事务隔离，减少</w:t>
      </w:r>
      <w:proofErr w:type="gramStart"/>
      <w:r w:rsidR="00893559">
        <w:rPr>
          <w:rFonts w:hint="eastAsia"/>
          <w:sz w:val="24"/>
          <w:szCs w:val="24"/>
        </w:rPr>
        <w:t>脏数据</w:t>
      </w:r>
      <w:proofErr w:type="gramEnd"/>
      <w:r w:rsidR="00893559">
        <w:rPr>
          <w:rFonts w:hint="eastAsia"/>
          <w:sz w:val="24"/>
          <w:szCs w:val="24"/>
        </w:rPr>
        <w:t>的读取。同时修改申请状态时通过业务逻辑判断读取是否是脏数据。</w:t>
      </w:r>
    </w:p>
    <w:p w:rsidR="00893559" w:rsidRPr="00893559" w:rsidRDefault="00893559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插入收支细表时自动通过触发器修改收支总表，如果表中没有对应的年份、季度自动创建。</w:t>
      </w:r>
    </w:p>
    <w:p w:rsidR="00241873" w:rsidRPr="00483C6F" w:rsidRDefault="00241873" w:rsidP="003F5A5D">
      <w:pPr>
        <w:rPr>
          <w:b/>
          <w:sz w:val="24"/>
          <w:szCs w:val="24"/>
        </w:rPr>
      </w:pPr>
      <w:r w:rsidRPr="00483C6F">
        <w:rPr>
          <w:b/>
          <w:sz w:val="24"/>
          <w:szCs w:val="24"/>
        </w:rPr>
        <w:tab/>
        <w:t>6</w:t>
      </w:r>
      <w:r w:rsidRPr="00483C6F">
        <w:rPr>
          <w:b/>
          <w:sz w:val="24"/>
          <w:szCs w:val="24"/>
        </w:rPr>
        <w:t>、</w:t>
      </w:r>
      <w:r w:rsidRPr="00483C6F">
        <w:rPr>
          <w:rFonts w:hint="eastAsia"/>
          <w:b/>
          <w:sz w:val="24"/>
          <w:szCs w:val="24"/>
        </w:rPr>
        <w:t>保密设计</w:t>
      </w:r>
    </w:p>
    <w:p w:rsidR="00483C6F" w:rsidRPr="003F5A5D" w:rsidRDefault="00483C6F" w:rsidP="003F5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用户和管理员密码通过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SA1024</w:t>
      </w:r>
      <w:r>
        <w:rPr>
          <w:rFonts w:hint="eastAsia"/>
          <w:sz w:val="24"/>
          <w:szCs w:val="24"/>
        </w:rPr>
        <w:t>非对称加密算法加密存储，使用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提供的证书服务管理授权和证书。</w:t>
      </w:r>
    </w:p>
    <w:p w:rsidR="003F5A5D" w:rsidRDefault="00A14305" w:rsidP="003F5A5D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</w:t>
      </w:r>
      <w:r w:rsidR="003F5A5D" w:rsidRPr="00893559">
        <w:rPr>
          <w:rFonts w:hint="eastAsia"/>
          <w:b/>
          <w:sz w:val="28"/>
          <w:szCs w:val="28"/>
        </w:rPr>
        <w:t>与用户交互设计</w:t>
      </w:r>
    </w:p>
    <w:p w:rsidR="00446822" w:rsidRPr="00446822" w:rsidRDefault="00446822" w:rsidP="00446822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、登陆注册模块</w:t>
      </w:r>
    </w:p>
    <w:p w:rsidR="003F5A5D" w:rsidRPr="00A14305" w:rsidRDefault="00893559" w:rsidP="00A14305">
      <w:pPr>
        <w:jc w:val="left"/>
        <w:rPr>
          <w:sz w:val="24"/>
          <w:szCs w:val="24"/>
        </w:rPr>
      </w:pPr>
      <w:r w:rsidRPr="00893559">
        <w:rPr>
          <w:rFonts w:hint="eastAsia"/>
          <w:sz w:val="24"/>
          <w:szCs w:val="24"/>
        </w:rPr>
        <w:lastRenderedPageBreak/>
        <w:tab/>
      </w:r>
      <w:r w:rsidR="00A309E2">
        <w:rPr>
          <w:sz w:val="24"/>
          <w:szCs w:val="24"/>
        </w:rPr>
        <w:pict>
          <v:shape id="_x0000_i1026" type="#_x0000_t75" style="width:283.2pt;height:249.6pt">
            <v:imagedata r:id="rId7" o:title="1"/>
          </v:shape>
        </w:pict>
      </w:r>
    </w:p>
    <w:p w:rsidR="00A14305" w:rsidRDefault="00A309E2" w:rsidP="003F5A5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11.4pt;height:239.4pt">
            <v:imagedata r:id="rId8" o:title="2"/>
          </v:shape>
        </w:pict>
      </w:r>
    </w:p>
    <w:p w:rsidR="00446822" w:rsidRDefault="00446822" w:rsidP="003F5A5D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用户查询模块</w:t>
      </w:r>
    </w:p>
    <w:p w:rsidR="00446822" w:rsidRDefault="00A309E2" w:rsidP="003F5A5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14.6pt;height:238.2pt">
            <v:imagedata r:id="rId9" o:title="3"/>
          </v:shape>
        </w:pict>
      </w:r>
    </w:p>
    <w:p w:rsidR="00446822" w:rsidRDefault="00446822" w:rsidP="003F5A5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用户申请模块</w:t>
      </w:r>
    </w:p>
    <w:p w:rsidR="00446822" w:rsidRDefault="00A309E2" w:rsidP="003F5A5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14.6pt;height:234.6pt">
            <v:imagedata r:id="rId10" o:title="4"/>
          </v:shape>
        </w:pict>
      </w:r>
    </w:p>
    <w:p w:rsidR="00446822" w:rsidRDefault="00446822" w:rsidP="003F5A5D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管理员处理模块</w:t>
      </w:r>
    </w:p>
    <w:p w:rsidR="00446822" w:rsidRDefault="00A309E2" w:rsidP="003F5A5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391.8pt;height:207.6pt">
            <v:imagedata r:id="rId11" o:title="5"/>
          </v:shape>
        </w:pict>
      </w:r>
    </w:p>
    <w:p w:rsidR="00446822" w:rsidRDefault="00446822" w:rsidP="003F5A5D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管理员查询模块</w:t>
      </w:r>
    </w:p>
    <w:p w:rsidR="00446822" w:rsidRDefault="00A309E2" w:rsidP="003F5A5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391.8pt;height:217.2pt">
            <v:imagedata r:id="rId12" o:title="6"/>
          </v:shape>
        </w:pict>
      </w:r>
    </w:p>
    <w:p w:rsidR="00446822" w:rsidRDefault="00446822" w:rsidP="003F5A5D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管理员查看收支信息模块</w:t>
      </w:r>
    </w:p>
    <w:p w:rsidR="00446822" w:rsidRDefault="00A309E2" w:rsidP="003F5A5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93.6pt;height:220.8pt">
            <v:imagedata r:id="rId13" o:title="7"/>
          </v:shape>
        </w:pict>
      </w:r>
    </w:p>
    <w:p w:rsidR="006676AA" w:rsidRPr="006676AA" w:rsidRDefault="006676AA" w:rsidP="006676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676AA">
        <w:rPr>
          <w:rFonts w:hint="eastAsia"/>
          <w:b/>
          <w:sz w:val="28"/>
          <w:szCs w:val="28"/>
        </w:rPr>
        <w:lastRenderedPageBreak/>
        <w:t>测试设计</w:t>
      </w:r>
    </w:p>
    <w:p w:rsidR="006676AA" w:rsidRDefault="006676AA" w:rsidP="006676AA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黑盒测试</w:t>
      </w:r>
    </w:p>
    <w:p w:rsidR="006676AA" w:rsidRDefault="006676AA" w:rsidP="006676AA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测试功能所有分支，查询异常。</w:t>
      </w:r>
    </w:p>
    <w:p w:rsidR="006676AA" w:rsidRDefault="006676AA" w:rsidP="006676AA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压力测试</w:t>
      </w:r>
    </w:p>
    <w:p w:rsidR="006676AA" w:rsidRPr="006676AA" w:rsidRDefault="006676AA" w:rsidP="006676AA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通过代码，模拟多个用户同时在线使用，测试系统承受能力。</w:t>
      </w:r>
    </w:p>
    <w:sectPr w:rsidR="006676AA" w:rsidRPr="0066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74E1"/>
    <w:multiLevelType w:val="hybridMultilevel"/>
    <w:tmpl w:val="CA4AFEC8"/>
    <w:lvl w:ilvl="0" w:tplc="ECC6E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10E5C"/>
    <w:multiLevelType w:val="hybridMultilevel"/>
    <w:tmpl w:val="A2087426"/>
    <w:lvl w:ilvl="0" w:tplc="FDA67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735C8"/>
    <w:multiLevelType w:val="hybridMultilevel"/>
    <w:tmpl w:val="C7D86812"/>
    <w:lvl w:ilvl="0" w:tplc="28F82EC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700FF1"/>
    <w:multiLevelType w:val="hybridMultilevel"/>
    <w:tmpl w:val="8E00162A"/>
    <w:lvl w:ilvl="0" w:tplc="E3DAE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AF69E2"/>
    <w:multiLevelType w:val="hybridMultilevel"/>
    <w:tmpl w:val="CDA85AD0"/>
    <w:lvl w:ilvl="0" w:tplc="057CD8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E90398"/>
    <w:multiLevelType w:val="hybridMultilevel"/>
    <w:tmpl w:val="CF50B202"/>
    <w:lvl w:ilvl="0" w:tplc="47166E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CF5227"/>
    <w:multiLevelType w:val="hybridMultilevel"/>
    <w:tmpl w:val="860CFB6E"/>
    <w:lvl w:ilvl="0" w:tplc="91BE8D7E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C830E9F"/>
    <w:multiLevelType w:val="hybridMultilevel"/>
    <w:tmpl w:val="CCB499EC"/>
    <w:lvl w:ilvl="0" w:tplc="A2B6B2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95"/>
    <w:rsid w:val="00187A4B"/>
    <w:rsid w:val="00241873"/>
    <w:rsid w:val="00241DC6"/>
    <w:rsid w:val="002E3600"/>
    <w:rsid w:val="0030034D"/>
    <w:rsid w:val="00352BC5"/>
    <w:rsid w:val="003F5A5D"/>
    <w:rsid w:val="00446822"/>
    <w:rsid w:val="00483C6F"/>
    <w:rsid w:val="00567644"/>
    <w:rsid w:val="006676AA"/>
    <w:rsid w:val="00695495"/>
    <w:rsid w:val="00893559"/>
    <w:rsid w:val="00A14305"/>
    <w:rsid w:val="00A309E2"/>
    <w:rsid w:val="00C2411A"/>
    <w:rsid w:val="00C25FD9"/>
    <w:rsid w:val="00CF0659"/>
    <w:rsid w:val="00CF3162"/>
    <w:rsid w:val="00DD15B7"/>
    <w:rsid w:val="00E4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DAD09-0FA1-4A52-B0C5-8293262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A4B"/>
    <w:pPr>
      <w:ind w:firstLineChars="200" w:firstLine="420"/>
    </w:pPr>
  </w:style>
  <w:style w:type="table" w:styleId="a4">
    <w:name w:val="Table Grid"/>
    <w:basedOn w:val="a1"/>
    <w:uiPriority w:val="39"/>
    <w:rsid w:val="00352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1E06-4750-4EBD-923D-15D4F768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2018-12-20T07:57:00Z</dcterms:created>
  <dcterms:modified xsi:type="dcterms:W3CDTF">2018-12-20T14:37:00Z</dcterms:modified>
</cp:coreProperties>
</file>