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7D8" w14:textId="221ADB6D" w:rsidR="002B7E39" w:rsidRPr="002B7E39" w:rsidRDefault="002B7E39" w:rsidP="005D469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bCs/>
          <w:sz w:val="28"/>
          <w:szCs w:val="28"/>
        </w:rPr>
        <w:t>Nguyễn</w:t>
      </w:r>
      <w:proofErr w:type="spellEnd"/>
      <w:r w:rsidRPr="002B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Cs/>
          <w:sz w:val="28"/>
          <w:szCs w:val="28"/>
        </w:rPr>
        <w:t>Trần</w:t>
      </w:r>
      <w:proofErr w:type="spellEnd"/>
      <w:r w:rsidRPr="002B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Cs/>
          <w:sz w:val="28"/>
          <w:szCs w:val="28"/>
        </w:rPr>
        <w:t>Ánh</w:t>
      </w:r>
      <w:proofErr w:type="spellEnd"/>
      <w:r w:rsidRPr="002B7E39">
        <w:rPr>
          <w:rFonts w:ascii="Times New Roman" w:hAnsi="Times New Roman" w:cs="Times New Roman"/>
          <w:bCs/>
          <w:sz w:val="28"/>
          <w:szCs w:val="28"/>
        </w:rPr>
        <w:t xml:space="preserve"> Linh-47.01.104.123</w:t>
      </w:r>
    </w:p>
    <w:p w14:paraId="232DC1FA" w14:textId="0A6D593D" w:rsidR="005D4691" w:rsidRPr="002B7E39" w:rsidRDefault="005D4691" w:rsidP="005D469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2B7E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2B7E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2B7E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2B7E39">
        <w:rPr>
          <w:rFonts w:ascii="Times New Roman" w:hAnsi="Times New Roman" w:cs="Times New Roman"/>
          <w:b/>
          <w:sz w:val="28"/>
          <w:szCs w:val="28"/>
        </w:rPr>
        <w:t>:</w:t>
      </w:r>
    </w:p>
    <w:p w14:paraId="2D774606" w14:textId="77777777" w:rsidR="005D4691" w:rsidRPr="002B7E39" w:rsidRDefault="005D4691" w:rsidP="005D469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2B7E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2B7E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3C6227B" w14:textId="77777777" w:rsidR="005D4691" w:rsidRPr="002B7E39" w:rsidRDefault="005D4691" w:rsidP="005D469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(bac):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73259B67" w14:textId="77777777" w:rsidR="005D4691" w:rsidRPr="002B7E39" w:rsidRDefault="005D4691" w:rsidP="005D469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04C7ACA4" w14:textId="77777777" w:rsidR="005D4691" w:rsidRPr="002B7E39" w:rsidRDefault="005D4691" w:rsidP="005D469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7B36CA8B" w14:textId="77777777" w:rsidR="005D4691" w:rsidRPr="002B7E39" w:rsidRDefault="005D4691" w:rsidP="005D469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b/>
          <w:i/>
          <w:sz w:val="28"/>
          <w:szCs w:val="28"/>
        </w:rPr>
        <w:t>Đầu</w:t>
      </w:r>
      <w:proofErr w:type="spellEnd"/>
      <w:r w:rsidRPr="002B7E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i/>
          <w:sz w:val="28"/>
          <w:szCs w:val="28"/>
        </w:rPr>
        <w:t>ra</w:t>
      </w:r>
      <w:proofErr w:type="spellEnd"/>
      <w:r w:rsidRPr="002B7E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00534D4" w14:textId="77777777" w:rsidR="005D4691" w:rsidRPr="002B7E39" w:rsidRDefault="005D4691" w:rsidP="005D4691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(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).</w:t>
      </w:r>
    </w:p>
    <w:p w14:paraId="62C86615" w14:textId="77777777" w:rsidR="005D4691" w:rsidRPr="002B7E39" w:rsidRDefault="005D4691" w:rsidP="005D4691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b/>
          <w:i/>
          <w:sz w:val="28"/>
          <w:szCs w:val="28"/>
        </w:rPr>
        <w:t>Cách</w:t>
      </w:r>
      <w:proofErr w:type="spellEnd"/>
      <w:r w:rsidRPr="002B7E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i/>
          <w:sz w:val="28"/>
          <w:szCs w:val="28"/>
        </w:rPr>
        <w:t>thực</w:t>
      </w:r>
      <w:proofErr w:type="spellEnd"/>
      <w:r w:rsidRPr="002B7E3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i/>
          <w:sz w:val="28"/>
          <w:szCs w:val="28"/>
        </w:rPr>
        <w:t>thi</w:t>
      </w:r>
      <w:proofErr w:type="spellEnd"/>
      <w:r w:rsidRPr="002B7E3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D010EE5" w14:textId="77777777" w:rsidR="005D4691" w:rsidRPr="002B7E39" w:rsidRDefault="005D4691" w:rsidP="005D4691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6CA531AB" w14:textId="77777777" w:rsidR="005D4691" w:rsidRPr="002B7E39" w:rsidRDefault="005D4691" w:rsidP="005D469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(bac).</w:t>
      </w:r>
    </w:p>
    <w:p w14:paraId="186F5C18" w14:textId="77777777" w:rsidR="005D4691" w:rsidRPr="002B7E39" w:rsidRDefault="005D4691" w:rsidP="005D469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(bac + 1).</w:t>
      </w:r>
    </w:p>
    <w:p w14:paraId="032CB8A6" w14:textId="77777777" w:rsidR="005D4691" w:rsidRPr="002B7E39" w:rsidRDefault="005D4691" w:rsidP="005D469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65B4670F" w14:textId="77777777" w:rsidR="005D4691" w:rsidRPr="002B7E39" w:rsidRDefault="005D4691" w:rsidP="005D469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54E2917A" w14:textId="77777777" w:rsidR="005D4691" w:rsidRPr="002B7E39" w:rsidRDefault="005D4691" w:rsidP="005D469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</w:rPr>
        <w:t>horner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x)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12F3DCCD" w14:textId="77777777" w:rsidR="005D4691" w:rsidRPr="002B7E39" w:rsidRDefault="005D4691" w:rsidP="005D469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306A5208" w14:textId="77777777" w:rsidR="00FD64B5" w:rsidRPr="002B7E39" w:rsidRDefault="005D4691" w:rsidP="005D4691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79D9C12A" w14:textId="77777777" w:rsidR="005D4691" w:rsidRPr="002B7E39" w:rsidRDefault="005D4691" w:rsidP="005D4691">
      <w:pPr>
        <w:rPr>
          <w:rFonts w:ascii="Times New Roman" w:hAnsi="Times New Roman" w:cs="Times New Roman"/>
          <w:b/>
          <w:sz w:val="28"/>
          <w:szCs w:val="28"/>
        </w:rPr>
      </w:pPr>
      <w:r w:rsidRPr="002B7E39"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31D4544E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9B30B7A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24CC2AAD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478E0324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</w:rPr>
        <w:t>horner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E39">
        <w:rPr>
          <w:rFonts w:ascii="Times New Roman" w:hAnsi="Times New Roman" w:cs="Times New Roman"/>
          <w:sz w:val="28"/>
          <w:szCs w:val="28"/>
        </w:rPr>
        <w:t xml:space="preserve">const vector&lt;double&gt;&amp;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, double x) {</w:t>
      </w:r>
    </w:p>
    <w:p w14:paraId="2E1B632E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BB8B326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for (vector&lt;double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2B7E39">
        <w:rPr>
          <w:rFonts w:ascii="Times New Roman" w:hAnsi="Times New Roman" w:cs="Times New Roman"/>
          <w:sz w:val="28"/>
          <w:szCs w:val="28"/>
        </w:rPr>
        <w:t>const_reverse_iterator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it =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heSo.rbegin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(); it !=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heSo.rend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(); ++it) {</w:t>
      </w:r>
    </w:p>
    <w:p w14:paraId="27BDB809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* x + *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it;</w:t>
      </w:r>
      <w:proofErr w:type="gramEnd"/>
    </w:p>
    <w:p w14:paraId="3449F53B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51A89C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BBE29C9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>}</w:t>
      </w:r>
    </w:p>
    <w:p w14:paraId="6955D7F0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7E39">
        <w:rPr>
          <w:rFonts w:ascii="Times New Roman" w:hAnsi="Times New Roman" w:cs="Times New Roman"/>
          <w:sz w:val="28"/>
          <w:szCs w:val="28"/>
        </w:rPr>
        <w:t>) {</w:t>
      </w:r>
    </w:p>
    <w:p w14:paraId="1D49FCD0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int bac; //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14:paraId="3A747D3F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bac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thuc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1F5B0E1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bac;</w:t>
      </w:r>
      <w:proofErr w:type="gramEnd"/>
    </w:p>
    <w:p w14:paraId="698F7D28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vector&lt;double&gt;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7E39">
        <w:rPr>
          <w:rFonts w:ascii="Times New Roman" w:hAnsi="Times New Roman" w:cs="Times New Roman"/>
          <w:sz w:val="28"/>
          <w:szCs w:val="28"/>
        </w:rPr>
        <w:t xml:space="preserve">bac + 1); //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(bac + 1)</w:t>
      </w:r>
    </w:p>
    <w:p w14:paraId="40C14411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he so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thuc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(tang dan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bac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2B7E39">
        <w:rPr>
          <w:rFonts w:ascii="Times New Roman" w:hAnsi="Times New Roman" w:cs="Times New Roman"/>
          <w:sz w:val="28"/>
          <w:szCs w:val="28"/>
        </w:rPr>
        <w:t>n";</w:t>
      </w:r>
    </w:p>
    <w:p w14:paraId="515D2687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= bac;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&gt;= 0; --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) {</w:t>
      </w:r>
    </w:p>
    <w:p w14:paraId="7D9BE786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he so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&lt;&lt; ": 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10E01C1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B7E39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1662F8A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3AA695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double x; //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</w:p>
    <w:p w14:paraId="7D15A03B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&lt;&lt; "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Nhap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diem x: ";</w:t>
      </w:r>
    </w:p>
    <w:p w14:paraId="41B0EC3F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cin</w:t>
      </w:r>
      <w:proofErr w:type="spellEnd"/>
      <w:proofErr w:type="gram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&gt;&gt; x;</w:t>
      </w:r>
    </w:p>
    <w:p w14:paraId="3B640D9F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2B7E39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</w:rPr>
        <w:t>horner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, x);</w:t>
      </w:r>
    </w:p>
    <w:p w14:paraId="086B5359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&lt;&lt; "Gia tri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cua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da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thuc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tai diem x = " &lt;&lt; x &lt;&lt; " la: " &lt;&lt;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&lt;&lt;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186934DB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2B7E39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71D7FE4" w14:textId="77777777" w:rsidR="005D4691" w:rsidRPr="002B7E39" w:rsidRDefault="005D4691" w:rsidP="005D4691">
      <w:p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>}</w:t>
      </w:r>
    </w:p>
    <w:p w14:paraId="61C0087F" w14:textId="77777777" w:rsidR="005D4691" w:rsidRPr="002B7E39" w:rsidRDefault="005D4691" w:rsidP="005D469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2B7E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 w:rsidRPr="002B7E39"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14:paraId="1F12D298" w14:textId="77777777" w:rsidR="005D4691" w:rsidRPr="002B7E39" w:rsidRDefault="005D4691" w:rsidP="00834F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horner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Horner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3025DE9F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A4597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Horner</w:t>
      </w:r>
    </w:p>
    <w:p w14:paraId="4BAC84CD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Đây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là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một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có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kiểu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trả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về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là double.</w:t>
      </w:r>
    </w:p>
    <w:p w14:paraId="346F893C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hai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là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vector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chứa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x là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đó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35F097B1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2B7E39">
        <w:rPr>
          <w:rFonts w:ascii="Times New Roman" w:hAnsi="Times New Roman" w:cs="Times New Roman"/>
          <w:sz w:val="28"/>
          <w:szCs w:val="28"/>
          <w:lang w:val="fr-FR"/>
        </w:rPr>
        <w:t>double</w:t>
      </w:r>
      <w:proofErr w:type="gram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= 0;</w:t>
      </w:r>
    </w:p>
    <w:p w14:paraId="69F8336C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  <w:lang w:val="fr-FR"/>
        </w:rPr>
      </w:pPr>
      <w:r w:rsidRPr="002B7E39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+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Khởi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tạo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ban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đầu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là 0.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này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sẽ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lưu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trữ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  <w:lang w:val="fr-FR"/>
        </w:rPr>
        <w:t>toán</w:t>
      </w:r>
      <w:proofErr w:type="spellEnd"/>
      <w:r w:rsidRPr="002B7E39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1D99311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>+ for (vector&lt;double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proofErr w:type="gramEnd"/>
      <w:r w:rsidRPr="002B7E39">
        <w:rPr>
          <w:rFonts w:ascii="Times New Roman" w:hAnsi="Times New Roman" w:cs="Times New Roman"/>
          <w:sz w:val="28"/>
          <w:szCs w:val="28"/>
        </w:rPr>
        <w:t>const_reverse_iterator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it =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heSo.rbegin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(); it !=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heSo.rend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(); ++it)</w:t>
      </w:r>
    </w:p>
    <w:p w14:paraId="42EBF567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71323E91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const_reverse_iterator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2F972BD3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55790DE6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* x + *</w:t>
      </w:r>
      <w:proofErr w:type="gramStart"/>
      <w:r w:rsidRPr="002B7E39">
        <w:rPr>
          <w:rFonts w:ascii="Times New Roman" w:hAnsi="Times New Roman" w:cs="Times New Roman"/>
          <w:sz w:val="28"/>
          <w:szCs w:val="28"/>
        </w:rPr>
        <w:t>it;</w:t>
      </w:r>
      <w:proofErr w:type="gramEnd"/>
    </w:p>
    <w:p w14:paraId="20171F00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20D12CD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+ Trong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Horner.</w:t>
      </w:r>
    </w:p>
    <w:p w14:paraId="3A97071C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it.</w:t>
      </w:r>
    </w:p>
    <w:p w14:paraId="4EF87F55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E39C8A1" w14:textId="77777777" w:rsidR="008013C4" w:rsidRPr="002B7E39" w:rsidRDefault="008013C4" w:rsidP="008013C4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.)</w:t>
      </w:r>
    </w:p>
    <w:p w14:paraId="79D29FC7" w14:textId="77777777" w:rsidR="005D4691" w:rsidRPr="002B7E39" w:rsidRDefault="005D4691" w:rsidP="00834F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0. Sau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20488696" w14:textId="77777777" w:rsidR="005D4691" w:rsidRPr="002B7E39" w:rsidRDefault="005D4691" w:rsidP="00834F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main,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bac.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(bac + 1)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195FF48C" w14:textId="77777777" w:rsidR="005D4691" w:rsidRPr="002B7E39" w:rsidRDefault="00834F8F" w:rsidP="00834F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</w:t>
      </w:r>
      <w:r w:rsidR="005D4691" w:rsidRPr="002B7E39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D4691" w:rsidRPr="002B7E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D4691" w:rsidRPr="002B7E39">
        <w:rPr>
          <w:rFonts w:ascii="Times New Roman" w:hAnsi="Times New Roman" w:cs="Times New Roman"/>
          <w:sz w:val="28"/>
          <w:szCs w:val="28"/>
        </w:rPr>
        <w:t>].</w:t>
      </w:r>
    </w:p>
    <w:p w14:paraId="1135605A" w14:textId="77777777" w:rsidR="005D4691" w:rsidRPr="002B7E39" w:rsidRDefault="005D4691" w:rsidP="00834F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47BE06BB" w14:textId="77777777" w:rsidR="005D4691" w:rsidRPr="002B7E39" w:rsidRDefault="005D4691" w:rsidP="00834F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B7E39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horner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vector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heSo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ketQua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p w14:paraId="601509F3" w14:textId="77777777" w:rsidR="005D4691" w:rsidRPr="002B7E39" w:rsidRDefault="005D4691" w:rsidP="00834F8F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E3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B7E39">
        <w:rPr>
          <w:rFonts w:ascii="Times New Roman" w:hAnsi="Times New Roman" w:cs="Times New Roman"/>
          <w:sz w:val="28"/>
          <w:szCs w:val="28"/>
        </w:rPr>
        <w:t>.</w:t>
      </w:r>
    </w:p>
    <w:sectPr w:rsidR="005D4691" w:rsidRPr="002B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DE6"/>
    <w:multiLevelType w:val="hybridMultilevel"/>
    <w:tmpl w:val="CA2EE830"/>
    <w:lvl w:ilvl="0" w:tplc="953A48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03885"/>
    <w:multiLevelType w:val="hybridMultilevel"/>
    <w:tmpl w:val="E82A2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7C9A"/>
    <w:multiLevelType w:val="hybridMultilevel"/>
    <w:tmpl w:val="F61ADE40"/>
    <w:lvl w:ilvl="0" w:tplc="72B86D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27F21"/>
    <w:multiLevelType w:val="multilevel"/>
    <w:tmpl w:val="CE4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09487C"/>
    <w:multiLevelType w:val="hybridMultilevel"/>
    <w:tmpl w:val="DC44A196"/>
    <w:lvl w:ilvl="0" w:tplc="DF8A6C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F0677"/>
    <w:multiLevelType w:val="multilevel"/>
    <w:tmpl w:val="4518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9F6DC8"/>
    <w:multiLevelType w:val="hybridMultilevel"/>
    <w:tmpl w:val="DB6EC76A"/>
    <w:lvl w:ilvl="0" w:tplc="53D8E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C088B"/>
    <w:multiLevelType w:val="multilevel"/>
    <w:tmpl w:val="BF0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004379">
    <w:abstractNumId w:val="3"/>
  </w:num>
  <w:num w:numId="2" w16cid:durableId="1153913350">
    <w:abstractNumId w:val="7"/>
  </w:num>
  <w:num w:numId="3" w16cid:durableId="2131238511">
    <w:abstractNumId w:val="5"/>
  </w:num>
  <w:num w:numId="4" w16cid:durableId="1723600381">
    <w:abstractNumId w:val="1"/>
  </w:num>
  <w:num w:numId="5" w16cid:durableId="191385458">
    <w:abstractNumId w:val="6"/>
  </w:num>
  <w:num w:numId="6" w16cid:durableId="1196233384">
    <w:abstractNumId w:val="0"/>
  </w:num>
  <w:num w:numId="7" w16cid:durableId="291833823">
    <w:abstractNumId w:val="4"/>
  </w:num>
  <w:num w:numId="8" w16cid:durableId="206453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691"/>
    <w:rsid w:val="002B7E39"/>
    <w:rsid w:val="005D4691"/>
    <w:rsid w:val="008013C4"/>
    <w:rsid w:val="00834F8F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AAB9"/>
  <w15:chartTrackingRefBased/>
  <w15:docId w15:val="{513BA03A-EDE1-49BD-8A4E-B45ACF38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D4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5D4691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5D4691"/>
    <w:rPr>
      <w:rFonts w:ascii="Courier New" w:eastAsia="Times New Roman" w:hAnsi="Courier New" w:cs="Courier New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5D4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Linh Nguyen</cp:lastModifiedBy>
  <cp:revision>4</cp:revision>
  <dcterms:created xsi:type="dcterms:W3CDTF">2023-06-15T15:46:00Z</dcterms:created>
  <dcterms:modified xsi:type="dcterms:W3CDTF">2023-06-17T14:34:00Z</dcterms:modified>
</cp:coreProperties>
</file>