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B0EF" w14:textId="77777777" w:rsidR="00952F7D" w:rsidRDefault="005526B1" w:rsidP="00A602AF">
      <w:pPr>
        <w:pStyle w:val="GraphicAnchor"/>
      </w:pPr>
      <w:r w:rsidRPr="00E44B70">
        <w:rPr>
          <w:noProof/>
          <w:lang w:eastAsia="en-AU"/>
        </w:rPr>
        <w:drawing>
          <wp:anchor distT="0" distB="0" distL="114300" distR="114300" simplePos="0" relativeHeight="251665407" behindDoc="1" locked="0" layoutInCell="1" allowOverlap="1" wp14:anchorId="46A2493C" wp14:editId="5AE06B78">
            <wp:simplePos x="0" y="0"/>
            <wp:positionH relativeFrom="margin">
              <wp:posOffset>-466090</wp:posOffset>
            </wp:positionH>
            <wp:positionV relativeFrom="margin">
              <wp:posOffset>0</wp:posOffset>
            </wp:positionV>
            <wp:extent cx="6846570" cy="9132570"/>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6570" cy="9132570"/>
                    </a:xfrm>
                    <a:prstGeom prst="rect">
                      <a:avLst/>
                    </a:prstGeom>
                  </pic:spPr>
                </pic:pic>
              </a:graphicData>
            </a:graphic>
            <wp14:sizeRelH relativeFrom="page">
              <wp14:pctWidth>0</wp14:pctWidth>
            </wp14:sizeRelH>
            <wp14:sizeRelV relativeFrom="page">
              <wp14:pctHeight>0</wp14:pctHeight>
            </wp14:sizeRelV>
          </wp:anchor>
        </w:drawing>
      </w:r>
      <w:r w:rsidRPr="00E44B70">
        <w:rPr>
          <w:noProof/>
          <w:lang w:eastAsia="en-AU"/>
        </w:rPr>
        <mc:AlternateContent>
          <mc:Choice Requires="wps">
            <w:drawing>
              <wp:anchor distT="0" distB="0" distL="114300" distR="114300" simplePos="0" relativeHeight="251673600" behindDoc="1" locked="0" layoutInCell="1" allowOverlap="1" wp14:anchorId="6E87D147" wp14:editId="6B748634">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5A2FC8B4" id="Shape" o:spid="_x0000_s1026" alt="&quot;&quot;"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79BE9BB0" w14:textId="77777777" w:rsidTr="00A07DCE">
        <w:trPr>
          <w:trHeight w:val="2341"/>
        </w:trPr>
        <w:tc>
          <w:tcPr>
            <w:tcW w:w="9350" w:type="dxa"/>
            <w:gridSpan w:val="2"/>
            <w:vAlign w:val="center"/>
          </w:tcPr>
          <w:p w14:paraId="42AE6AF6" w14:textId="77777777" w:rsidR="00A602AF" w:rsidRDefault="00977FD8" w:rsidP="00A123DD">
            <w:pPr>
              <w:pStyle w:val="Heading1"/>
            </w:pPr>
            <w:r>
              <w:t>ETL Project</w:t>
            </w:r>
          </w:p>
          <w:p w14:paraId="66698921" w14:textId="7F6A534D" w:rsidR="00977FD8" w:rsidRPr="00977FD8" w:rsidRDefault="00977FD8" w:rsidP="00977FD8">
            <w:r>
              <w:t>Analys</w:t>
            </w:r>
            <w:r w:rsidR="00063F10">
              <w:t>is of World Bank Data relating to Population, GDP &amp; Gender Ratio’s</w:t>
            </w:r>
          </w:p>
        </w:tc>
      </w:tr>
      <w:tr w:rsidR="00A602AF" w14:paraId="4503FD03" w14:textId="77777777" w:rsidTr="00A07DCE">
        <w:trPr>
          <w:trHeight w:val="8895"/>
        </w:trPr>
        <w:tc>
          <w:tcPr>
            <w:tcW w:w="4675" w:type="dxa"/>
            <w:vAlign w:val="center"/>
          </w:tcPr>
          <w:p w14:paraId="2067B3F0" w14:textId="5D0D0383" w:rsidR="00A602AF" w:rsidRDefault="00A602AF" w:rsidP="00A602AF"/>
        </w:tc>
        <w:tc>
          <w:tcPr>
            <w:tcW w:w="4675" w:type="dxa"/>
          </w:tcPr>
          <w:p w14:paraId="456EC18C" w14:textId="77777777" w:rsidR="00A602AF" w:rsidRDefault="00A602AF"/>
        </w:tc>
      </w:tr>
      <w:tr w:rsidR="00A602AF" w14:paraId="167DA298" w14:textId="77777777" w:rsidTr="00A07DCE">
        <w:trPr>
          <w:trHeight w:val="2718"/>
        </w:trPr>
        <w:tc>
          <w:tcPr>
            <w:tcW w:w="4675" w:type="dxa"/>
          </w:tcPr>
          <w:p w14:paraId="450E3E2C" w14:textId="49246D1D" w:rsidR="00A602AF" w:rsidRPr="00A602AF" w:rsidRDefault="00977FD8" w:rsidP="00A602AF">
            <w:pPr>
              <w:pStyle w:val="Heading2"/>
            </w:pPr>
            <w:r>
              <w:t>Project Group 1</w:t>
            </w:r>
          </w:p>
          <w:p w14:paraId="4E73EEE8" w14:textId="63D69702" w:rsidR="00A602AF" w:rsidRPr="00A602AF" w:rsidRDefault="00977FD8" w:rsidP="00A602AF">
            <w:pPr>
              <w:pStyle w:val="Heading2"/>
            </w:pPr>
            <w:r>
              <w:t>September 2022</w:t>
            </w:r>
          </w:p>
          <w:p w14:paraId="54B88B85" w14:textId="24F5A444" w:rsidR="00A602AF" w:rsidRPr="00977FD8" w:rsidRDefault="00977FD8" w:rsidP="00A123DD">
            <w:pPr>
              <w:pStyle w:val="Heading2"/>
              <w:rPr>
                <w:rFonts w:asciiTheme="minorHAnsi" w:hAnsiTheme="minorHAnsi"/>
                <w:sz w:val="28"/>
                <w:szCs w:val="28"/>
              </w:rPr>
            </w:pPr>
            <w:r w:rsidRPr="00977FD8">
              <w:rPr>
                <w:rFonts w:asciiTheme="minorHAnsi" w:hAnsiTheme="minorHAnsi"/>
                <w:sz w:val="28"/>
                <w:szCs w:val="28"/>
              </w:rPr>
              <w:t>Danny Bruzzese</w:t>
            </w:r>
          </w:p>
          <w:p w14:paraId="7EAB9E04" w14:textId="3DA5ABFA" w:rsidR="00977FD8" w:rsidRPr="00977FD8" w:rsidRDefault="00977FD8" w:rsidP="00977FD8">
            <w:r w:rsidRPr="00977FD8">
              <w:t>Lin Huan Jhe</w:t>
            </w:r>
          </w:p>
          <w:p w14:paraId="17C3695F" w14:textId="78ECA656" w:rsidR="00977FD8" w:rsidRPr="00977FD8" w:rsidRDefault="00977FD8" w:rsidP="00977FD8">
            <w:r w:rsidRPr="00977FD8">
              <w:t>Angela Alexander Smith</w:t>
            </w:r>
          </w:p>
          <w:p w14:paraId="50A11AB7" w14:textId="521563C5" w:rsidR="00977FD8" w:rsidRPr="00977FD8" w:rsidRDefault="00977FD8" w:rsidP="00977FD8"/>
        </w:tc>
        <w:tc>
          <w:tcPr>
            <w:tcW w:w="4675" w:type="dxa"/>
          </w:tcPr>
          <w:p w14:paraId="4F8AAF8D" w14:textId="77777777" w:rsidR="00A602AF" w:rsidRDefault="00A602AF"/>
        </w:tc>
      </w:tr>
    </w:tbl>
    <w:p w14:paraId="6CD36A0C" w14:textId="77777777" w:rsidR="00A602AF" w:rsidRDefault="00A602AF"/>
    <w:p w14:paraId="05983D7B" w14:textId="77777777" w:rsidR="009B2968" w:rsidRDefault="009B2968"/>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974"/>
        <w:gridCol w:w="3117"/>
        <w:gridCol w:w="3117"/>
      </w:tblGrid>
      <w:tr w:rsidR="009B2968" w14:paraId="2F54E255" w14:textId="77777777" w:rsidTr="00C270A2">
        <w:trPr>
          <w:trHeight w:val="780"/>
        </w:trPr>
        <w:tc>
          <w:tcPr>
            <w:tcW w:w="2974" w:type="dxa"/>
          </w:tcPr>
          <w:p w14:paraId="3C7B598C" w14:textId="77777777" w:rsidR="009B2968" w:rsidRDefault="009B2968"/>
        </w:tc>
        <w:tc>
          <w:tcPr>
            <w:tcW w:w="3117" w:type="dxa"/>
          </w:tcPr>
          <w:p w14:paraId="63271CBC" w14:textId="77777777" w:rsidR="009B2968" w:rsidRDefault="009B2968"/>
        </w:tc>
        <w:tc>
          <w:tcPr>
            <w:tcW w:w="3117" w:type="dxa"/>
          </w:tcPr>
          <w:p w14:paraId="6E864012" w14:textId="77777777" w:rsidR="009B2968" w:rsidRDefault="009B2968"/>
        </w:tc>
      </w:tr>
      <w:tr w:rsidR="009B2968" w14:paraId="3242D400" w14:textId="77777777" w:rsidTr="00C270A2">
        <w:trPr>
          <w:trHeight w:val="1576"/>
        </w:trPr>
        <w:tc>
          <w:tcPr>
            <w:tcW w:w="9208" w:type="dxa"/>
            <w:gridSpan w:val="3"/>
          </w:tcPr>
          <w:p w14:paraId="518775D9" w14:textId="77777777" w:rsidR="009B2968" w:rsidRDefault="00760C5F" w:rsidP="004836AA">
            <w:pPr>
              <w:pStyle w:val="Heading3"/>
            </w:pPr>
            <w:r w:rsidRPr="00EE53E2">
              <w:t>Background</w:t>
            </w:r>
          </w:p>
          <w:p w14:paraId="78C68F45" w14:textId="71071C73" w:rsidR="00760C5F" w:rsidRDefault="00760C5F" w:rsidP="00760C5F">
            <w:r>
              <w:t xml:space="preserve">With the growth of the global human population from 2.5 </w:t>
            </w:r>
            <w:r>
              <w:t>billion</w:t>
            </w:r>
            <w:r>
              <w:t xml:space="preserve"> in the 1950's to an estimated 8 </w:t>
            </w:r>
            <w:r w:rsidR="00CF16FA">
              <w:t>billion</w:t>
            </w:r>
            <w:r>
              <w:t xml:space="preserve"> now, the viable livable areas and resources required are diminishing putting pressure on </w:t>
            </w:r>
            <w:proofErr w:type="gramStart"/>
            <w:r>
              <w:t>society as a whole</w:t>
            </w:r>
            <w:proofErr w:type="gramEnd"/>
            <w:r>
              <w:t>.</w:t>
            </w:r>
          </w:p>
          <w:p w14:paraId="74733B48" w14:textId="77777777" w:rsidR="00760C5F" w:rsidRDefault="00760C5F" w:rsidP="00760C5F">
            <w:r>
              <w:t>We saw an experiment “Universe 25, 1968-1973” which is a series of rodent experiments that showed that even with abundant food and water, personal space is essential to prevent societal collapse. Although some people think the experiment was rigorous and human social networks are not like rodent animals’, we still do notice some similar phenomenon found in Universe 25 happening in our society.</w:t>
            </w:r>
          </w:p>
          <w:p w14:paraId="03B624AF" w14:textId="77777777" w:rsidR="00760C5F" w:rsidRDefault="00760C5F" w:rsidP="00760C5F"/>
          <w:p w14:paraId="54A822B3" w14:textId="77777777" w:rsidR="004836AA" w:rsidRDefault="004836AA" w:rsidP="00760C5F"/>
          <w:p w14:paraId="51C97501" w14:textId="16A2FC1A" w:rsidR="004836AA" w:rsidRDefault="004836AA" w:rsidP="00EE53E2">
            <w:pPr>
              <w:jc w:val="center"/>
              <w:rPr>
                <w:rFonts w:asciiTheme="majorHAnsi" w:hAnsiTheme="majorHAnsi"/>
                <w:sz w:val="44"/>
                <w:szCs w:val="44"/>
              </w:rPr>
            </w:pPr>
            <w:r w:rsidRPr="00EE53E2">
              <w:rPr>
                <w:rFonts w:asciiTheme="majorHAnsi" w:hAnsiTheme="majorHAnsi"/>
                <w:sz w:val="44"/>
                <w:szCs w:val="44"/>
              </w:rPr>
              <w:t>Objective</w:t>
            </w:r>
          </w:p>
          <w:p w14:paraId="4112BA1F" w14:textId="4A3B431C" w:rsidR="00EE53E2" w:rsidRDefault="004D1B73" w:rsidP="00EE53E2">
            <w:r>
              <w:t>The objective</w:t>
            </w:r>
            <w:r w:rsidR="00F52D68">
              <w:t xml:space="preserve"> of this project </w:t>
            </w:r>
            <w:r w:rsidR="00653730">
              <w:t xml:space="preserve">was to </w:t>
            </w:r>
            <w:r w:rsidR="00567D5B">
              <w:t xml:space="preserve">extract the relevant data from </w:t>
            </w:r>
            <w:hyperlink r:id="rId11" w:history="1">
              <w:r w:rsidR="00730697" w:rsidRPr="0062210F">
                <w:rPr>
                  <w:rStyle w:val="Hyperlink"/>
                </w:rPr>
                <w:t>https://data.worldbank.org/</w:t>
              </w:r>
            </w:hyperlink>
            <w:r w:rsidR="00730697">
              <w:t>, transform</w:t>
            </w:r>
            <w:r w:rsidR="00F629B0">
              <w:t xml:space="preserve"> </w:t>
            </w:r>
            <w:r w:rsidR="00730697">
              <w:t xml:space="preserve">the datasets </w:t>
            </w:r>
            <w:r w:rsidR="00F67122">
              <w:t xml:space="preserve">to </w:t>
            </w:r>
            <w:r w:rsidR="006A7189">
              <w:t xml:space="preserve">hold </w:t>
            </w:r>
            <w:r w:rsidR="00F67122">
              <w:t xml:space="preserve">only relevant information from </w:t>
            </w:r>
            <w:r w:rsidR="00E76FE3">
              <w:t>the years of 2000 through to 202</w:t>
            </w:r>
            <w:r w:rsidR="0097273C">
              <w:t xml:space="preserve">0 </w:t>
            </w:r>
            <w:r w:rsidR="004B42A7">
              <w:t xml:space="preserve">allowing the following </w:t>
            </w:r>
            <w:r w:rsidR="006A7189">
              <w:t>data</w:t>
            </w:r>
            <w:r w:rsidR="004B42A7">
              <w:t xml:space="preserve"> to be </w:t>
            </w:r>
            <w:r w:rsidR="00E423DA">
              <w:t>analyzed</w:t>
            </w:r>
            <w:r w:rsidR="004B42A7">
              <w:t xml:space="preserve"> </w:t>
            </w:r>
            <w:proofErr w:type="gramStart"/>
            <w:r w:rsidR="00150C65">
              <w:t>in regard to</w:t>
            </w:r>
            <w:proofErr w:type="gramEnd"/>
            <w:r w:rsidR="004B42A7">
              <w:t xml:space="preserve"> the following </w:t>
            </w:r>
            <w:r w:rsidR="00AA7AE9">
              <w:t>questions</w:t>
            </w:r>
            <w:r w:rsidR="004B42A7">
              <w:t>.</w:t>
            </w:r>
          </w:p>
          <w:p w14:paraId="4A2369C1" w14:textId="77777777" w:rsidR="00E423DA" w:rsidRPr="00096B94" w:rsidRDefault="00E423DA" w:rsidP="00EE53E2"/>
          <w:p w14:paraId="7351523E" w14:textId="77777777" w:rsidR="00096B94" w:rsidRPr="00096B94" w:rsidRDefault="00096B94" w:rsidP="00096B94">
            <w:r w:rsidRPr="00096B94">
              <w:t>What impact does GDP have on Population Growth?</w:t>
            </w:r>
          </w:p>
          <w:p w14:paraId="11CD07C4" w14:textId="7E19246A" w:rsidR="00096B94" w:rsidRPr="00096B94" w:rsidRDefault="00096B94" w:rsidP="00096B94">
            <w:r w:rsidRPr="00096B94">
              <w:t xml:space="preserve">As </w:t>
            </w:r>
            <w:r w:rsidR="009325A1">
              <w:t xml:space="preserve">country </w:t>
            </w:r>
            <w:r w:rsidRPr="00096B94">
              <w:t>borders have generally remained static for the past 30 years, does the population increas</w:t>
            </w:r>
            <w:r w:rsidR="00D52BF1">
              <w:t>e</w:t>
            </w:r>
            <w:r w:rsidRPr="00096B94">
              <w:t xml:space="preserve"> rate slow down as time passes? How about GDP?</w:t>
            </w:r>
          </w:p>
          <w:p w14:paraId="41948708" w14:textId="241C5011" w:rsidR="00096B94" w:rsidRDefault="00A213B7" w:rsidP="00096B94">
            <w:r>
              <w:t xml:space="preserve">What impact does the Gender Ratio of a country have on the </w:t>
            </w:r>
            <w:r w:rsidR="00DF278B">
              <w:t xml:space="preserve">Population Growth? </w:t>
            </w:r>
            <w:r w:rsidR="00A51807">
              <w:t>Does this also have an impact on the GDP of a country?</w:t>
            </w:r>
          </w:p>
          <w:p w14:paraId="5AC36FAD" w14:textId="77777777" w:rsidR="005F006B" w:rsidRDefault="005F006B" w:rsidP="00096B94"/>
          <w:p w14:paraId="1A6D3F6D" w14:textId="121A1C78" w:rsidR="005F006B" w:rsidRDefault="005F006B" w:rsidP="005F006B">
            <w:pPr>
              <w:jc w:val="center"/>
              <w:rPr>
                <w:rFonts w:asciiTheme="majorHAnsi" w:hAnsiTheme="majorHAnsi"/>
                <w:sz w:val="44"/>
                <w:szCs w:val="44"/>
              </w:rPr>
            </w:pPr>
            <w:r>
              <w:rPr>
                <w:rFonts w:asciiTheme="majorHAnsi" w:hAnsiTheme="majorHAnsi"/>
                <w:sz w:val="44"/>
                <w:szCs w:val="44"/>
              </w:rPr>
              <w:t>Extract</w:t>
            </w:r>
          </w:p>
          <w:p w14:paraId="20D8D07F" w14:textId="4DBD8ACF" w:rsidR="00C270A2" w:rsidRDefault="009716DD" w:rsidP="00C270A2">
            <w:r>
              <w:t>Three</w:t>
            </w:r>
            <w:r w:rsidR="00830C86">
              <w:t xml:space="preserve"> data sets</w:t>
            </w:r>
            <w:r>
              <w:t xml:space="preserve"> were sourced from the following site</w:t>
            </w:r>
            <w:r w:rsidR="00C270A2">
              <w:t xml:space="preserve"> </w:t>
            </w:r>
            <w:hyperlink r:id="rId12" w:history="1">
              <w:r w:rsidR="00C270A2" w:rsidRPr="0062210F">
                <w:rPr>
                  <w:rStyle w:val="Hyperlink"/>
                </w:rPr>
                <w:t>https://data.worldbank.org/</w:t>
              </w:r>
            </w:hyperlink>
            <w:r w:rsidR="00C270A2">
              <w:t>.</w:t>
            </w:r>
          </w:p>
          <w:p w14:paraId="38C36D7B" w14:textId="77777777" w:rsidR="00C270A2" w:rsidRDefault="00C270A2" w:rsidP="00C270A2">
            <w:r>
              <w:t>GDP.csv</w:t>
            </w:r>
          </w:p>
          <w:p w14:paraId="3C4BDD41" w14:textId="77777777" w:rsidR="00C270A2" w:rsidRDefault="00C270A2" w:rsidP="00C270A2">
            <w:r>
              <w:t>Gender_StatsData.csv</w:t>
            </w:r>
          </w:p>
          <w:p w14:paraId="4573CAB9" w14:textId="77777777" w:rsidR="00C270A2" w:rsidRDefault="00C270A2" w:rsidP="00C270A2">
            <w:r>
              <w:t>Population.csv</w:t>
            </w:r>
          </w:p>
          <w:p w14:paraId="7D4B741B" w14:textId="34E17810" w:rsidR="00DC79F5" w:rsidRDefault="00DC79F5" w:rsidP="00C270A2"/>
          <w:p w14:paraId="323C3AC9" w14:textId="4914BA43" w:rsidR="00912423" w:rsidRDefault="00810226" w:rsidP="00C270A2">
            <w:r>
              <w:t>Utilizing</w:t>
            </w:r>
            <w:r w:rsidR="00724742">
              <w:t xml:space="preserve"> </w:t>
            </w:r>
            <w:proofErr w:type="spellStart"/>
            <w:r w:rsidR="00724742">
              <w:t>Jupy</w:t>
            </w:r>
            <w:r w:rsidR="001900DC">
              <w:t>ter</w:t>
            </w:r>
            <w:proofErr w:type="spellEnd"/>
            <w:r w:rsidR="001900DC">
              <w:t xml:space="preserve"> notebook</w:t>
            </w:r>
            <w:r w:rsidR="00531204">
              <w:t>s</w:t>
            </w:r>
            <w:r w:rsidR="00924F93">
              <w:t xml:space="preserve"> Pandas was imported as pd</w:t>
            </w:r>
            <w:r w:rsidR="00D45316">
              <w:t xml:space="preserve"> and from </w:t>
            </w:r>
            <w:proofErr w:type="spellStart"/>
            <w:r w:rsidR="00D45316">
              <w:t>sqlalchemy</w:t>
            </w:r>
            <w:proofErr w:type="spellEnd"/>
            <w:r w:rsidR="00D45316">
              <w:t xml:space="preserve"> </w:t>
            </w:r>
            <w:proofErr w:type="spellStart"/>
            <w:r w:rsidR="00D45316">
              <w:t>create</w:t>
            </w:r>
            <w:r w:rsidR="007867DE">
              <w:t>_engine</w:t>
            </w:r>
            <w:proofErr w:type="spellEnd"/>
            <w:r w:rsidR="007867DE">
              <w:t xml:space="preserve"> and inspect were imported </w:t>
            </w:r>
            <w:r w:rsidR="00932F70">
              <w:t>as our depen</w:t>
            </w:r>
            <w:r w:rsidR="000C7394">
              <w:t xml:space="preserve">dencies. </w:t>
            </w:r>
            <w:r w:rsidR="00E76AD6">
              <w:t xml:space="preserve">All 3 </w:t>
            </w:r>
            <w:r w:rsidR="00E069E9">
              <w:t xml:space="preserve">csv files were read into </w:t>
            </w:r>
            <w:r w:rsidR="003B123F">
              <w:t xml:space="preserve">the notebook and </w:t>
            </w:r>
            <w:proofErr w:type="spellStart"/>
            <w:r w:rsidR="00D43D23">
              <w:t>dataframes</w:t>
            </w:r>
            <w:proofErr w:type="spellEnd"/>
            <w:r w:rsidR="00D43D23">
              <w:t xml:space="preserve"> </w:t>
            </w:r>
            <w:r w:rsidR="008800BA">
              <w:t>created to hold the</w:t>
            </w:r>
            <w:r w:rsidR="00ED69DC">
              <w:t xml:space="preserve"> </w:t>
            </w:r>
            <w:r w:rsidR="0020720E">
              <w:t xml:space="preserve">relevant </w:t>
            </w:r>
            <w:r w:rsidR="00ED69DC">
              <w:t>information.</w:t>
            </w:r>
          </w:p>
          <w:p w14:paraId="3905F238" w14:textId="77777777" w:rsidR="00ED69DC" w:rsidRDefault="00ED69DC" w:rsidP="00C270A2"/>
          <w:p w14:paraId="4DCC31DF" w14:textId="6BB71672" w:rsidR="00ED69DC" w:rsidRDefault="00ED69DC" w:rsidP="00ED69DC">
            <w:pPr>
              <w:jc w:val="center"/>
              <w:rPr>
                <w:rFonts w:asciiTheme="majorHAnsi" w:hAnsiTheme="majorHAnsi"/>
                <w:sz w:val="44"/>
                <w:szCs w:val="44"/>
              </w:rPr>
            </w:pPr>
            <w:r>
              <w:rPr>
                <w:rFonts w:asciiTheme="majorHAnsi" w:hAnsiTheme="majorHAnsi"/>
                <w:sz w:val="44"/>
                <w:szCs w:val="44"/>
              </w:rPr>
              <w:t>Transformation</w:t>
            </w:r>
          </w:p>
          <w:p w14:paraId="18114A56" w14:textId="11A5A005" w:rsidR="00567913" w:rsidRDefault="00630D2D" w:rsidP="00567913">
            <w:r>
              <w:t>After reading in the population</w:t>
            </w:r>
            <w:r w:rsidR="00C906D8">
              <w:t>.csv</w:t>
            </w:r>
            <w:r w:rsidR="005923DC">
              <w:t xml:space="preserve"> the irrelevant columns were dropped to </w:t>
            </w:r>
            <w:r w:rsidR="004F5FD5">
              <w:t>only include the data relating to</w:t>
            </w:r>
            <w:r w:rsidR="009E57C1">
              <w:t xml:space="preserve"> the Country </w:t>
            </w:r>
            <w:r w:rsidR="005E0C2C">
              <w:t>N</w:t>
            </w:r>
            <w:r w:rsidR="009E57C1">
              <w:t>ame and the years of in</w:t>
            </w:r>
            <w:r w:rsidR="00C1431D">
              <w:t>terest</w:t>
            </w:r>
            <w:r w:rsidR="000049D0">
              <w:t xml:space="preserve"> (2000 – 2020)</w:t>
            </w:r>
            <w:r w:rsidR="00C1431D">
              <w:t xml:space="preserve"> this was done by column number rather than column name in the interest of simplicity.</w:t>
            </w:r>
            <w:r w:rsidR="003D2091">
              <w:t xml:space="preserve"> </w:t>
            </w:r>
            <w:r w:rsidR="00A4647E">
              <w:t>All year columns were then converted to an inte</w:t>
            </w:r>
            <w:r w:rsidR="00055028">
              <w:t xml:space="preserve">ger using the </w:t>
            </w:r>
            <w:proofErr w:type="spellStart"/>
            <w:r w:rsidR="00055028">
              <w:t>astype</w:t>
            </w:r>
            <w:proofErr w:type="spellEnd"/>
            <w:r w:rsidR="00055028">
              <w:t xml:space="preserve"> method. This </w:t>
            </w:r>
            <w:r w:rsidR="00A94766">
              <w:t xml:space="preserve">updated data frame was then converted back to </w:t>
            </w:r>
            <w:r w:rsidR="00C906D8">
              <w:t>an updated csv file.</w:t>
            </w:r>
          </w:p>
          <w:p w14:paraId="72429E61" w14:textId="77777777" w:rsidR="005E0C2C" w:rsidRDefault="005E0C2C" w:rsidP="00567913"/>
          <w:p w14:paraId="4CD5AC3D" w14:textId="77777777" w:rsidR="003C1AD4" w:rsidRDefault="003C1AD4" w:rsidP="00567913"/>
          <w:p w14:paraId="1F724D2C" w14:textId="77777777" w:rsidR="003C1AD4" w:rsidRDefault="003C1AD4" w:rsidP="00567913"/>
          <w:p w14:paraId="4E2CB90B" w14:textId="3C3D870A" w:rsidR="005E0C2C" w:rsidRDefault="00FF786E" w:rsidP="00567913">
            <w:r>
              <w:t xml:space="preserve">After reading in the </w:t>
            </w:r>
            <w:r>
              <w:t>GDP</w:t>
            </w:r>
            <w:r>
              <w:t>.csv the irrelevant columns were dropped to only include the data relating to the Country Name and the years of interest (2000 – 2020) this was done by column number rather than column name in the interest of simplicity</w:t>
            </w:r>
            <w:r w:rsidR="00E67781">
              <w:t xml:space="preserve">. </w:t>
            </w:r>
            <w:r w:rsidR="003A47DC">
              <w:t xml:space="preserve">The columns were renamed </w:t>
            </w:r>
            <w:r w:rsidR="009B44A4">
              <w:t xml:space="preserve">from just the </w:t>
            </w:r>
            <w:proofErr w:type="gramStart"/>
            <w:r w:rsidR="009B44A4">
              <w:t>year to year</w:t>
            </w:r>
            <w:proofErr w:type="gramEnd"/>
            <w:r w:rsidR="009B44A4">
              <w:t xml:space="preserve"> percentage change for clarity </w:t>
            </w:r>
            <w:r w:rsidR="006D6156">
              <w:t xml:space="preserve">of the </w:t>
            </w:r>
            <w:r w:rsidR="007D1892">
              <w:t xml:space="preserve">information being presented before being </w:t>
            </w:r>
            <w:r w:rsidR="001A5F41">
              <w:t xml:space="preserve">rounded to two decimal places. </w:t>
            </w:r>
            <w:r w:rsidR="001A5F41">
              <w:t>This updated data frame was then converted back to an updated csv file.</w:t>
            </w:r>
          </w:p>
          <w:p w14:paraId="435A0239" w14:textId="77777777" w:rsidR="0092115A" w:rsidRDefault="0092115A" w:rsidP="00567913"/>
          <w:p w14:paraId="1FEE891A" w14:textId="77777777" w:rsidR="00150C65" w:rsidRDefault="0092115A" w:rsidP="00150C65">
            <w:r>
              <w:t xml:space="preserve">After reading in </w:t>
            </w:r>
            <w:proofErr w:type="gramStart"/>
            <w:r>
              <w:t xml:space="preserve">the </w:t>
            </w:r>
            <w:r w:rsidR="0036782E">
              <w:t xml:space="preserve"> </w:t>
            </w:r>
            <w:r w:rsidR="00AF3467">
              <w:t>Gender_StatsData.csv</w:t>
            </w:r>
            <w:proofErr w:type="gramEnd"/>
            <w:r w:rsidR="00AF3467">
              <w:t xml:space="preserve"> </w:t>
            </w:r>
            <w:r w:rsidR="000918DB">
              <w:t>the irrelevant columns were dropped to only include the data relating to the Country Name</w:t>
            </w:r>
            <w:r w:rsidR="000918DB">
              <w:t>, Indicator</w:t>
            </w:r>
            <w:r w:rsidR="00582709">
              <w:t xml:space="preserve"> Name</w:t>
            </w:r>
            <w:r w:rsidR="000918DB">
              <w:t xml:space="preserve"> and the years of interest (2000 – 2020) this was done by column number rather than column name in the interest of simplicity</w:t>
            </w:r>
            <w:r w:rsidR="00582709">
              <w:t xml:space="preserve">. </w:t>
            </w:r>
            <w:r w:rsidR="00FC791A">
              <w:t xml:space="preserve">This was then further filtered to only include the Indicator Name referencing </w:t>
            </w:r>
            <w:r w:rsidR="00AC46EF">
              <w:t>the population by gender (either Male or Female)</w:t>
            </w:r>
            <w:r w:rsidR="00F23FC5">
              <w:t xml:space="preserve">. The data type was then </w:t>
            </w:r>
            <w:r w:rsidR="008A2601">
              <w:t xml:space="preserve">ascertained and then converted to an </w:t>
            </w:r>
            <w:r w:rsidR="00054DE9">
              <w:t xml:space="preserve">integer using the </w:t>
            </w:r>
            <w:proofErr w:type="spellStart"/>
            <w:r w:rsidR="00054DE9">
              <w:t>astype</w:t>
            </w:r>
            <w:proofErr w:type="spellEnd"/>
            <w:r w:rsidR="00054DE9">
              <w:t xml:space="preserve"> method. </w:t>
            </w:r>
            <w:r w:rsidR="00150C65">
              <w:t>This updated data frame was then converted back to an updated csv file.</w:t>
            </w:r>
          </w:p>
          <w:p w14:paraId="6E728A31" w14:textId="77777777" w:rsidR="00C93217" w:rsidRDefault="00C93217" w:rsidP="00150C65"/>
          <w:p w14:paraId="2F6362CF" w14:textId="77777777" w:rsidR="00C93217" w:rsidRDefault="00C93217" w:rsidP="00C93217">
            <w:pPr>
              <w:jc w:val="center"/>
              <w:rPr>
                <w:rFonts w:asciiTheme="majorHAnsi" w:hAnsiTheme="majorHAnsi"/>
                <w:sz w:val="44"/>
                <w:szCs w:val="44"/>
              </w:rPr>
            </w:pPr>
          </w:p>
          <w:p w14:paraId="695DB01B" w14:textId="4DF9EE92" w:rsidR="004B0FD7" w:rsidRDefault="004B0FD7" w:rsidP="00C93217">
            <w:pPr>
              <w:jc w:val="center"/>
              <w:rPr>
                <w:rFonts w:asciiTheme="majorHAnsi" w:hAnsiTheme="majorHAnsi"/>
                <w:sz w:val="44"/>
                <w:szCs w:val="44"/>
              </w:rPr>
            </w:pPr>
            <w:r>
              <w:rPr>
                <w:rFonts w:asciiTheme="majorHAnsi" w:hAnsiTheme="majorHAnsi"/>
                <w:sz w:val="44"/>
                <w:szCs w:val="44"/>
              </w:rPr>
              <w:t>Load</w:t>
            </w:r>
          </w:p>
          <w:p w14:paraId="6EEC92D0" w14:textId="77777777" w:rsidR="004B0FD7" w:rsidRPr="004B0FD7" w:rsidRDefault="004B0FD7" w:rsidP="004B0FD7"/>
          <w:p w14:paraId="70B4003D" w14:textId="1D0E7646" w:rsidR="0092115A" w:rsidRDefault="0092115A" w:rsidP="00567913"/>
          <w:p w14:paraId="5627D6FD" w14:textId="77777777" w:rsidR="001A5F41" w:rsidRDefault="001A5F41" w:rsidP="00567913"/>
          <w:p w14:paraId="3ED9E886" w14:textId="77777777" w:rsidR="001A5F41" w:rsidRPr="00567913" w:rsidRDefault="001A5F41" w:rsidP="00567913"/>
          <w:p w14:paraId="28C82F1A" w14:textId="77777777" w:rsidR="009716DD" w:rsidRDefault="009716DD" w:rsidP="00C270A2"/>
          <w:p w14:paraId="1EC8416F" w14:textId="77777777" w:rsidR="00535F0E" w:rsidRPr="00535F0E" w:rsidRDefault="00535F0E" w:rsidP="00535F0E">
            <w:pPr>
              <w:rPr>
                <w:rFonts w:asciiTheme="majorHAnsi" w:hAnsiTheme="majorHAnsi"/>
              </w:rPr>
            </w:pPr>
          </w:p>
          <w:p w14:paraId="56C67D2B" w14:textId="77777777" w:rsidR="00EE53E2" w:rsidRPr="00EE53E2" w:rsidRDefault="00EE53E2" w:rsidP="00EE53E2">
            <w:pPr>
              <w:rPr>
                <w:rFonts w:asciiTheme="majorHAnsi" w:hAnsiTheme="majorHAnsi"/>
                <w:sz w:val="44"/>
                <w:szCs w:val="44"/>
              </w:rPr>
            </w:pPr>
          </w:p>
          <w:p w14:paraId="3E6A5D7B" w14:textId="77777777" w:rsidR="00875678" w:rsidRDefault="00875678" w:rsidP="00760C5F"/>
          <w:p w14:paraId="03D324F2" w14:textId="77777777" w:rsidR="00875678" w:rsidRDefault="00875678" w:rsidP="00760C5F"/>
          <w:p w14:paraId="739F2827" w14:textId="3BD45E93" w:rsidR="00760C5F" w:rsidRDefault="00760C5F" w:rsidP="00760C5F"/>
          <w:p w14:paraId="5D3CF15C" w14:textId="77777777" w:rsidR="00760C5F" w:rsidRPr="00760C5F" w:rsidRDefault="00760C5F" w:rsidP="00760C5F">
            <w:pPr>
              <w:jc w:val="center"/>
              <w:rPr>
                <w:sz w:val="44"/>
                <w:szCs w:val="44"/>
              </w:rPr>
            </w:pPr>
          </w:p>
          <w:p w14:paraId="22602AAF" w14:textId="77777777" w:rsidR="00760C5F" w:rsidRDefault="00760C5F" w:rsidP="00760C5F"/>
          <w:p w14:paraId="667BB104" w14:textId="5A2A432E" w:rsidR="00760C5F" w:rsidRPr="00760C5F" w:rsidRDefault="00760C5F" w:rsidP="00760C5F"/>
        </w:tc>
      </w:tr>
      <w:tr w:rsidR="00760C5F" w14:paraId="142B288A" w14:textId="77777777" w:rsidTr="00C270A2">
        <w:trPr>
          <w:trHeight w:val="1576"/>
        </w:trPr>
        <w:tc>
          <w:tcPr>
            <w:tcW w:w="9208" w:type="dxa"/>
            <w:gridSpan w:val="3"/>
          </w:tcPr>
          <w:p w14:paraId="11F236C0" w14:textId="77777777" w:rsidR="00760C5F" w:rsidRDefault="00760C5F" w:rsidP="00A123DD">
            <w:pPr>
              <w:pStyle w:val="Heading3"/>
            </w:pPr>
          </w:p>
        </w:tc>
      </w:tr>
    </w:tbl>
    <w:p w14:paraId="093EBB40" w14:textId="77777777" w:rsidR="000359D1" w:rsidRDefault="000359D1"/>
    <w:sectPr w:rsidR="000359D1" w:rsidSect="009B2968">
      <w:headerReference w:type="default" r:id="rId13"/>
      <w:footerReference w:type="even" r:id="rId14"/>
      <w:footerReference w:type="default" r:id="rId15"/>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3911" w14:textId="77777777" w:rsidR="005F0DFE" w:rsidRDefault="005F0DFE" w:rsidP="009B2968">
      <w:r>
        <w:separator/>
      </w:r>
    </w:p>
  </w:endnote>
  <w:endnote w:type="continuationSeparator" w:id="0">
    <w:p w14:paraId="7CD1B154" w14:textId="77777777" w:rsidR="005F0DFE" w:rsidRDefault="005F0DFE"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7DAB8ABB"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613AE"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BAF2"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9F60" w14:textId="77777777" w:rsidR="005F0DFE" w:rsidRDefault="005F0DFE" w:rsidP="009B2968">
      <w:r>
        <w:separator/>
      </w:r>
    </w:p>
  </w:footnote>
  <w:footnote w:type="continuationSeparator" w:id="0">
    <w:p w14:paraId="38DFAE3B" w14:textId="77777777" w:rsidR="005F0DFE" w:rsidRDefault="005F0DFE"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A78C" w14:textId="63418D0C" w:rsidR="009B2968" w:rsidRPr="009B2968" w:rsidRDefault="009B2968" w:rsidP="00E832AC">
    <w:pPr>
      <w:pStyle w:val="Header"/>
    </w:pPr>
    <w:r w:rsidRPr="00E44B70">
      <w:rPr>
        <w:noProof/>
        <w:lang w:eastAsia="en-AU"/>
      </w:rPr>
      <mc:AlternateContent>
        <mc:Choice Requires="wps">
          <w:drawing>
            <wp:inline distT="0" distB="0" distL="0" distR="0" wp14:anchorId="61B726AF" wp14:editId="4A53FF62">
              <wp:extent cx="4970977"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150C8EDC" id="Rectangle 5" o:spid="_x0000_s1026" alt="&quot;&quot;"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" fillcolor="#e2b80f [3204]" stroked="f" strokeweight="2pt">
              <v:stroke miterlimit="4"/>
              <v:textbox inset="3pt,3pt,3pt,3pt"/>
              <w10:anchorlock/>
            </v:rect>
          </w:pict>
        </mc:Fallback>
      </mc:AlternateConten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D8"/>
    <w:rsid w:val="000049D0"/>
    <w:rsid w:val="000114EB"/>
    <w:rsid w:val="000359D1"/>
    <w:rsid w:val="00054DE9"/>
    <w:rsid w:val="00055028"/>
    <w:rsid w:val="00063F10"/>
    <w:rsid w:val="00075273"/>
    <w:rsid w:val="00086AFE"/>
    <w:rsid w:val="000918DB"/>
    <w:rsid w:val="00096B94"/>
    <w:rsid w:val="000C7394"/>
    <w:rsid w:val="00150C65"/>
    <w:rsid w:val="00187632"/>
    <w:rsid w:val="00187A05"/>
    <w:rsid w:val="001900DC"/>
    <w:rsid w:val="001A5F41"/>
    <w:rsid w:val="001D390E"/>
    <w:rsid w:val="0020720E"/>
    <w:rsid w:val="00211CE6"/>
    <w:rsid w:val="002366C9"/>
    <w:rsid w:val="0036782E"/>
    <w:rsid w:val="003A47DC"/>
    <w:rsid w:val="003A7DA5"/>
    <w:rsid w:val="003B123F"/>
    <w:rsid w:val="003B1BE6"/>
    <w:rsid w:val="003C1AD4"/>
    <w:rsid w:val="003D2091"/>
    <w:rsid w:val="003D41B9"/>
    <w:rsid w:val="003E0356"/>
    <w:rsid w:val="003E6AB7"/>
    <w:rsid w:val="003F02EF"/>
    <w:rsid w:val="003F055B"/>
    <w:rsid w:val="004836AA"/>
    <w:rsid w:val="004B0FD7"/>
    <w:rsid w:val="004B42A7"/>
    <w:rsid w:val="004D1B73"/>
    <w:rsid w:val="004F5FD5"/>
    <w:rsid w:val="00531204"/>
    <w:rsid w:val="00535F0E"/>
    <w:rsid w:val="005526B1"/>
    <w:rsid w:val="00567913"/>
    <w:rsid w:val="00567D5B"/>
    <w:rsid w:val="00582709"/>
    <w:rsid w:val="005923DC"/>
    <w:rsid w:val="005B2F81"/>
    <w:rsid w:val="005E0C2C"/>
    <w:rsid w:val="005F006B"/>
    <w:rsid w:val="005F0DFE"/>
    <w:rsid w:val="00630D2D"/>
    <w:rsid w:val="00653730"/>
    <w:rsid w:val="006A7189"/>
    <w:rsid w:val="006C60E6"/>
    <w:rsid w:val="006D6156"/>
    <w:rsid w:val="00724742"/>
    <w:rsid w:val="00730697"/>
    <w:rsid w:val="00760C5F"/>
    <w:rsid w:val="00763B6A"/>
    <w:rsid w:val="007867DE"/>
    <w:rsid w:val="007D1892"/>
    <w:rsid w:val="00810226"/>
    <w:rsid w:val="00830C86"/>
    <w:rsid w:val="00863BB1"/>
    <w:rsid w:val="00875678"/>
    <w:rsid w:val="008800BA"/>
    <w:rsid w:val="008A2601"/>
    <w:rsid w:val="008B071B"/>
    <w:rsid w:val="00912423"/>
    <w:rsid w:val="0092115A"/>
    <w:rsid w:val="00924F93"/>
    <w:rsid w:val="009325A1"/>
    <w:rsid w:val="00932F70"/>
    <w:rsid w:val="00946355"/>
    <w:rsid w:val="00952F7D"/>
    <w:rsid w:val="009716DD"/>
    <w:rsid w:val="0097273C"/>
    <w:rsid w:val="00977FD8"/>
    <w:rsid w:val="009A380C"/>
    <w:rsid w:val="009B2968"/>
    <w:rsid w:val="009B44A4"/>
    <w:rsid w:val="009B72D4"/>
    <w:rsid w:val="009D4923"/>
    <w:rsid w:val="009E57C1"/>
    <w:rsid w:val="00A07DCE"/>
    <w:rsid w:val="00A123DD"/>
    <w:rsid w:val="00A213B7"/>
    <w:rsid w:val="00A4647E"/>
    <w:rsid w:val="00A51807"/>
    <w:rsid w:val="00A602AF"/>
    <w:rsid w:val="00A64F96"/>
    <w:rsid w:val="00A94766"/>
    <w:rsid w:val="00AA7AE9"/>
    <w:rsid w:val="00AC46EF"/>
    <w:rsid w:val="00AE2317"/>
    <w:rsid w:val="00AF3467"/>
    <w:rsid w:val="00C1431D"/>
    <w:rsid w:val="00C270A2"/>
    <w:rsid w:val="00C3007A"/>
    <w:rsid w:val="00C31F4D"/>
    <w:rsid w:val="00C906D8"/>
    <w:rsid w:val="00C93217"/>
    <w:rsid w:val="00C95220"/>
    <w:rsid w:val="00CF16FA"/>
    <w:rsid w:val="00D43D23"/>
    <w:rsid w:val="00D45316"/>
    <w:rsid w:val="00D52BF1"/>
    <w:rsid w:val="00DB43A8"/>
    <w:rsid w:val="00DC79F5"/>
    <w:rsid w:val="00DF278B"/>
    <w:rsid w:val="00E069E9"/>
    <w:rsid w:val="00E423DA"/>
    <w:rsid w:val="00E44B70"/>
    <w:rsid w:val="00E67781"/>
    <w:rsid w:val="00E76AD6"/>
    <w:rsid w:val="00E76FE3"/>
    <w:rsid w:val="00E832AC"/>
    <w:rsid w:val="00EA4A50"/>
    <w:rsid w:val="00ED69DC"/>
    <w:rsid w:val="00ED72D0"/>
    <w:rsid w:val="00EE53E2"/>
    <w:rsid w:val="00F23FC5"/>
    <w:rsid w:val="00F4393B"/>
    <w:rsid w:val="00F52D68"/>
    <w:rsid w:val="00F629B0"/>
    <w:rsid w:val="00F67122"/>
    <w:rsid w:val="00FC791A"/>
    <w:rsid w:val="00FE53F8"/>
    <w:rsid w:val="00FF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73F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styleId="Hyperlink">
    <w:name w:val="Hyperlink"/>
    <w:basedOn w:val="DefaultParagraphFont"/>
    <w:uiPriority w:val="99"/>
    <w:semiHidden/>
    <w:rsid w:val="00760C5F"/>
    <w:rPr>
      <w:color w:val="0000FF" w:themeColor="hyperlink"/>
      <w:u w:val="single"/>
    </w:rPr>
  </w:style>
  <w:style w:type="character" w:styleId="UnresolvedMention">
    <w:name w:val="Unresolved Mention"/>
    <w:basedOn w:val="DefaultParagraphFont"/>
    <w:uiPriority w:val="99"/>
    <w:semiHidden/>
    <w:unhideWhenUsed/>
    <w:rsid w:val="00760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ata.worldbank.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worldbank.or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E058DEA-A24B-4A4E-9EA4-6D86FDA62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2022-09-27T11:21:00Z</dcterms:created>
  <dcterms:modified xsi:type="dcterms:W3CDTF">2022-09-27T13:39:00Z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