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63" w:rsidRDefault="00B87563" w:rsidP="00AD04AC">
      <w:pPr>
        <w:pStyle w:val="Ttulo1"/>
        <w:spacing w:before="0" w:after="0" w:line="240" w:lineRule="auto"/>
        <w:rPr>
          <w:rStyle w:val="nfasisintenso"/>
          <w:rFonts w:asciiTheme="minorHAnsi" w:hAnsiTheme="minorHAnsi" w:cs="Times New Roman"/>
          <w:i w:val="0"/>
          <w:color w:val="393939" w:themeColor="accent6" w:themeShade="BF"/>
          <w:sz w:val="24"/>
          <w:szCs w:val="24"/>
          <w:lang w:val="es-AR"/>
        </w:rPr>
      </w:pPr>
    </w:p>
    <w:p w:rsidR="00B87563" w:rsidRDefault="00B87563" w:rsidP="00AD04AC">
      <w:pPr>
        <w:pStyle w:val="Ttulo1"/>
        <w:spacing w:before="0" w:after="0" w:line="240" w:lineRule="auto"/>
        <w:rPr>
          <w:rStyle w:val="nfasisintenso"/>
          <w:rFonts w:asciiTheme="minorHAnsi" w:hAnsiTheme="minorHAnsi" w:cs="Times New Roman"/>
          <w:i w:val="0"/>
          <w:color w:val="393939" w:themeColor="accent6" w:themeShade="BF"/>
          <w:sz w:val="24"/>
          <w:szCs w:val="24"/>
          <w:lang w:val="es-AR"/>
        </w:rPr>
      </w:pPr>
    </w:p>
    <w:p w:rsidR="00731F3B" w:rsidRPr="00AD04AC" w:rsidRDefault="00731F3B" w:rsidP="00AD04AC">
      <w:pPr>
        <w:pStyle w:val="Ttulo1"/>
        <w:spacing w:before="0" w:after="0" w:line="240" w:lineRule="auto"/>
        <w:rPr>
          <w:rFonts w:asciiTheme="minorHAnsi" w:hAnsiTheme="minorHAnsi" w:cs="Times New Roman"/>
          <w:i/>
          <w:iCs/>
          <w:caps w:val="0"/>
          <w:color w:val="393939" w:themeColor="accent6" w:themeShade="BF"/>
          <w:spacing w:val="10"/>
          <w:sz w:val="24"/>
          <w:szCs w:val="24"/>
          <w:lang w:val="es-AR"/>
        </w:rPr>
      </w:pPr>
      <w:bookmarkStart w:id="0" w:name="_GoBack"/>
      <w:bookmarkEnd w:id="0"/>
      <w:r w:rsidRPr="00AD04AC">
        <w:rPr>
          <w:rStyle w:val="nfasisintenso"/>
          <w:rFonts w:asciiTheme="minorHAnsi" w:hAnsiTheme="minorHAnsi" w:cs="Times New Roman"/>
          <w:i w:val="0"/>
          <w:color w:val="393939" w:themeColor="accent6" w:themeShade="BF"/>
          <w:sz w:val="24"/>
          <w:szCs w:val="24"/>
          <w:lang w:val="es-AR"/>
        </w:rPr>
        <w:t>CURRICULUM VITAE</w:t>
      </w:r>
    </w:p>
    <w:p w:rsidR="00D5763E" w:rsidRPr="00AD04AC" w:rsidRDefault="009E0B9B" w:rsidP="00BD1222">
      <w:pPr>
        <w:pStyle w:val="Ttulo2"/>
        <w:jc w:val="left"/>
        <w:rPr>
          <w:rFonts w:asciiTheme="minorHAnsi" w:hAnsiTheme="minorHAnsi"/>
          <w:lang w:val="es-AR"/>
        </w:rPr>
      </w:pPr>
      <w:r w:rsidRPr="00AD04AC">
        <w:rPr>
          <w:rFonts w:asciiTheme="minorHAnsi" w:hAnsiTheme="minorHAnsi"/>
          <w:lang w:val="es-AR"/>
        </w:rPr>
        <w:t>Datos Personales</w:t>
      </w:r>
    </w:p>
    <w:p w:rsidR="000D1351" w:rsidRDefault="000D1351" w:rsidP="003D6303">
      <w:pPr>
        <w:pStyle w:val="Sinespaciado"/>
        <w:tabs>
          <w:tab w:val="left" w:pos="708"/>
          <w:tab w:val="left" w:pos="1416"/>
          <w:tab w:val="left" w:pos="5385"/>
          <w:tab w:val="left" w:pos="7500"/>
          <w:tab w:val="left" w:pos="8505"/>
          <w:tab w:val="right" w:pos="10489"/>
        </w:tabs>
        <w:jc w:val="center"/>
        <w:rPr>
          <w:rFonts w:asciiTheme="minorHAnsi" w:eastAsia="Arial Narrow" w:hAnsiTheme="minorHAnsi" w:cs="Times New Roman"/>
          <w:color w:val="B2B2B2" w:themeColor="accent2"/>
          <w:sz w:val="24"/>
          <w:szCs w:val="24"/>
          <w:vertAlign w:val="subscript"/>
          <w:lang w:val="es-AR"/>
        </w:rPr>
      </w:pPr>
    </w:p>
    <w:p w:rsidR="00B87563" w:rsidRPr="00AD04AC" w:rsidRDefault="00B87563" w:rsidP="00B87563">
      <w:pPr>
        <w:pStyle w:val="Sinespaciado"/>
        <w:tabs>
          <w:tab w:val="left" w:pos="708"/>
          <w:tab w:val="left" w:pos="7950"/>
        </w:tabs>
        <w:rPr>
          <w:rFonts w:asciiTheme="minorHAnsi" w:eastAsia="Arial Narrow" w:hAnsiTheme="minorHAnsi" w:cs="Times New Roman"/>
          <w:color w:val="B2B2B2" w:themeColor="accent2"/>
          <w:sz w:val="24"/>
          <w:szCs w:val="24"/>
          <w:vertAlign w:val="subscript"/>
          <w:lang w:val="es-AR"/>
        </w:rPr>
      </w:pPr>
      <w:r w:rsidRPr="00B87563">
        <w:rPr>
          <w:rFonts w:ascii="Calibri" w:eastAsia="Times New Roman" w:hAnsi="Calibri" w:cs="Times New Roman"/>
          <w:noProof/>
          <w:color w:val="538135"/>
          <w:sz w:val="24"/>
          <w:szCs w:val="24"/>
          <w:lang w:val="es-ES" w:eastAsia="es-ES" w:bidi="ar-SA"/>
        </w:rPr>
        <w:drawing>
          <wp:anchor distT="0" distB="0" distL="114300" distR="114300" simplePos="0" relativeHeight="251658240" behindDoc="0" locked="0" layoutInCell="1" allowOverlap="0" wp14:anchorId="7E4BEE54" wp14:editId="4202FAF6">
            <wp:simplePos x="0" y="0"/>
            <wp:positionH relativeFrom="column">
              <wp:posOffset>5233034</wp:posOffset>
            </wp:positionH>
            <wp:positionV relativeFrom="paragraph">
              <wp:posOffset>7620</wp:posOffset>
            </wp:positionV>
            <wp:extent cx="1190625" cy="14859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sol cv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0" t="-1" r="10722" b="1224"/>
                    <a:stretch/>
                  </pic:blipFill>
                  <pic:spPr bwMode="auto">
                    <a:xfrm>
                      <a:off x="0" y="0"/>
                      <a:ext cx="1191009" cy="148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 Narrow" w:hAnsiTheme="minorHAnsi" w:cs="Times New Roman"/>
          <w:color w:val="B2B2B2" w:themeColor="accent2"/>
          <w:sz w:val="24"/>
          <w:szCs w:val="24"/>
          <w:vertAlign w:val="subscript"/>
          <w:lang w:val="es-AR"/>
        </w:rPr>
        <w:tab/>
      </w:r>
      <w:r>
        <w:rPr>
          <w:rFonts w:asciiTheme="minorHAnsi" w:eastAsia="Arial Narrow" w:hAnsiTheme="minorHAnsi" w:cs="Times New Roman"/>
          <w:color w:val="B2B2B2" w:themeColor="accent2"/>
          <w:sz w:val="24"/>
          <w:szCs w:val="24"/>
          <w:vertAlign w:val="subscript"/>
          <w:lang w:val="es-AR"/>
        </w:rPr>
        <w:tab/>
      </w:r>
    </w:p>
    <w:p w:rsidR="000D1351" w:rsidRPr="00AD04AC" w:rsidRDefault="00E93ED2" w:rsidP="00B87563">
      <w:pPr>
        <w:tabs>
          <w:tab w:val="left" w:pos="7605"/>
          <w:tab w:val="left" w:pos="8355"/>
          <w:tab w:val="left" w:pos="8445"/>
          <w:tab w:val="left" w:pos="9540"/>
        </w:tabs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Nombres y a</w:t>
      </w:r>
      <w:r w:rsidR="001F741B"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pellido</w:t>
      </w:r>
      <w:r w:rsidR="00BF0610"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:</w:t>
      </w:r>
      <w:r w:rsidR="00731F3B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Marisol Edith Argüello</w:t>
      </w:r>
      <w:r w:rsidR="00426261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ab/>
      </w:r>
      <w:r w:rsidR="00E96229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ab/>
      </w:r>
      <w:r w:rsidR="00B87563">
        <w:rPr>
          <w:rFonts w:asciiTheme="minorHAnsi" w:eastAsia="Calibri" w:hAnsiTheme="minorHAnsi" w:cs="Times New Roman"/>
          <w:sz w:val="24"/>
          <w:szCs w:val="24"/>
          <w:lang w:val="es-AR"/>
        </w:rPr>
        <w:tab/>
      </w:r>
    </w:p>
    <w:p w:rsidR="000D1351" w:rsidRPr="00AD04AC" w:rsidRDefault="00E93ED2" w:rsidP="00731F3B">
      <w:pPr>
        <w:tabs>
          <w:tab w:val="left" w:pos="7545"/>
        </w:tabs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Lugar y f</w:t>
      </w:r>
      <w:r w:rsidR="001F741B"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echa de nacimiento:</w:t>
      </w:r>
      <w:r w:rsidR="003D6303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Quilmes, Buenos Aires. 14-</w:t>
      </w:r>
      <w:r w:rsidR="001F741B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11</w:t>
      </w:r>
      <w:r w:rsidR="003D6303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-</w:t>
      </w:r>
      <w:r w:rsidR="001F741B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92</w:t>
      </w:r>
    </w:p>
    <w:p w:rsidR="006F5CC8" w:rsidRPr="00AD04AC" w:rsidRDefault="006F5CC8" w:rsidP="00731F3B">
      <w:pPr>
        <w:tabs>
          <w:tab w:val="left" w:pos="7545"/>
        </w:tabs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 xml:space="preserve">Edad: </w:t>
      </w:r>
      <w:r w:rsidR="00492F9B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23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años</w:t>
      </w:r>
    </w:p>
    <w:p w:rsidR="000D1351" w:rsidRPr="00AD04AC" w:rsidRDefault="001F741B" w:rsidP="00731F3B">
      <w:pPr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Nacionalidad: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Argentina.</w:t>
      </w:r>
    </w:p>
    <w:p w:rsidR="000D1351" w:rsidRPr="00AD04AC" w:rsidRDefault="00E93ED2" w:rsidP="00731F3B">
      <w:pPr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Estado c</w:t>
      </w:r>
      <w:r w:rsidR="001F741B"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ivil:</w:t>
      </w:r>
      <w:r w:rsidR="00731F3B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Soltera</w:t>
      </w:r>
    </w:p>
    <w:p w:rsidR="000D1351" w:rsidRPr="00AD04AC" w:rsidRDefault="001F741B" w:rsidP="00731F3B">
      <w:pPr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DNI: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37.122.770</w:t>
      </w:r>
    </w:p>
    <w:p w:rsidR="009E0090" w:rsidRPr="00AD04AC" w:rsidRDefault="009E0090" w:rsidP="00731F3B">
      <w:pPr>
        <w:spacing w:after="0" w:line="360" w:lineRule="auto"/>
        <w:jc w:val="both"/>
        <w:rPr>
          <w:rFonts w:asciiTheme="minorHAns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 xml:space="preserve">CUIL: </w:t>
      </w:r>
      <w:r w:rsidRPr="00AD04AC">
        <w:rPr>
          <w:rFonts w:asciiTheme="minorHAnsi" w:hAnsiTheme="minorHAnsi" w:cs="Times New Roman"/>
          <w:sz w:val="24"/>
          <w:szCs w:val="24"/>
          <w:lang w:val="es-AR"/>
        </w:rPr>
        <w:t>27-37122770-4</w:t>
      </w:r>
    </w:p>
    <w:p w:rsidR="000D1351" w:rsidRPr="00AD04AC" w:rsidRDefault="001F741B" w:rsidP="00731F3B">
      <w:pPr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Domicilio: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Calle 9 N° 2471 Berazategui, CP 1884</w:t>
      </w:r>
    </w:p>
    <w:p w:rsidR="000D1351" w:rsidRPr="00AD04AC" w:rsidRDefault="001F741B" w:rsidP="00731F3B">
      <w:pPr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Teléfono: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4226-8987. Cel</w:t>
      </w:r>
      <w:r w:rsidR="00BF0610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ular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:</w:t>
      </w:r>
      <w:r w:rsidR="00492F9B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1567107643</w:t>
      </w:r>
    </w:p>
    <w:p w:rsidR="00C77E31" w:rsidRPr="00AD04AC" w:rsidRDefault="001F741B" w:rsidP="00731F3B">
      <w:pPr>
        <w:tabs>
          <w:tab w:val="left" w:pos="7545"/>
        </w:tabs>
        <w:spacing w:after="0" w:line="360" w:lineRule="auto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E-mail: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</w:t>
      </w:r>
      <w:hyperlink r:id="rId9" w:history="1">
        <w:r w:rsidR="00C77E31" w:rsidRPr="00AD04AC">
          <w:rPr>
            <w:rStyle w:val="Hipervnculo"/>
            <w:rFonts w:asciiTheme="minorHAnsi" w:eastAsia="Calibri" w:hAnsiTheme="minorHAnsi" w:cs="Times New Roman"/>
            <w:sz w:val="24"/>
            <w:szCs w:val="24"/>
            <w:lang w:val="es-AR"/>
          </w:rPr>
          <w:t>marisol.edith.arguello@gmail.com</w:t>
        </w:r>
      </w:hyperlink>
    </w:p>
    <w:p w:rsidR="000D1351" w:rsidRPr="00AD04AC" w:rsidRDefault="00480CFE" w:rsidP="00BD1222">
      <w:pPr>
        <w:pStyle w:val="Ttulo2"/>
        <w:jc w:val="left"/>
        <w:rPr>
          <w:rFonts w:asciiTheme="minorHAnsi" w:eastAsia="Calibri" w:hAnsiTheme="minorHAnsi"/>
          <w:lang w:val="es-AR"/>
        </w:rPr>
      </w:pPr>
      <w:r w:rsidRPr="00AD04AC">
        <w:rPr>
          <w:rFonts w:asciiTheme="minorHAnsi" w:eastAsia="Calibri" w:hAnsiTheme="minorHAnsi"/>
          <w:lang w:val="es-AR"/>
        </w:rPr>
        <w:t>Perfil y objetivo laboral</w:t>
      </w:r>
    </w:p>
    <w:p w:rsidR="00BD1222" w:rsidRPr="00AD04AC" w:rsidRDefault="0013595F" w:rsidP="00AD04AC">
      <w:pPr>
        <w:shd w:val="clear" w:color="auto" w:fill="FFFFFF"/>
        <w:spacing w:after="0" w:line="225" w:lineRule="atLeast"/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Poner en práctica mis conocimientos y seguir </w:t>
      </w:r>
      <w:r w:rsidR="00480CFE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aprendiendo, favoreciendo</w:t>
      </w:r>
      <w:r w:rsidR="006F5CC8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a la empresa o </w:t>
      </w:r>
      <w:r w:rsidR="00480CFE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institución. </w:t>
      </w:r>
      <w:r w:rsidR="006F5CC8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Buena actitud para trabajos en equipo y de atención al </w:t>
      </w:r>
      <w:r w:rsidR="00480CFE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público. Activa</w:t>
      </w:r>
      <w:r w:rsidR="006F5CC8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y responsable.</w:t>
      </w:r>
      <w:r w:rsidR="006F5CC8" w:rsidRPr="00AD04AC">
        <w:rPr>
          <w:rFonts w:asciiTheme="minorHAnsi" w:hAnsiTheme="minorHAnsi" w:cs="Times New Roman"/>
          <w:color w:val="63565F"/>
          <w:sz w:val="24"/>
          <w:szCs w:val="24"/>
          <w:lang w:val="es-AR"/>
        </w:rPr>
        <w:t xml:space="preserve"> </w:t>
      </w:r>
      <w:r w:rsidR="00480CFE" w:rsidRPr="00AD04AC">
        <w:rPr>
          <w:rFonts w:asciiTheme="minorHAnsi" w:eastAsia="Times New Roman" w:hAnsiTheme="minorHAnsi" w:cs="Times New Roman"/>
          <w:sz w:val="24"/>
          <w:szCs w:val="24"/>
          <w:lang w:val="es-AR" w:eastAsia="es-AR" w:bidi="ar-SA"/>
        </w:rPr>
        <w:t xml:space="preserve">Persistente en </w:t>
      </w:r>
      <w:r w:rsidR="001504AF" w:rsidRPr="00AD04AC">
        <w:rPr>
          <w:rFonts w:asciiTheme="minorHAnsi" w:eastAsia="Times New Roman" w:hAnsiTheme="minorHAnsi" w:cs="Times New Roman"/>
          <w:sz w:val="24"/>
          <w:szCs w:val="24"/>
          <w:lang w:val="es-AR" w:eastAsia="es-AR" w:bidi="ar-SA"/>
        </w:rPr>
        <w:t>el logro de objetivos marcados. Pu</w:t>
      </w:r>
      <w:r w:rsidR="00731F3B" w:rsidRPr="00AD04AC">
        <w:rPr>
          <w:rFonts w:asciiTheme="minorHAnsi" w:eastAsia="Times New Roman" w:hAnsiTheme="minorHAnsi" w:cs="Times New Roman"/>
          <w:sz w:val="24"/>
          <w:szCs w:val="24"/>
          <w:lang w:val="es-AR" w:eastAsia="es-AR" w:bidi="ar-SA"/>
        </w:rPr>
        <w:t>ntual.</w:t>
      </w:r>
    </w:p>
    <w:p w:rsidR="00C77E31" w:rsidRPr="00AD04AC" w:rsidRDefault="003D6303" w:rsidP="00BD1222">
      <w:pPr>
        <w:pStyle w:val="Ttulo2"/>
        <w:jc w:val="left"/>
        <w:rPr>
          <w:rFonts w:asciiTheme="minorHAnsi" w:eastAsia="Calibri" w:hAnsiTheme="minorHAnsi"/>
          <w:lang w:val="es-AR"/>
        </w:rPr>
      </w:pPr>
      <w:r w:rsidRPr="00AD04AC">
        <w:rPr>
          <w:rFonts w:asciiTheme="minorHAnsi" w:eastAsia="Calibri" w:hAnsiTheme="minorHAnsi"/>
          <w:lang w:val="es-AR"/>
        </w:rPr>
        <w:t>Educación</w:t>
      </w:r>
    </w:p>
    <w:p w:rsidR="000D1351" w:rsidRPr="00AD04AC" w:rsidRDefault="001F741B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Estudios Primarios: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Escuela del sol - Colegio Pío XII.</w:t>
      </w:r>
      <w:r w:rsidR="00BF0610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Berazategui. Diciembre 2007</w:t>
      </w:r>
    </w:p>
    <w:p w:rsidR="000D1351" w:rsidRPr="00AD04AC" w:rsidRDefault="001F741B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Estudios Secundarios: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Instituto Manuel B</w:t>
      </w:r>
      <w:r w:rsidR="000E6A49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elgrano Berazategui. Bachiller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en Economía y gestión de las Organizaciones</w:t>
      </w:r>
      <w:r w:rsidR="00D16B37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. (</w:t>
      </w:r>
      <w:r w:rsidR="00480CFE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Polimodal).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Diciembre 2010.</w:t>
      </w:r>
    </w:p>
    <w:p w:rsidR="00C01482" w:rsidRDefault="001F741B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Estudios Universitarios: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</w:t>
      </w:r>
      <w:r w:rsidR="009737E3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Licenciatura en</w:t>
      </w:r>
      <w:r w:rsidR="003D6303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Economía del Desarrollo,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Universidad</w:t>
      </w:r>
      <w:r w:rsidR="000E6A49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Nacional de Quilmes. </w:t>
      </w:r>
      <w:r w:rsidR="008B1915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(En curso)</w:t>
      </w:r>
    </w:p>
    <w:p w:rsidR="00B87563" w:rsidRDefault="00B87563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</w:p>
    <w:p w:rsidR="00B87563" w:rsidRDefault="00B87563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</w:p>
    <w:p w:rsidR="00B87563" w:rsidRDefault="00B87563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</w:p>
    <w:p w:rsidR="00B87563" w:rsidRDefault="00B87563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</w:p>
    <w:p w:rsidR="00B87563" w:rsidRDefault="00B87563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</w:p>
    <w:p w:rsidR="00B87563" w:rsidRPr="00AD04AC" w:rsidRDefault="00B87563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</w:p>
    <w:p w:rsidR="00B87563" w:rsidRDefault="00B87563" w:rsidP="00BD1222">
      <w:pPr>
        <w:pStyle w:val="Ttulo2"/>
        <w:jc w:val="left"/>
        <w:rPr>
          <w:rFonts w:asciiTheme="minorHAnsi" w:eastAsia="Calibri" w:hAnsiTheme="minorHAnsi"/>
          <w:lang w:val="es-AR"/>
        </w:rPr>
      </w:pPr>
    </w:p>
    <w:p w:rsidR="00343330" w:rsidRPr="00AD04AC" w:rsidRDefault="00623D40" w:rsidP="00BD1222">
      <w:pPr>
        <w:pStyle w:val="Ttulo2"/>
        <w:jc w:val="left"/>
        <w:rPr>
          <w:rFonts w:asciiTheme="minorHAnsi" w:eastAsia="Calibri" w:hAnsiTheme="minorHAnsi"/>
          <w:lang w:val="es-AR"/>
        </w:rPr>
      </w:pPr>
      <w:r w:rsidRPr="00AD04AC">
        <w:rPr>
          <w:rFonts w:asciiTheme="minorHAnsi" w:eastAsia="Calibri" w:hAnsiTheme="minorHAnsi"/>
          <w:lang w:val="es-AR"/>
        </w:rPr>
        <w:t>Experiencia Laboral</w:t>
      </w:r>
    </w:p>
    <w:p w:rsidR="00343330" w:rsidRPr="00AD04AC" w:rsidRDefault="00343330" w:rsidP="00AD04AC">
      <w:pPr>
        <w:pStyle w:val="Prrafodelista"/>
        <w:numPr>
          <w:ilvl w:val="0"/>
          <w:numId w:val="11"/>
        </w:numPr>
        <w:spacing w:line="240" w:lineRule="auto"/>
        <w:ind w:left="0"/>
        <w:jc w:val="both"/>
        <w:rPr>
          <w:rFonts w:asciiTheme="minorHAnsi" w:hAnsiTheme="minorHAnsi" w:cs="Times New Roman"/>
          <w:b/>
          <w:sz w:val="24"/>
          <w:szCs w:val="24"/>
          <w:lang w:val="es-AR"/>
        </w:rPr>
      </w:pPr>
      <w:r w:rsidRPr="00AD04AC">
        <w:rPr>
          <w:rFonts w:asciiTheme="minorHAnsi" w:hAnsiTheme="minorHAnsi" w:cs="Times New Roman"/>
          <w:b/>
          <w:sz w:val="24"/>
          <w:szCs w:val="24"/>
          <w:lang w:val="es-AR"/>
        </w:rPr>
        <w:t>Pasantía</w:t>
      </w:r>
      <w:r w:rsidR="00C01482" w:rsidRPr="00AD04AC">
        <w:rPr>
          <w:rFonts w:asciiTheme="minorHAnsi" w:hAnsiTheme="minorHAnsi" w:cs="Times New Roman"/>
          <w:b/>
          <w:sz w:val="24"/>
          <w:szCs w:val="24"/>
          <w:lang w:val="es-AR"/>
        </w:rPr>
        <w:t xml:space="preserve"> Universitaria </w:t>
      </w:r>
      <w:r w:rsidR="00731F3B" w:rsidRPr="00AD04AC">
        <w:rPr>
          <w:rFonts w:asciiTheme="minorHAnsi" w:hAnsiTheme="minorHAnsi" w:cs="Times New Roman"/>
          <w:b/>
          <w:sz w:val="24"/>
          <w:szCs w:val="24"/>
          <w:lang w:val="es-AR"/>
        </w:rPr>
        <w:t>en “Parque del Bicentenario - T</w:t>
      </w:r>
      <w:r w:rsidRPr="00AD04AC">
        <w:rPr>
          <w:rFonts w:asciiTheme="minorHAnsi" w:hAnsiTheme="minorHAnsi" w:cs="Times New Roman"/>
          <w:b/>
          <w:sz w:val="24"/>
          <w:szCs w:val="24"/>
          <w:lang w:val="es-AR"/>
        </w:rPr>
        <w:t>ecnópolis</w:t>
      </w:r>
      <w:r w:rsidRPr="00AD04AC">
        <w:rPr>
          <w:rFonts w:ascii="Arial" w:hAnsi="Arial" w:cs="Arial"/>
          <w:b/>
          <w:sz w:val="24"/>
          <w:szCs w:val="24"/>
          <w:lang w:val="es-AR"/>
        </w:rPr>
        <w:t>‬</w:t>
      </w:r>
      <w:r w:rsidRPr="00AD04AC">
        <w:rPr>
          <w:rFonts w:ascii="Calibri" w:hAnsi="Calibri" w:cs="Calibri"/>
          <w:b/>
          <w:sz w:val="24"/>
          <w:szCs w:val="24"/>
          <w:lang w:val="es-AR"/>
        </w:rPr>
        <w:t>”</w:t>
      </w:r>
    </w:p>
    <w:p w:rsidR="00744D98" w:rsidRPr="00AD04AC" w:rsidRDefault="00744D98" w:rsidP="00BD1222">
      <w:pPr>
        <w:spacing w:after="0" w:line="240" w:lineRule="auto"/>
        <w:jc w:val="both"/>
        <w:rPr>
          <w:rFonts w:asciiTheme="minorHAnsi" w:hAnsiTheme="minorHAnsi" w:cs="Times New Roman"/>
          <w:sz w:val="24"/>
          <w:szCs w:val="24"/>
          <w:shd w:val="clear" w:color="auto" w:fill="FFFFFF"/>
          <w:lang w:val="es-AR"/>
        </w:rPr>
      </w:pPr>
      <w:r w:rsidRPr="00AD04AC">
        <w:rPr>
          <w:rFonts w:asciiTheme="minorHAnsi" w:hAnsiTheme="minorHAnsi" w:cs="Times New Roman"/>
          <w:i/>
          <w:sz w:val="24"/>
          <w:szCs w:val="24"/>
          <w:shd w:val="clear" w:color="auto" w:fill="FFFFFF"/>
          <w:lang w:val="es-AR"/>
        </w:rPr>
        <w:t>Temporada</w:t>
      </w:r>
      <w:r w:rsidR="00492F9B" w:rsidRPr="00AD04AC">
        <w:rPr>
          <w:rFonts w:asciiTheme="minorHAnsi" w:hAnsiTheme="minorHAnsi" w:cs="Times New Roman"/>
          <w:i/>
          <w:sz w:val="24"/>
          <w:szCs w:val="24"/>
          <w:shd w:val="clear" w:color="auto" w:fill="FFFFFF"/>
          <w:lang w:val="es-AR"/>
        </w:rPr>
        <w:t>:</w:t>
      </w:r>
      <w:r w:rsidR="00492F9B" w:rsidRPr="00AD04AC">
        <w:rPr>
          <w:rFonts w:asciiTheme="minorHAnsi" w:hAnsiTheme="minorHAnsi" w:cs="Times New Roman"/>
          <w:sz w:val="24"/>
          <w:szCs w:val="24"/>
          <w:shd w:val="clear" w:color="auto" w:fill="FFFFFF"/>
          <w:lang w:val="es-AR"/>
        </w:rPr>
        <w:t xml:space="preserve"> Julio</w:t>
      </w:r>
      <w:r w:rsidR="00BD1222" w:rsidRPr="00AD04AC">
        <w:rPr>
          <w:rFonts w:asciiTheme="minorHAnsi" w:hAnsiTheme="minorHAnsi" w:cs="Times New Roman"/>
          <w:sz w:val="24"/>
          <w:szCs w:val="24"/>
          <w:shd w:val="clear" w:color="auto" w:fill="FFFFFF"/>
          <w:lang w:val="es-AR"/>
        </w:rPr>
        <w:t xml:space="preserve"> </w:t>
      </w:r>
      <w:r w:rsidR="00492F9B" w:rsidRPr="00AD04AC">
        <w:rPr>
          <w:rFonts w:asciiTheme="minorHAnsi" w:hAnsiTheme="minorHAnsi" w:cs="Times New Roman"/>
          <w:sz w:val="24"/>
          <w:szCs w:val="24"/>
          <w:shd w:val="clear" w:color="auto" w:fill="FFFFFF"/>
          <w:lang w:val="es-AR"/>
        </w:rPr>
        <w:t>-</w:t>
      </w:r>
      <w:r w:rsidR="00BD1222" w:rsidRPr="00AD04AC">
        <w:rPr>
          <w:rFonts w:asciiTheme="minorHAnsi" w:hAnsiTheme="minorHAnsi" w:cs="Times New Roman"/>
          <w:sz w:val="24"/>
          <w:szCs w:val="24"/>
          <w:shd w:val="clear" w:color="auto" w:fill="FFFFFF"/>
          <w:lang w:val="es-AR"/>
        </w:rPr>
        <w:t xml:space="preserve"> </w:t>
      </w:r>
      <w:r w:rsidR="00492F9B" w:rsidRPr="00AD04AC">
        <w:rPr>
          <w:rFonts w:asciiTheme="minorHAnsi" w:hAnsiTheme="minorHAnsi" w:cs="Times New Roman"/>
          <w:sz w:val="24"/>
          <w:szCs w:val="24"/>
          <w:shd w:val="clear" w:color="auto" w:fill="FFFFFF"/>
          <w:lang w:val="es-AR"/>
        </w:rPr>
        <w:t>Noviembre de 2014.</w:t>
      </w:r>
    </w:p>
    <w:p w:rsidR="00BD1222" w:rsidRPr="00AD04AC" w:rsidRDefault="00BD1222" w:rsidP="00BD1222">
      <w:pPr>
        <w:spacing w:after="0" w:line="240" w:lineRule="auto"/>
        <w:jc w:val="both"/>
        <w:rPr>
          <w:rFonts w:asciiTheme="minorHAnsi" w:hAnsiTheme="minorHAnsi" w:cs="Times New Roman"/>
          <w:sz w:val="24"/>
          <w:szCs w:val="24"/>
          <w:shd w:val="clear" w:color="auto" w:fill="FFFFFF"/>
          <w:lang w:val="es-AR"/>
        </w:rPr>
      </w:pPr>
    </w:p>
    <w:p w:rsidR="00BD1222" w:rsidRPr="00AD04AC" w:rsidRDefault="00492F9B" w:rsidP="00BD1222">
      <w:pPr>
        <w:spacing w:after="0" w:line="240" w:lineRule="auto"/>
        <w:jc w:val="both"/>
        <w:rPr>
          <w:rFonts w:asciiTheme="minorHAnsi" w:hAnsiTheme="minorHAnsi" w:cs="Times New Roman"/>
          <w:sz w:val="24"/>
          <w:szCs w:val="24"/>
          <w:lang w:val="es-AR"/>
        </w:rPr>
      </w:pPr>
      <w:r w:rsidRPr="00AD04AC">
        <w:rPr>
          <w:rFonts w:asciiTheme="minorHAnsi" w:hAnsiTheme="minorHAnsi" w:cs="Times New Roman"/>
          <w:i/>
          <w:sz w:val="24"/>
          <w:szCs w:val="24"/>
          <w:lang w:val="es-AR"/>
        </w:rPr>
        <w:t>Actividades:</w:t>
      </w:r>
      <w:r w:rsidRPr="00AD04AC">
        <w:rPr>
          <w:rFonts w:asciiTheme="minorHAnsi" w:hAnsiTheme="minorHAnsi" w:cs="Times New Roman"/>
          <w:sz w:val="24"/>
          <w:szCs w:val="24"/>
          <w:lang w:val="es-AR"/>
        </w:rPr>
        <w:t xml:space="preserve"> Guía. Planificación y realización de visitas guiadas. Carga de datos estadísticos</w:t>
      </w:r>
      <w:r w:rsidR="00BD1222" w:rsidRPr="00AD04AC">
        <w:rPr>
          <w:rFonts w:asciiTheme="minorHAnsi" w:hAnsiTheme="minorHAnsi" w:cs="Times New Roman"/>
          <w:sz w:val="24"/>
          <w:szCs w:val="24"/>
          <w:lang w:val="es-AR"/>
        </w:rPr>
        <w:t>.</w:t>
      </w:r>
    </w:p>
    <w:p w:rsidR="00BD1222" w:rsidRPr="00AD04AC" w:rsidRDefault="00BD1222" w:rsidP="00BD1222">
      <w:pPr>
        <w:spacing w:after="0" w:line="240" w:lineRule="auto"/>
        <w:ind w:left="708"/>
        <w:jc w:val="both"/>
        <w:rPr>
          <w:rFonts w:asciiTheme="minorHAnsi" w:hAnsiTheme="minorHAnsi" w:cs="Times New Roman"/>
          <w:sz w:val="24"/>
          <w:szCs w:val="24"/>
          <w:lang w:val="es-AR"/>
        </w:rPr>
      </w:pPr>
      <w:r w:rsidRPr="00AD04AC">
        <w:rPr>
          <w:rFonts w:asciiTheme="minorHAnsi" w:hAnsiTheme="minorHAnsi" w:cs="Times New Roman"/>
          <w:sz w:val="24"/>
          <w:szCs w:val="24"/>
          <w:lang w:val="es-AR"/>
        </w:rPr>
        <w:t xml:space="preserve">         </w:t>
      </w:r>
      <w:r w:rsidR="00492F9B" w:rsidRPr="00AD04AC">
        <w:rPr>
          <w:rFonts w:asciiTheme="minorHAnsi" w:hAnsiTheme="minorHAnsi" w:cs="Times New Roman"/>
          <w:sz w:val="24"/>
          <w:szCs w:val="24"/>
          <w:lang w:val="es-AR"/>
        </w:rPr>
        <w:t xml:space="preserve">Tareas administrativas en área de Atención al </w:t>
      </w:r>
      <w:r w:rsidR="00731F3B" w:rsidRPr="00AD04AC">
        <w:rPr>
          <w:rFonts w:asciiTheme="minorHAnsi" w:hAnsiTheme="minorHAnsi" w:cs="Times New Roman"/>
          <w:sz w:val="24"/>
          <w:szCs w:val="24"/>
          <w:lang w:val="es-AR"/>
        </w:rPr>
        <w:t>Cliente.</w:t>
      </w:r>
    </w:p>
    <w:p w:rsidR="00BD1222" w:rsidRPr="00AD04AC" w:rsidRDefault="00BD1222" w:rsidP="00BD1222">
      <w:pPr>
        <w:spacing w:after="0" w:line="240" w:lineRule="auto"/>
        <w:ind w:left="708"/>
        <w:jc w:val="both"/>
        <w:rPr>
          <w:rFonts w:asciiTheme="minorHAnsi" w:hAnsiTheme="minorHAnsi" w:cs="Times New Roman"/>
          <w:sz w:val="24"/>
          <w:szCs w:val="24"/>
          <w:lang w:val="es-AR"/>
        </w:rPr>
      </w:pPr>
    </w:p>
    <w:p w:rsidR="00AD04AC" w:rsidRPr="00AD04AC" w:rsidRDefault="00BD1222" w:rsidP="00AD04AC">
      <w:pPr>
        <w:spacing w:after="0" w:line="240" w:lineRule="auto"/>
        <w:jc w:val="both"/>
        <w:rPr>
          <w:rFonts w:asciiTheme="minorHAnsi" w:hAnsiTheme="minorHAnsi" w:cs="Times New Roman"/>
          <w:sz w:val="24"/>
          <w:szCs w:val="24"/>
          <w:lang w:val="es-AR"/>
        </w:rPr>
      </w:pPr>
      <w:r w:rsidRPr="00AD04AC">
        <w:rPr>
          <w:rFonts w:asciiTheme="minorHAnsi" w:hAnsiTheme="minorHAnsi" w:cs="Times New Roman"/>
          <w:i/>
          <w:sz w:val="24"/>
          <w:szCs w:val="24"/>
          <w:lang w:val="es-AR"/>
        </w:rPr>
        <w:t>Referencia</w:t>
      </w:r>
      <w:r w:rsidR="00492F9B" w:rsidRPr="00AD04AC">
        <w:rPr>
          <w:rFonts w:asciiTheme="minorHAnsi" w:hAnsiTheme="minorHAnsi" w:cs="Times New Roman"/>
          <w:i/>
          <w:sz w:val="24"/>
          <w:szCs w:val="24"/>
          <w:lang w:val="es-AR"/>
        </w:rPr>
        <w:t>:</w:t>
      </w:r>
      <w:r w:rsidRPr="00AD04AC">
        <w:rPr>
          <w:rFonts w:asciiTheme="minorHAnsi" w:hAnsiTheme="minorHAnsi" w:cs="Times New Roman"/>
          <w:i/>
          <w:sz w:val="24"/>
          <w:szCs w:val="24"/>
          <w:lang w:val="es-ES"/>
        </w:rPr>
        <w:t xml:space="preserve"> </w:t>
      </w:r>
      <w:r w:rsidR="00492F9B" w:rsidRPr="00AD04AC">
        <w:rPr>
          <w:rFonts w:asciiTheme="minorHAnsi" w:hAnsiTheme="minorHAnsi" w:cs="Times New Roman"/>
          <w:sz w:val="24"/>
          <w:szCs w:val="24"/>
          <w:lang w:val="es-AR"/>
        </w:rPr>
        <w:t>Hugo Meneses Viera. Coordinación</w:t>
      </w:r>
      <w:r w:rsidR="00AD04AC" w:rsidRPr="00AD04AC">
        <w:rPr>
          <w:rFonts w:asciiTheme="minorHAnsi" w:hAnsiTheme="minorHAnsi" w:cs="Times New Roman"/>
          <w:sz w:val="24"/>
          <w:szCs w:val="24"/>
          <w:lang w:val="es-AR"/>
        </w:rPr>
        <w:t xml:space="preserve"> de P</w:t>
      </w:r>
      <w:r w:rsidR="00492F9B" w:rsidRPr="00AD04AC">
        <w:rPr>
          <w:rFonts w:asciiTheme="minorHAnsi" w:hAnsiTheme="minorHAnsi" w:cs="Times New Roman"/>
          <w:sz w:val="24"/>
          <w:szCs w:val="24"/>
          <w:lang w:val="es-AR"/>
        </w:rPr>
        <w:t>ersonal,</w:t>
      </w:r>
      <w:r w:rsidR="00731F3B" w:rsidRPr="00AD04AC">
        <w:rPr>
          <w:rFonts w:asciiTheme="minorHAnsi" w:hAnsiTheme="minorHAnsi" w:cs="Times New Roman"/>
          <w:sz w:val="24"/>
          <w:szCs w:val="24"/>
          <w:lang w:val="es-AR"/>
        </w:rPr>
        <w:t xml:space="preserve"> </w:t>
      </w:r>
      <w:r w:rsidR="00492F9B" w:rsidRPr="00AD04AC">
        <w:rPr>
          <w:rFonts w:asciiTheme="minorHAnsi" w:hAnsiTheme="minorHAnsi" w:cs="Times New Roman"/>
          <w:sz w:val="24"/>
          <w:szCs w:val="24"/>
          <w:lang w:val="es-AR"/>
        </w:rPr>
        <w:t>UNQUI.</w:t>
      </w:r>
      <w:r w:rsidR="00731F3B" w:rsidRPr="00AD04AC">
        <w:rPr>
          <w:rFonts w:asciiTheme="minorHAnsi" w:hAnsiTheme="minorHAnsi" w:cs="Times New Roman"/>
          <w:sz w:val="24"/>
          <w:szCs w:val="24"/>
          <w:lang w:val="es-AR"/>
        </w:rPr>
        <w:t xml:space="preserve"> </w:t>
      </w:r>
      <w:r w:rsidR="00492F9B" w:rsidRPr="00AD04AC">
        <w:rPr>
          <w:rFonts w:asciiTheme="minorHAnsi" w:hAnsiTheme="minorHAnsi" w:cs="Times New Roman"/>
          <w:sz w:val="24"/>
          <w:szCs w:val="24"/>
          <w:lang w:val="es-AR"/>
        </w:rPr>
        <w:t>Tel:</w:t>
      </w:r>
      <w:r w:rsidR="00731F3B" w:rsidRPr="00AD04AC">
        <w:rPr>
          <w:rFonts w:asciiTheme="minorHAnsi" w:hAnsiTheme="minorHAnsi" w:cs="Times New Roman"/>
          <w:sz w:val="24"/>
          <w:szCs w:val="24"/>
          <w:lang w:val="es-AR"/>
        </w:rPr>
        <w:t xml:space="preserve"> </w:t>
      </w:r>
      <w:r w:rsidR="00492F9B" w:rsidRPr="00AD04AC">
        <w:rPr>
          <w:rFonts w:asciiTheme="minorHAnsi" w:hAnsiTheme="minorHAnsi" w:cs="Times New Roman"/>
          <w:sz w:val="24"/>
          <w:szCs w:val="24"/>
          <w:lang w:val="es-AR"/>
        </w:rPr>
        <w:t>11</w:t>
      </w:r>
      <w:r w:rsidRPr="00AD04AC">
        <w:rPr>
          <w:rFonts w:asciiTheme="minorHAnsi" w:hAnsiTheme="minorHAnsi" w:cs="Times New Roman"/>
          <w:sz w:val="24"/>
          <w:szCs w:val="24"/>
          <w:lang w:val="es-AR"/>
        </w:rPr>
        <w:t>-</w:t>
      </w:r>
      <w:r w:rsidR="00492F9B" w:rsidRPr="00AD04AC">
        <w:rPr>
          <w:rFonts w:asciiTheme="minorHAnsi" w:hAnsiTheme="minorHAnsi" w:cs="Times New Roman"/>
          <w:sz w:val="24"/>
          <w:szCs w:val="24"/>
          <w:lang w:val="es-AR"/>
        </w:rPr>
        <w:t>2172</w:t>
      </w:r>
      <w:r w:rsidRPr="00AD04AC">
        <w:rPr>
          <w:rFonts w:asciiTheme="minorHAnsi" w:hAnsiTheme="minorHAnsi" w:cs="Times New Roman"/>
          <w:sz w:val="24"/>
          <w:szCs w:val="24"/>
          <w:lang w:val="es-AR"/>
        </w:rPr>
        <w:t>-1592</w:t>
      </w:r>
    </w:p>
    <w:p w:rsidR="00AD04AC" w:rsidRPr="00AD04AC" w:rsidRDefault="00AD04AC" w:rsidP="00AD04AC">
      <w:pPr>
        <w:spacing w:after="0" w:line="240" w:lineRule="auto"/>
        <w:ind w:left="708"/>
        <w:jc w:val="both"/>
        <w:rPr>
          <w:rFonts w:asciiTheme="minorHAnsi" w:hAnsiTheme="minorHAnsi" w:cs="Times New Roman"/>
          <w:sz w:val="24"/>
          <w:szCs w:val="24"/>
          <w:lang w:val="es-AR"/>
        </w:rPr>
      </w:pPr>
      <w:r>
        <w:rPr>
          <w:rFonts w:asciiTheme="minorHAnsi" w:hAnsiTheme="minorHAnsi"/>
          <w:sz w:val="24"/>
          <w:szCs w:val="24"/>
          <w:lang w:val="es-AR"/>
        </w:rPr>
        <w:t xml:space="preserve">        </w:t>
      </w:r>
      <w:r w:rsidRPr="00AD04AC">
        <w:rPr>
          <w:rFonts w:asciiTheme="minorHAnsi" w:hAnsiTheme="minorHAnsi"/>
          <w:sz w:val="24"/>
          <w:szCs w:val="24"/>
          <w:lang w:val="es-AR"/>
        </w:rPr>
        <w:t>Programa de Asuntos Estudiantiles y Bienestar, UNQUI. Tel: 4365-7100 Int. 5307/5312</w:t>
      </w:r>
    </w:p>
    <w:p w:rsidR="00BD1222" w:rsidRPr="00AD04AC" w:rsidRDefault="00BD1222" w:rsidP="00AD04AC">
      <w:pPr>
        <w:jc w:val="both"/>
        <w:rPr>
          <w:rFonts w:asciiTheme="minorHAnsi" w:hAnsiTheme="minorHAnsi" w:cs="Times New Roman"/>
          <w:sz w:val="24"/>
          <w:szCs w:val="24"/>
          <w:lang w:val="es-ES"/>
        </w:rPr>
      </w:pPr>
    </w:p>
    <w:p w:rsidR="00386101" w:rsidRDefault="00A32691" w:rsidP="00AD04AC">
      <w:pPr>
        <w:pStyle w:val="Prrafodelista"/>
        <w:numPr>
          <w:ilvl w:val="0"/>
          <w:numId w:val="11"/>
        </w:numPr>
        <w:spacing w:after="0" w:line="240" w:lineRule="auto"/>
        <w:ind w:left="0"/>
        <w:jc w:val="both"/>
        <w:rPr>
          <w:rFonts w:asciiTheme="minorHAnsi" w:hAnsiTheme="minorHAnsi" w:cs="Times New Roman"/>
          <w:b/>
          <w:sz w:val="24"/>
          <w:szCs w:val="24"/>
          <w:lang w:val="es-AR"/>
        </w:rPr>
      </w:pPr>
      <w:r w:rsidRPr="00AD04AC">
        <w:rPr>
          <w:rFonts w:asciiTheme="minorHAnsi" w:hAnsiTheme="minorHAnsi" w:cs="Times New Roman"/>
          <w:b/>
          <w:sz w:val="24"/>
          <w:szCs w:val="24"/>
          <w:lang w:val="es-AR"/>
        </w:rPr>
        <w:t xml:space="preserve">Ministerio de Seguridad de la </w:t>
      </w:r>
      <w:r w:rsidR="005A5316" w:rsidRPr="00AD04AC">
        <w:rPr>
          <w:rFonts w:asciiTheme="minorHAnsi" w:hAnsiTheme="minorHAnsi" w:cs="Times New Roman"/>
          <w:b/>
          <w:sz w:val="24"/>
          <w:szCs w:val="24"/>
          <w:lang w:val="es-AR"/>
        </w:rPr>
        <w:t>Nació</w:t>
      </w:r>
      <w:r w:rsidR="00386101">
        <w:rPr>
          <w:rFonts w:asciiTheme="minorHAnsi" w:hAnsiTheme="minorHAnsi" w:cs="Times New Roman"/>
          <w:b/>
          <w:sz w:val="24"/>
          <w:szCs w:val="24"/>
          <w:lang w:val="es-AR"/>
        </w:rPr>
        <w:t>n.</w:t>
      </w:r>
    </w:p>
    <w:p w:rsidR="00A32691" w:rsidRPr="00AD04AC" w:rsidRDefault="00731F3B" w:rsidP="00AD04AC">
      <w:pPr>
        <w:pStyle w:val="Prrafodelista"/>
        <w:numPr>
          <w:ilvl w:val="0"/>
          <w:numId w:val="11"/>
        </w:numPr>
        <w:spacing w:after="0" w:line="240" w:lineRule="auto"/>
        <w:ind w:left="0"/>
        <w:jc w:val="both"/>
        <w:rPr>
          <w:rFonts w:asciiTheme="minorHAnsi" w:hAnsiTheme="minorHAnsi" w:cs="Times New Roman"/>
          <w:b/>
          <w:sz w:val="24"/>
          <w:szCs w:val="24"/>
          <w:lang w:val="es-AR"/>
        </w:rPr>
      </w:pPr>
      <w:r w:rsidRPr="00AD04AC">
        <w:rPr>
          <w:rFonts w:asciiTheme="minorHAnsi" w:hAnsiTheme="minorHAnsi" w:cs="Times New Roman"/>
          <w:b/>
          <w:sz w:val="24"/>
          <w:szCs w:val="24"/>
          <w:lang w:val="es-AR"/>
        </w:rPr>
        <w:t>Á</w:t>
      </w:r>
      <w:r w:rsidR="005A5316" w:rsidRPr="00AD04AC">
        <w:rPr>
          <w:rFonts w:asciiTheme="minorHAnsi" w:hAnsiTheme="minorHAnsi" w:cs="Times New Roman"/>
          <w:b/>
          <w:sz w:val="24"/>
          <w:szCs w:val="24"/>
          <w:lang w:val="es-AR"/>
        </w:rPr>
        <w:t>rea</w:t>
      </w:r>
      <w:r w:rsidR="00386101">
        <w:rPr>
          <w:rFonts w:asciiTheme="minorHAnsi" w:hAnsiTheme="minorHAnsi" w:cs="Times New Roman"/>
          <w:b/>
          <w:sz w:val="24"/>
          <w:szCs w:val="24"/>
          <w:lang w:val="es-AR"/>
        </w:rPr>
        <w:t xml:space="preserve">: </w:t>
      </w:r>
      <w:r w:rsidR="00A32691" w:rsidRPr="00AD04AC">
        <w:rPr>
          <w:rFonts w:asciiTheme="minorHAnsi" w:hAnsiTheme="minorHAnsi" w:cs="Times New Roman"/>
          <w:b/>
          <w:sz w:val="24"/>
          <w:szCs w:val="24"/>
          <w:lang w:val="es-AR"/>
        </w:rPr>
        <w:t>Unidad de</w:t>
      </w:r>
      <w:r w:rsidR="00386101">
        <w:rPr>
          <w:rFonts w:asciiTheme="minorHAnsi" w:hAnsiTheme="minorHAnsi" w:cs="Times New Roman"/>
          <w:b/>
          <w:sz w:val="24"/>
          <w:szCs w:val="24"/>
          <w:lang w:val="es-AR"/>
        </w:rPr>
        <w:t xml:space="preserve"> Coordinación de</w:t>
      </w:r>
      <w:r w:rsidR="00A32691" w:rsidRPr="00AD04AC">
        <w:rPr>
          <w:rFonts w:asciiTheme="minorHAnsi" w:hAnsiTheme="minorHAnsi" w:cs="Times New Roman"/>
          <w:b/>
          <w:sz w:val="24"/>
          <w:szCs w:val="24"/>
          <w:lang w:val="es-AR"/>
        </w:rPr>
        <w:t xml:space="preserve"> Traslado</w:t>
      </w:r>
      <w:r w:rsidR="005A5316" w:rsidRPr="00AD04AC">
        <w:rPr>
          <w:rFonts w:asciiTheme="minorHAnsi" w:hAnsiTheme="minorHAnsi" w:cs="Times New Roman"/>
          <w:b/>
          <w:sz w:val="24"/>
          <w:szCs w:val="24"/>
          <w:lang w:val="es-AR"/>
        </w:rPr>
        <w:t xml:space="preserve"> </w:t>
      </w:r>
      <w:r w:rsidR="00386101">
        <w:rPr>
          <w:rFonts w:asciiTheme="minorHAnsi" w:hAnsiTheme="minorHAnsi" w:cs="Times New Roman"/>
          <w:b/>
          <w:sz w:val="24"/>
          <w:szCs w:val="24"/>
          <w:lang w:val="es-AR"/>
        </w:rPr>
        <w:t xml:space="preserve">para la Evaluación </w:t>
      </w:r>
      <w:r w:rsidR="005A5316" w:rsidRPr="00AD04AC">
        <w:rPr>
          <w:rFonts w:asciiTheme="minorHAnsi" w:hAnsiTheme="minorHAnsi" w:cs="Times New Roman"/>
          <w:b/>
          <w:sz w:val="24"/>
          <w:szCs w:val="24"/>
          <w:lang w:val="es-AR"/>
        </w:rPr>
        <w:t>en Salud Mental y Adicciones</w:t>
      </w:r>
      <w:r w:rsidR="00386101">
        <w:rPr>
          <w:rFonts w:asciiTheme="minorHAnsi" w:hAnsiTheme="minorHAnsi" w:cs="Times New Roman"/>
          <w:b/>
          <w:sz w:val="24"/>
          <w:szCs w:val="24"/>
          <w:lang w:val="es-AR"/>
        </w:rPr>
        <w:t>.</w:t>
      </w:r>
    </w:p>
    <w:p w:rsidR="00BD1222" w:rsidRPr="00AD04AC" w:rsidRDefault="00BD1222" w:rsidP="00BD1222">
      <w:pPr>
        <w:spacing w:after="0" w:line="240" w:lineRule="auto"/>
        <w:jc w:val="both"/>
        <w:rPr>
          <w:rFonts w:asciiTheme="minorHAnsi" w:hAnsiTheme="minorHAnsi" w:cs="Times New Roman"/>
          <w:sz w:val="24"/>
          <w:szCs w:val="24"/>
          <w:lang w:val="es-AR"/>
        </w:rPr>
      </w:pPr>
    </w:p>
    <w:p w:rsidR="00BD1222" w:rsidRPr="00AD04AC" w:rsidRDefault="00BD1222" w:rsidP="00BD1222">
      <w:pPr>
        <w:spacing w:after="0" w:line="240" w:lineRule="auto"/>
        <w:jc w:val="both"/>
        <w:rPr>
          <w:rFonts w:asciiTheme="minorHAnsi" w:hAnsiTheme="minorHAnsi" w:cs="Times New Roman"/>
          <w:sz w:val="24"/>
          <w:szCs w:val="24"/>
          <w:lang w:val="es-AR"/>
        </w:rPr>
      </w:pPr>
      <w:r w:rsidRPr="00AD04AC">
        <w:rPr>
          <w:rFonts w:asciiTheme="minorHAnsi" w:hAnsiTheme="minorHAnsi" w:cs="Times New Roman"/>
          <w:sz w:val="24"/>
          <w:szCs w:val="24"/>
          <w:lang w:val="es-AR"/>
        </w:rPr>
        <w:t>Abril 2015 - Enero 2016</w:t>
      </w:r>
    </w:p>
    <w:p w:rsidR="00BD1222" w:rsidRPr="00AD04AC" w:rsidRDefault="00BD1222" w:rsidP="00BD1222">
      <w:pPr>
        <w:spacing w:after="0" w:line="240" w:lineRule="auto"/>
        <w:jc w:val="both"/>
        <w:rPr>
          <w:rFonts w:asciiTheme="minorHAnsi" w:hAnsiTheme="minorHAnsi" w:cs="Times New Roman"/>
          <w:i/>
          <w:sz w:val="24"/>
          <w:szCs w:val="24"/>
          <w:lang w:val="es-AR"/>
        </w:rPr>
      </w:pPr>
    </w:p>
    <w:p w:rsidR="005A5316" w:rsidRPr="00AD04AC" w:rsidRDefault="005A5316" w:rsidP="00BD1222">
      <w:pPr>
        <w:spacing w:after="0" w:line="240" w:lineRule="auto"/>
        <w:jc w:val="both"/>
        <w:rPr>
          <w:rFonts w:asciiTheme="minorHAnsi" w:hAnsiTheme="minorHAnsi" w:cs="Times New Roman"/>
          <w:sz w:val="24"/>
          <w:szCs w:val="24"/>
          <w:lang w:val="es-ES"/>
        </w:rPr>
      </w:pPr>
      <w:r w:rsidRPr="00AD04AC">
        <w:rPr>
          <w:rFonts w:asciiTheme="minorHAnsi" w:hAnsiTheme="minorHAnsi" w:cs="Times New Roman"/>
          <w:i/>
          <w:sz w:val="24"/>
          <w:szCs w:val="24"/>
          <w:lang w:val="es-AR"/>
        </w:rPr>
        <w:t>Actividades</w:t>
      </w:r>
      <w:r w:rsidRPr="00AD04AC">
        <w:rPr>
          <w:rFonts w:asciiTheme="minorHAnsi" w:hAnsiTheme="minorHAnsi" w:cs="Times New Roman"/>
          <w:sz w:val="24"/>
          <w:szCs w:val="24"/>
          <w:lang w:val="es-AR"/>
        </w:rPr>
        <w:t>: Cargo administrativo y auxiliar en área operativa.</w:t>
      </w:r>
      <w:r w:rsidR="00386101">
        <w:rPr>
          <w:rFonts w:asciiTheme="minorHAnsi" w:hAnsiTheme="minorHAnsi" w:cs="Times New Roman"/>
          <w:sz w:val="24"/>
          <w:szCs w:val="24"/>
          <w:lang w:val="es-AR"/>
        </w:rPr>
        <w:t xml:space="preserve"> Recepción de Oficios Judiciales y entrevistas a familiares de personas afectadas.</w:t>
      </w:r>
      <w:r w:rsidR="00CF24B6">
        <w:rPr>
          <w:rFonts w:asciiTheme="minorHAnsi" w:hAnsiTheme="minorHAnsi" w:cs="Times New Roman"/>
          <w:sz w:val="24"/>
          <w:szCs w:val="24"/>
          <w:lang w:val="es-AR"/>
        </w:rPr>
        <w:t xml:space="preserve"> </w:t>
      </w:r>
      <w:r w:rsidR="00096D6D" w:rsidRPr="00096D6D">
        <w:rPr>
          <w:rFonts w:asciiTheme="minorHAnsi" w:hAnsiTheme="minorHAnsi" w:cs="Times New Roman"/>
          <w:sz w:val="24"/>
          <w:szCs w:val="24"/>
          <w:lang w:val="es-AR"/>
        </w:rPr>
        <w:t>Carga de datos y realización de fichas con información de cada traslado.</w:t>
      </w:r>
      <w:r w:rsidR="00096D6D">
        <w:rPr>
          <w:rFonts w:asciiTheme="minorHAnsi" w:hAnsiTheme="minorHAnsi" w:cs="Times New Roman"/>
          <w:sz w:val="24"/>
          <w:szCs w:val="24"/>
          <w:lang w:val="es-AR"/>
        </w:rPr>
        <w:t xml:space="preserve"> </w:t>
      </w:r>
      <w:r w:rsidR="00386101">
        <w:rPr>
          <w:rFonts w:asciiTheme="minorHAnsi" w:hAnsiTheme="minorHAnsi" w:cs="Times New Roman"/>
          <w:sz w:val="24"/>
          <w:szCs w:val="24"/>
          <w:lang w:val="es-AR"/>
        </w:rPr>
        <w:t>Coordinación con otros organismos para el acompañamiento del traslado</w:t>
      </w:r>
      <w:r w:rsidR="00096D6D">
        <w:rPr>
          <w:rFonts w:asciiTheme="minorHAnsi" w:hAnsiTheme="minorHAnsi" w:cs="Times New Roman"/>
          <w:sz w:val="24"/>
          <w:szCs w:val="24"/>
          <w:lang w:val="es-AR"/>
        </w:rPr>
        <w:t>, (SAME, Comisarias y Obras Sociales),</w:t>
      </w:r>
    </w:p>
    <w:p w:rsidR="000E6A49" w:rsidRPr="00AD04AC" w:rsidRDefault="003D6303" w:rsidP="00BD1222">
      <w:pPr>
        <w:pStyle w:val="Ttulo2"/>
        <w:jc w:val="left"/>
        <w:rPr>
          <w:rFonts w:asciiTheme="minorHAnsi" w:eastAsia="Calibri" w:hAnsiTheme="minorHAnsi"/>
          <w:lang w:val="es-AR"/>
        </w:rPr>
      </w:pPr>
      <w:r w:rsidRPr="00AD04AC">
        <w:rPr>
          <w:rFonts w:asciiTheme="minorHAnsi" w:eastAsia="Calibri" w:hAnsiTheme="minorHAnsi"/>
          <w:lang w:val="es-AR"/>
        </w:rPr>
        <w:t>Habilidades</w:t>
      </w:r>
    </w:p>
    <w:p w:rsidR="000E6A49" w:rsidRPr="00AD04AC" w:rsidRDefault="001F741B" w:rsidP="00BD1222">
      <w:pPr>
        <w:jc w:val="both"/>
        <w:rPr>
          <w:rStyle w:val="apple-converted-space"/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Idiomas</w:t>
      </w:r>
      <w:r w:rsidR="00E93ED2"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:</w:t>
      </w:r>
      <w:r w:rsidR="00BD1222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I</w:t>
      </w:r>
      <w:r w:rsidR="00E93ED2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nglés</w:t>
      </w:r>
      <w:r w:rsidR="00BD1222" w:rsidRPr="00AD04AC">
        <w:rPr>
          <w:rStyle w:val="apple-converted-space"/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> -</w:t>
      </w:r>
      <w:r w:rsidR="00336EB3" w:rsidRPr="00AD04AC">
        <w:rPr>
          <w:rStyle w:val="apple-converted-space"/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 xml:space="preserve"> Nivel Intermedio</w:t>
      </w:r>
    </w:p>
    <w:p w:rsidR="00E551BC" w:rsidRPr="00AD04AC" w:rsidRDefault="00E42B54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b/>
          <w:sz w:val="24"/>
          <w:szCs w:val="24"/>
          <w:lang w:val="es-AR"/>
        </w:rPr>
        <w:t>Informática:</w:t>
      </w: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 xml:space="preserve"> Excel</w:t>
      </w:r>
      <w:r w:rsidR="00E551BC"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/Word/PowerPoint: Nivel Intermedio.</w:t>
      </w:r>
    </w:p>
    <w:p w:rsidR="00E42B54" w:rsidRPr="00AD04AC" w:rsidRDefault="00E551BC" w:rsidP="00BD1222">
      <w:pPr>
        <w:jc w:val="both"/>
        <w:rPr>
          <w:rFonts w:asciiTheme="minorHAnsi" w:eastAsia="Calibri" w:hAnsiTheme="minorHAnsi" w:cs="Times New Roman"/>
          <w:sz w:val="24"/>
          <w:szCs w:val="24"/>
          <w:lang w:val="es-AR"/>
        </w:rPr>
      </w:pPr>
      <w:r w:rsidRPr="00AD04AC">
        <w:rPr>
          <w:rFonts w:asciiTheme="minorHAnsi" w:eastAsia="Calibri" w:hAnsiTheme="minorHAnsi" w:cs="Times New Roman"/>
          <w:sz w:val="24"/>
          <w:szCs w:val="24"/>
          <w:lang w:val="es-AR"/>
        </w:rPr>
        <w:t>-Buen Manejo de Internet y redes sociales.</w:t>
      </w:r>
    </w:p>
    <w:p w:rsidR="00A32691" w:rsidRDefault="00A32691" w:rsidP="00BD1222">
      <w:pPr>
        <w:jc w:val="both"/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</w:pPr>
      <w:r w:rsidRPr="00AD04AC">
        <w:rPr>
          <w:rFonts w:asciiTheme="minorHAnsi" w:hAnsiTheme="minorHAnsi" w:cs="Times New Roman"/>
          <w:color w:val="000000"/>
          <w:sz w:val="24"/>
          <w:szCs w:val="24"/>
          <w:u w:val="single"/>
          <w:shd w:val="clear" w:color="auto" w:fill="FFFFFF"/>
          <w:lang w:val="es-AR"/>
        </w:rPr>
        <w:t>Otros Cursos</w:t>
      </w:r>
      <w:r w:rsidRPr="00AD04AC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>: Taller de formación en teología y metodología misionera.</w:t>
      </w:r>
      <w:r w:rsidR="005A5316" w:rsidRPr="00AD04AC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 xml:space="preserve"> </w:t>
      </w:r>
      <w:r w:rsidRPr="00AD04AC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>IAM Argentina. Diócesis de</w:t>
      </w:r>
      <w:r w:rsidR="005A5316" w:rsidRPr="00AD04AC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 xml:space="preserve"> Quilmes. Curso</w:t>
      </w:r>
      <w:r w:rsidRPr="00AD04AC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 xml:space="preserve"> de formación de catequistas, Parroquia Virgen de Caacupé. Be</w:t>
      </w:r>
      <w:r w:rsidR="005A5316" w:rsidRPr="00AD04AC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>razate</w:t>
      </w:r>
      <w:r w:rsidRPr="00AD04AC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>gui.</w:t>
      </w:r>
    </w:p>
    <w:p w:rsidR="00EE1074" w:rsidRDefault="00EE1074" w:rsidP="00BD1222">
      <w:pPr>
        <w:jc w:val="both"/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</w:pPr>
    </w:p>
    <w:p w:rsidR="00EE1074" w:rsidRPr="00AD04AC" w:rsidRDefault="00EE1074" w:rsidP="00BD1222">
      <w:pPr>
        <w:jc w:val="both"/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</w:pPr>
      <w:r w:rsidRPr="00EE1074">
        <w:rPr>
          <w:rFonts w:asciiTheme="minorHAnsi" w:hAnsiTheme="minorHAnsi" w:cs="Times New Roman"/>
          <w:b/>
          <w:color w:val="000000"/>
          <w:sz w:val="24"/>
          <w:szCs w:val="24"/>
          <w:shd w:val="clear" w:color="auto" w:fill="FFFFFF"/>
          <w:lang w:val="es-AR"/>
        </w:rPr>
        <w:t>Disponibilidad Horaria</w:t>
      </w:r>
      <w:r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s-AR"/>
        </w:rPr>
        <w:t xml:space="preserve">: Lunes a Viernes de 9:00hs a 17:00 hs </w:t>
      </w:r>
    </w:p>
    <w:p w:rsidR="005A5316" w:rsidRPr="00A32691" w:rsidRDefault="005A5316" w:rsidP="00731F3B">
      <w:pPr>
        <w:ind w:left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A32691" w:rsidRPr="00A32691" w:rsidRDefault="00A32691" w:rsidP="00731F3B">
      <w:pPr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</w:p>
    <w:p w:rsidR="00A32691" w:rsidRPr="001504AF" w:rsidRDefault="00A32691" w:rsidP="000E6A4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</w:p>
    <w:p w:rsidR="00E42B54" w:rsidRPr="00F134A3" w:rsidRDefault="00C77E31" w:rsidP="00F134A3">
      <w:pPr>
        <w:tabs>
          <w:tab w:val="left" w:pos="3660"/>
        </w:tabs>
        <w:ind w:left="720"/>
        <w:rPr>
          <w:rFonts w:ascii="Times New Roman" w:eastAsia="Calibri" w:hAnsi="Times New Roman" w:cs="Times New Roman"/>
          <w:sz w:val="24"/>
          <w:szCs w:val="24"/>
          <w:lang w:val="es-AR"/>
        </w:rPr>
      </w:pPr>
      <w:r w:rsidRPr="001504AF">
        <w:rPr>
          <w:rFonts w:ascii="Times New Roman" w:eastAsia="Calibri" w:hAnsi="Times New Roman" w:cs="Times New Roman"/>
          <w:sz w:val="24"/>
          <w:szCs w:val="24"/>
          <w:lang w:val="es-AR"/>
        </w:rPr>
        <w:tab/>
      </w:r>
    </w:p>
    <w:p w:rsidR="00E551BC" w:rsidRDefault="00E551BC" w:rsidP="00D16B37">
      <w:pPr>
        <w:rPr>
          <w:rFonts w:ascii="Times New Roman" w:hAnsi="Times New Roman" w:cs="Times New Roman"/>
          <w:sz w:val="24"/>
          <w:szCs w:val="24"/>
          <w:lang w:val="es-AR"/>
        </w:rPr>
      </w:pPr>
    </w:p>
    <w:p w:rsidR="001E2EA1" w:rsidRDefault="001E2EA1" w:rsidP="001E2EA1">
      <w:pPr>
        <w:rPr>
          <w:lang w:val="es-AR"/>
        </w:rPr>
      </w:pPr>
    </w:p>
    <w:sectPr w:rsidR="001E2EA1" w:rsidSect="00BD1222">
      <w:pgSz w:w="12240" w:h="15840"/>
      <w:pgMar w:top="709" w:right="1467" w:bottom="851" w:left="1134" w:header="44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892" w:rsidRDefault="000D7892" w:rsidP="00AF25E9">
      <w:pPr>
        <w:spacing w:after="0" w:line="240" w:lineRule="auto"/>
      </w:pPr>
      <w:r>
        <w:separator/>
      </w:r>
    </w:p>
  </w:endnote>
  <w:endnote w:type="continuationSeparator" w:id="0">
    <w:p w:rsidR="000D7892" w:rsidRDefault="000D7892" w:rsidP="00AF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892" w:rsidRDefault="000D7892" w:rsidP="00AF25E9">
      <w:pPr>
        <w:spacing w:after="0" w:line="240" w:lineRule="auto"/>
      </w:pPr>
      <w:r>
        <w:separator/>
      </w:r>
    </w:p>
  </w:footnote>
  <w:footnote w:type="continuationSeparator" w:id="0">
    <w:p w:rsidR="000D7892" w:rsidRDefault="000D7892" w:rsidP="00AF2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0F2"/>
    <w:multiLevelType w:val="hybridMultilevel"/>
    <w:tmpl w:val="BFF6C57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85F93"/>
    <w:multiLevelType w:val="multilevel"/>
    <w:tmpl w:val="C7F8E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F5651A"/>
    <w:multiLevelType w:val="multilevel"/>
    <w:tmpl w:val="BECE5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5659B"/>
    <w:multiLevelType w:val="multilevel"/>
    <w:tmpl w:val="8300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4BC2"/>
    <w:multiLevelType w:val="multilevel"/>
    <w:tmpl w:val="2F1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21035"/>
    <w:multiLevelType w:val="multilevel"/>
    <w:tmpl w:val="E28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35165"/>
    <w:multiLevelType w:val="multilevel"/>
    <w:tmpl w:val="B4F0F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1E5B25"/>
    <w:multiLevelType w:val="hybridMultilevel"/>
    <w:tmpl w:val="05CCC7DA"/>
    <w:lvl w:ilvl="0" w:tplc="2D847F52"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A0B085F"/>
    <w:multiLevelType w:val="multilevel"/>
    <w:tmpl w:val="89586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4F09FB"/>
    <w:multiLevelType w:val="hybridMultilevel"/>
    <w:tmpl w:val="83108FE6"/>
    <w:lvl w:ilvl="0" w:tplc="2D847F52"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13AC2"/>
    <w:multiLevelType w:val="multilevel"/>
    <w:tmpl w:val="C7E2A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51"/>
    <w:rsid w:val="00032121"/>
    <w:rsid w:val="000541FC"/>
    <w:rsid w:val="00087D55"/>
    <w:rsid w:val="00096D6D"/>
    <w:rsid w:val="00097023"/>
    <w:rsid w:val="00097509"/>
    <w:rsid w:val="000C1F98"/>
    <w:rsid w:val="000D1351"/>
    <w:rsid w:val="000D32EE"/>
    <w:rsid w:val="000D7892"/>
    <w:rsid w:val="000E6A49"/>
    <w:rsid w:val="0013595F"/>
    <w:rsid w:val="00147CBE"/>
    <w:rsid w:val="001504AF"/>
    <w:rsid w:val="00175868"/>
    <w:rsid w:val="00184DC9"/>
    <w:rsid w:val="001938CE"/>
    <w:rsid w:val="001A3743"/>
    <w:rsid w:val="001C7EED"/>
    <w:rsid w:val="001E2EA1"/>
    <w:rsid w:val="001F741B"/>
    <w:rsid w:val="002C5C41"/>
    <w:rsid w:val="00326B7B"/>
    <w:rsid w:val="00336EB3"/>
    <w:rsid w:val="00343330"/>
    <w:rsid w:val="00345DCB"/>
    <w:rsid w:val="003601B6"/>
    <w:rsid w:val="00386101"/>
    <w:rsid w:val="00393ED8"/>
    <w:rsid w:val="003D6303"/>
    <w:rsid w:val="00426261"/>
    <w:rsid w:val="00463078"/>
    <w:rsid w:val="00480CFE"/>
    <w:rsid w:val="00481C7A"/>
    <w:rsid w:val="00492F9B"/>
    <w:rsid w:val="004A7C22"/>
    <w:rsid w:val="00554603"/>
    <w:rsid w:val="00592930"/>
    <w:rsid w:val="005A5316"/>
    <w:rsid w:val="005E1083"/>
    <w:rsid w:val="00623D40"/>
    <w:rsid w:val="00697202"/>
    <w:rsid w:val="006A2D5E"/>
    <w:rsid w:val="006F5CC8"/>
    <w:rsid w:val="00722770"/>
    <w:rsid w:val="00731F3B"/>
    <w:rsid w:val="007327F6"/>
    <w:rsid w:val="007431C0"/>
    <w:rsid w:val="00744D98"/>
    <w:rsid w:val="007F0D15"/>
    <w:rsid w:val="007F5748"/>
    <w:rsid w:val="00816CB6"/>
    <w:rsid w:val="00817316"/>
    <w:rsid w:val="00832C7F"/>
    <w:rsid w:val="008535F5"/>
    <w:rsid w:val="008965AB"/>
    <w:rsid w:val="008B1915"/>
    <w:rsid w:val="008F57C1"/>
    <w:rsid w:val="00923082"/>
    <w:rsid w:val="009737E3"/>
    <w:rsid w:val="009852FD"/>
    <w:rsid w:val="009D5714"/>
    <w:rsid w:val="009E0090"/>
    <w:rsid w:val="009E0B9B"/>
    <w:rsid w:val="00A1036E"/>
    <w:rsid w:val="00A32691"/>
    <w:rsid w:val="00A81F2F"/>
    <w:rsid w:val="00AB3F57"/>
    <w:rsid w:val="00AD04AC"/>
    <w:rsid w:val="00AF25E9"/>
    <w:rsid w:val="00B403A7"/>
    <w:rsid w:val="00B56EAD"/>
    <w:rsid w:val="00B87563"/>
    <w:rsid w:val="00BD1222"/>
    <w:rsid w:val="00BF0610"/>
    <w:rsid w:val="00C01482"/>
    <w:rsid w:val="00C77E31"/>
    <w:rsid w:val="00CF24B6"/>
    <w:rsid w:val="00D04218"/>
    <w:rsid w:val="00D16B37"/>
    <w:rsid w:val="00D16EFC"/>
    <w:rsid w:val="00D40A69"/>
    <w:rsid w:val="00D47A95"/>
    <w:rsid w:val="00D5194B"/>
    <w:rsid w:val="00D5763E"/>
    <w:rsid w:val="00DA0E2A"/>
    <w:rsid w:val="00E15BD9"/>
    <w:rsid w:val="00E42B54"/>
    <w:rsid w:val="00E551BC"/>
    <w:rsid w:val="00E56536"/>
    <w:rsid w:val="00E8667E"/>
    <w:rsid w:val="00E93ED2"/>
    <w:rsid w:val="00E96229"/>
    <w:rsid w:val="00EA778A"/>
    <w:rsid w:val="00EE1074"/>
    <w:rsid w:val="00EF1E73"/>
    <w:rsid w:val="00F134A3"/>
    <w:rsid w:val="00F32EED"/>
    <w:rsid w:val="00F632DB"/>
    <w:rsid w:val="00F65308"/>
    <w:rsid w:val="00F76A1A"/>
    <w:rsid w:val="00F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B81519-E089-49EE-ACBF-113CC0B3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4AF"/>
  </w:style>
  <w:style w:type="paragraph" w:styleId="Ttulo1">
    <w:name w:val="heading 1"/>
    <w:basedOn w:val="Normal"/>
    <w:next w:val="Normal"/>
    <w:link w:val="Ttulo1Car"/>
    <w:uiPriority w:val="9"/>
    <w:qFormat/>
    <w:rsid w:val="001504A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4A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04A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4A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4A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4A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4A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4A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4A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36EB3"/>
  </w:style>
  <w:style w:type="character" w:styleId="nfasis">
    <w:name w:val="Emphasis"/>
    <w:uiPriority w:val="20"/>
    <w:qFormat/>
    <w:rsid w:val="001504AF"/>
    <w:rPr>
      <w:caps/>
      <w:spacing w:val="5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3ED2"/>
    <w:rPr>
      <w:color w:val="5F5F5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4A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4AF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nfasisintenso">
    <w:name w:val="Intense Emphasis"/>
    <w:uiPriority w:val="21"/>
    <w:qFormat/>
    <w:rsid w:val="001504AF"/>
    <w:rPr>
      <w:i/>
      <w:iCs/>
      <w:caps/>
      <w:spacing w:val="10"/>
      <w:sz w:val="20"/>
      <w:szCs w:val="20"/>
    </w:rPr>
  </w:style>
  <w:style w:type="character" w:styleId="Textoennegrita">
    <w:name w:val="Strong"/>
    <w:uiPriority w:val="22"/>
    <w:qFormat/>
    <w:rsid w:val="001504AF"/>
    <w:rPr>
      <w:b/>
      <w:bCs/>
      <w:color w:val="858585" w:themeColor="accent2" w:themeShade="BF"/>
      <w:spacing w:val="5"/>
    </w:rPr>
  </w:style>
  <w:style w:type="character" w:styleId="Referenciaintensa">
    <w:name w:val="Intense Reference"/>
    <w:uiPriority w:val="32"/>
    <w:qFormat/>
    <w:rsid w:val="001504A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paragraph" w:styleId="Puesto">
    <w:name w:val="Title"/>
    <w:basedOn w:val="Normal"/>
    <w:next w:val="Normal"/>
    <w:link w:val="PuestoCar"/>
    <w:uiPriority w:val="10"/>
    <w:qFormat/>
    <w:rsid w:val="001504A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0"/>
    <w:rsid w:val="001504AF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CB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504AF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04AF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504AF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4A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4A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4AF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4AF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4AF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4A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04AF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4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504AF"/>
    <w:rPr>
      <w:rFonts w:eastAsiaTheme="majorEastAsia" w:cstheme="majorBidi"/>
      <w:caps/>
      <w:spacing w:val="20"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1504A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504AF"/>
  </w:style>
  <w:style w:type="paragraph" w:styleId="Prrafodelista">
    <w:name w:val="List Paragraph"/>
    <w:basedOn w:val="Normal"/>
    <w:uiPriority w:val="34"/>
    <w:qFormat/>
    <w:rsid w:val="001504A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504A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504AF"/>
    <w:rPr>
      <w:rFonts w:eastAsiaTheme="majorEastAsia" w:cstheme="majorBidi"/>
      <w:i/>
      <w:iCs/>
    </w:rPr>
  </w:style>
  <w:style w:type="character" w:styleId="nfasissutil">
    <w:name w:val="Subtle Emphasis"/>
    <w:uiPriority w:val="19"/>
    <w:qFormat/>
    <w:rsid w:val="001504AF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1504A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1504AF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504A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F2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5E9"/>
  </w:style>
  <w:style w:type="paragraph" w:styleId="Piedepgina">
    <w:name w:val="footer"/>
    <w:basedOn w:val="Normal"/>
    <w:link w:val="PiedepginaCar"/>
    <w:uiPriority w:val="99"/>
    <w:unhideWhenUsed/>
    <w:rsid w:val="00AF2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5E9"/>
  </w:style>
  <w:style w:type="paragraph" w:styleId="NormalWeb">
    <w:name w:val="Normal (Web)"/>
    <w:basedOn w:val="Normal"/>
    <w:uiPriority w:val="99"/>
    <w:semiHidden/>
    <w:unhideWhenUsed/>
    <w:rsid w:val="00AD04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isol.edith.arguello@gmail.com" TargetMode="Externa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145A6-FA0A-4591-8276-2EC1CD7B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Damián Argüello</dc:creator>
  <cp:lastModifiedBy>Marcos Damián Argüello</cp:lastModifiedBy>
  <cp:revision>2</cp:revision>
  <cp:lastPrinted>2013-08-12T04:35:00Z</cp:lastPrinted>
  <dcterms:created xsi:type="dcterms:W3CDTF">2016-03-08T17:01:00Z</dcterms:created>
  <dcterms:modified xsi:type="dcterms:W3CDTF">2016-03-08T17:01:00Z</dcterms:modified>
</cp:coreProperties>
</file>