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85" w:rsidRDefault="007B47B1">
      <w:pPr>
        <w:spacing w:after="816"/>
        <w:ind w:right="615"/>
        <w:jc w:val="center"/>
      </w:pPr>
      <w:r>
        <w:rPr>
          <w:rFonts w:ascii="Century Gothic" w:eastAsia="Century Gothic" w:hAnsi="Century Gothic" w:cs="Century Gothic"/>
          <w:sz w:val="18"/>
        </w:rPr>
        <w:t xml:space="preserve"> </w:t>
      </w:r>
    </w:p>
    <w:p w:rsidR="00706385" w:rsidRDefault="007B47B1">
      <w:pPr>
        <w:spacing w:after="0"/>
      </w:pPr>
      <w:r>
        <w:rPr>
          <w:rFonts w:ascii="Times New Roman" w:eastAsia="Times New Roman" w:hAnsi="Times New Roman" w:cs="Times New Roman"/>
          <w:sz w:val="56"/>
        </w:rPr>
        <w:t xml:space="preserve"> </w:t>
      </w:r>
    </w:p>
    <w:p w:rsidR="00706385" w:rsidRDefault="007B47B1">
      <w:pPr>
        <w:spacing w:after="0"/>
      </w:pPr>
      <w:r>
        <w:rPr>
          <w:rFonts w:ascii="Times New Roman" w:eastAsia="Times New Roman" w:hAnsi="Times New Roman" w:cs="Times New Roman"/>
          <w:sz w:val="40"/>
        </w:rPr>
        <w:t xml:space="preserve"> </w:t>
      </w:r>
    </w:p>
    <w:p w:rsidR="00706385" w:rsidRDefault="007B47B1">
      <w:pPr>
        <w:spacing w:after="1915"/>
        <w:jc w:val="right"/>
      </w:pPr>
      <w:r>
        <w:rPr>
          <w:rFonts w:ascii="Times New Roman" w:eastAsia="Times New Roman" w:hAnsi="Times New Roman" w:cs="Times New Roman"/>
        </w:rPr>
        <w:t xml:space="preserve"> </w:t>
      </w:r>
    </w:p>
    <w:p w:rsidR="00706385" w:rsidRDefault="007B47B1">
      <w:pPr>
        <w:spacing w:after="0"/>
      </w:pPr>
      <w:r>
        <w:rPr>
          <w:rFonts w:ascii="Times New Roman" w:eastAsia="Times New Roman" w:hAnsi="Times New Roman" w:cs="Times New Roman"/>
        </w:rPr>
        <w:t xml:space="preserve"> </w:t>
      </w:r>
    </w:p>
    <w:p w:rsidR="00706385" w:rsidRDefault="007B47B1">
      <w:pPr>
        <w:spacing w:after="0"/>
      </w:pPr>
      <w:r>
        <w:rPr>
          <w:rFonts w:ascii="Times New Roman" w:eastAsia="Times New Roman" w:hAnsi="Times New Roman" w:cs="Times New Roman"/>
        </w:rPr>
        <w:t xml:space="preserve"> </w:t>
      </w:r>
    </w:p>
    <w:p w:rsidR="00706385" w:rsidRDefault="007B47B1">
      <w:pPr>
        <w:spacing w:after="0"/>
      </w:pPr>
      <w:r>
        <w:rPr>
          <w:rFonts w:ascii="Times New Roman" w:eastAsia="Times New Roman" w:hAnsi="Times New Roman" w:cs="Times New Roman"/>
        </w:rPr>
        <w:t xml:space="preserve"> </w:t>
      </w:r>
    </w:p>
    <w:p w:rsidR="00706385" w:rsidRDefault="007B47B1">
      <w:pPr>
        <w:spacing w:after="0"/>
      </w:pPr>
      <w:r>
        <w:rPr>
          <w:rFonts w:ascii="Times New Roman" w:eastAsia="Times New Roman" w:hAnsi="Times New Roman" w:cs="Times New Roman"/>
        </w:rPr>
        <w:t xml:space="preserve"> </w:t>
      </w:r>
    </w:p>
    <w:p w:rsidR="00706385" w:rsidRPr="00E066F9" w:rsidRDefault="00E066F9" w:rsidP="00E066F9">
      <w:pPr>
        <w:spacing w:after="200"/>
        <w:jc w:val="center"/>
        <w:rPr>
          <w:b/>
          <w:sz w:val="72"/>
          <w:szCs w:val="72"/>
        </w:rPr>
      </w:pPr>
      <w:proofErr w:type="spellStart"/>
      <w:r w:rsidRPr="00E066F9">
        <w:rPr>
          <w:rFonts w:ascii="Times New Roman" w:eastAsia="Times New Roman" w:hAnsi="Times New Roman" w:cs="Times New Roman"/>
          <w:b/>
          <w:sz w:val="72"/>
          <w:szCs w:val="72"/>
        </w:rPr>
        <w:t>Eble</w:t>
      </w:r>
      <w:proofErr w:type="spellEnd"/>
      <w:r w:rsidRPr="00E066F9">
        <w:rPr>
          <w:rFonts w:ascii="Times New Roman" w:eastAsia="Times New Roman" w:hAnsi="Times New Roman" w:cs="Times New Roman"/>
          <w:b/>
          <w:sz w:val="72"/>
          <w:szCs w:val="72"/>
        </w:rPr>
        <w:t xml:space="preserve"> Coach Services</w:t>
      </w:r>
    </w:p>
    <w:p w:rsidR="00706385" w:rsidRDefault="007B47B1">
      <w:pPr>
        <w:spacing w:after="0"/>
        <w:ind w:left="64"/>
        <w:jc w:val="center"/>
      </w:pPr>
      <w:r>
        <w:rPr>
          <w:rFonts w:ascii="Times New Roman" w:eastAsia="Times New Roman" w:hAnsi="Times New Roman" w:cs="Times New Roman"/>
          <w:sz w:val="48"/>
        </w:rPr>
        <w:t xml:space="preserve">Functional Requirements Specification </w:t>
      </w:r>
    </w:p>
    <w:p w:rsidR="00706385" w:rsidRDefault="007B47B1">
      <w:pPr>
        <w:spacing w:after="0"/>
        <w:ind w:left="63"/>
        <w:jc w:val="center"/>
      </w:pPr>
      <w:r>
        <w:rPr>
          <w:rFonts w:ascii="Times New Roman" w:eastAsia="Times New Roman" w:hAnsi="Times New Roman" w:cs="Times New Roman"/>
          <w:sz w:val="36"/>
        </w:rPr>
        <w:t xml:space="preserve">LRFM Customer Segmentation Model </w:t>
      </w:r>
    </w:p>
    <w:p w:rsidR="00706385" w:rsidRDefault="007B47B1">
      <w:pPr>
        <w:spacing w:after="6802"/>
        <w:ind w:left="61"/>
        <w:jc w:val="center"/>
      </w:pPr>
      <w:r>
        <w:rPr>
          <w:rFonts w:ascii="Times New Roman" w:eastAsia="Times New Roman" w:hAnsi="Times New Roman" w:cs="Times New Roman"/>
          <w:sz w:val="32"/>
        </w:rPr>
        <w:t xml:space="preserve">Version 1.0 </w:t>
      </w:r>
    </w:p>
    <w:p w:rsidR="00706385" w:rsidRDefault="007B47B1">
      <w:pPr>
        <w:spacing w:after="0"/>
      </w:pPr>
      <w:r>
        <w:rPr>
          <w:rFonts w:ascii="Century Gothic" w:eastAsia="Century Gothic" w:hAnsi="Century Gothic" w:cs="Century Gothic"/>
          <w:sz w:val="18"/>
        </w:rPr>
        <w:t xml:space="preserve"> </w:t>
      </w:r>
    </w:p>
    <w:p w:rsidR="00293A4E" w:rsidRDefault="00293A4E">
      <w:pPr>
        <w:spacing w:after="120"/>
        <w:ind w:left="360" w:hanging="10"/>
        <w:rPr>
          <w:rFonts w:ascii="Times New Roman" w:eastAsia="Times New Roman" w:hAnsi="Times New Roman" w:cs="Times New Roman"/>
          <w:b/>
          <w:sz w:val="36"/>
        </w:rPr>
      </w:pPr>
    </w:p>
    <w:p w:rsidR="00706385" w:rsidRDefault="007B47B1">
      <w:pPr>
        <w:spacing w:after="120"/>
        <w:ind w:left="360" w:hanging="10"/>
      </w:pPr>
      <w:r>
        <w:rPr>
          <w:rFonts w:ascii="Times New Roman" w:eastAsia="Times New Roman" w:hAnsi="Times New Roman" w:cs="Times New Roman"/>
          <w:b/>
          <w:sz w:val="36"/>
        </w:rPr>
        <w:lastRenderedPageBreak/>
        <w:t xml:space="preserve">Document Control </w:t>
      </w:r>
    </w:p>
    <w:p w:rsidR="00706385" w:rsidRDefault="007B47B1">
      <w:pPr>
        <w:spacing w:after="0"/>
        <w:ind w:left="360" w:hanging="10"/>
      </w:pPr>
      <w:r>
        <w:rPr>
          <w:rFonts w:ascii="Times New Roman" w:eastAsia="Times New Roman" w:hAnsi="Times New Roman" w:cs="Times New Roman"/>
          <w:sz w:val="28"/>
        </w:rPr>
        <w:t xml:space="preserve">Document History </w:t>
      </w:r>
    </w:p>
    <w:tbl>
      <w:tblPr>
        <w:tblStyle w:val="TableGrid"/>
        <w:tblW w:w="8129" w:type="dxa"/>
        <w:tblInd w:w="370" w:type="dxa"/>
        <w:tblCellMar>
          <w:top w:w="0" w:type="dxa"/>
          <w:left w:w="105" w:type="dxa"/>
          <w:bottom w:w="0" w:type="dxa"/>
          <w:right w:w="50" w:type="dxa"/>
        </w:tblCellMar>
        <w:tblLook w:val="04A0" w:firstRow="1" w:lastRow="0" w:firstColumn="1" w:lastColumn="0" w:noHBand="0" w:noVBand="1"/>
      </w:tblPr>
      <w:tblGrid>
        <w:gridCol w:w="931"/>
        <w:gridCol w:w="1246"/>
        <w:gridCol w:w="1175"/>
        <w:gridCol w:w="4777"/>
      </w:tblGrid>
      <w:tr w:rsidR="00706385">
        <w:trPr>
          <w:trHeight w:val="560"/>
        </w:trPr>
        <w:tc>
          <w:tcPr>
            <w:tcW w:w="931"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ind w:left="5"/>
            </w:pPr>
            <w:r>
              <w:rPr>
                <w:rFonts w:ascii="Times New Roman" w:eastAsia="Times New Roman" w:hAnsi="Times New Roman" w:cs="Times New Roman"/>
                <w:b/>
              </w:rPr>
              <w:t xml:space="preserve">Version </w:t>
            </w:r>
          </w:p>
        </w:tc>
        <w:tc>
          <w:tcPr>
            <w:tcW w:w="1246"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ind w:left="5"/>
            </w:pPr>
            <w:r>
              <w:rPr>
                <w:rFonts w:ascii="Times New Roman" w:eastAsia="Times New Roman" w:hAnsi="Times New Roman" w:cs="Times New Roman"/>
                <w:b/>
              </w:rPr>
              <w:t xml:space="preserve">Date </w:t>
            </w:r>
          </w:p>
        </w:tc>
        <w:tc>
          <w:tcPr>
            <w:tcW w:w="1175"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 xml:space="preserve">Author </w:t>
            </w:r>
          </w:p>
        </w:tc>
        <w:tc>
          <w:tcPr>
            <w:tcW w:w="4777"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 xml:space="preserve">Change Summary </w:t>
            </w:r>
          </w:p>
        </w:tc>
      </w:tr>
      <w:tr w:rsidR="00706385">
        <w:trPr>
          <w:trHeight w:val="505"/>
        </w:trPr>
        <w:tc>
          <w:tcPr>
            <w:tcW w:w="931"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b/>
              </w:rPr>
              <w:t xml:space="preserve">1.0 </w:t>
            </w:r>
          </w:p>
        </w:tc>
        <w:tc>
          <w:tcPr>
            <w:tcW w:w="1246"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2025-04-15 </w:t>
            </w:r>
          </w:p>
        </w:tc>
        <w:tc>
          <w:tcPr>
            <w:tcW w:w="1175"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Lynn Oloo </w:t>
            </w:r>
          </w:p>
        </w:tc>
        <w:tc>
          <w:tcPr>
            <w:tcW w:w="4777"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Initial draft for Customer Segmentation Model FRS </w:t>
            </w:r>
          </w:p>
        </w:tc>
      </w:tr>
    </w:tbl>
    <w:bookmarkStart w:id="0" w:name="_GoBack"/>
    <w:bookmarkEnd w:id="0"/>
    <w:p w:rsidR="00706385" w:rsidRDefault="007B47B1" w:rsidP="00E066F9">
      <w:pPr>
        <w:spacing w:after="0"/>
        <w:ind w:left="365"/>
      </w:pPr>
      <w:r>
        <w:rPr>
          <w:rFonts w:ascii="Century Gothic" w:eastAsia="Century Gothic" w:hAnsi="Century Gothic" w:cs="Century Gothic"/>
          <w:color w:val="215E99"/>
        </w:rPr>
        <w:fldChar w:fldCharType="begin"/>
      </w:r>
      <w:r>
        <w:rPr>
          <w:rFonts w:ascii="Century Gothic" w:eastAsia="Century Gothic" w:hAnsi="Century Gothic" w:cs="Century Gothic"/>
          <w:color w:val="215E99"/>
        </w:rPr>
        <w:instrText xml:space="preserve"> HYPERLINK "https:/</w:instrText>
      </w:r>
      <w:r>
        <w:rPr>
          <w:rFonts w:ascii="Century Gothic" w:eastAsia="Century Gothic" w:hAnsi="Century Gothic" w:cs="Century Gothic"/>
          <w:color w:val="215E99"/>
        </w:rPr>
        <w:instrText>/kenyaairwaysplc-my.sharepoint.com/:w:/r/personal/lynn_oloo_kenya-airways_com/_layouts/15/Doc.aspx?sourcedoc=%7B46C23846-3E62-4DF3-8303-A7858D8F9E94%7D&amp;file=Customer%20Segmentation%20FunctionalRequirementsSpecification%203.docx&amp;action=default&amp;mobileredirec</w:instrText>
      </w:r>
      <w:r>
        <w:rPr>
          <w:rFonts w:ascii="Century Gothic" w:eastAsia="Century Gothic" w:hAnsi="Century Gothic" w:cs="Century Gothic"/>
          <w:color w:val="215E99"/>
        </w:rPr>
        <w:instrText xml:space="preserve">t=true&amp;ct=1744786205971&amp;wdOrigin=OFFICECOM-WEB.START.UPLOAD&amp;cid=7e123998-b318-4f13-b362-b4cc0a9dbd9c&amp;wdPreviousSessionSrc=HarmonyWeb&amp;wdPreviousSession=be8029b0-2702-4aa3-8679-7dcb981ff133" \h </w:instrText>
      </w:r>
      <w:r>
        <w:rPr>
          <w:rFonts w:ascii="Century Gothic" w:eastAsia="Century Gothic" w:hAnsi="Century Gothic" w:cs="Century Gothic"/>
          <w:color w:val="215E99"/>
        </w:rPr>
        <w:fldChar w:fldCharType="separate"/>
      </w:r>
      <w:r>
        <w:rPr>
          <w:rFonts w:ascii="Century Gothic" w:eastAsia="Century Gothic" w:hAnsi="Century Gothic" w:cs="Century Gothic"/>
          <w:color w:val="215E99"/>
        </w:rPr>
        <w:t xml:space="preserve"> </w:t>
      </w:r>
      <w:r>
        <w:rPr>
          <w:rFonts w:ascii="Century Gothic" w:eastAsia="Century Gothic" w:hAnsi="Century Gothic" w:cs="Century Gothic"/>
          <w:color w:val="215E99"/>
        </w:rPr>
        <w:fldChar w:fldCharType="end"/>
      </w:r>
      <w:r>
        <w:rPr>
          <w:rFonts w:ascii="Times New Roman" w:eastAsia="Times New Roman" w:hAnsi="Times New Roman" w:cs="Times New Roman"/>
        </w:rPr>
        <w:t xml:space="preserve"> </w:t>
      </w:r>
    </w:p>
    <w:p w:rsidR="00E066F9" w:rsidRDefault="007B47B1">
      <w:pPr>
        <w:spacing w:after="0"/>
        <w:ind w:left="365"/>
        <w:rPr>
          <w:rFonts w:ascii="Times New Roman" w:eastAsia="Times New Roman" w:hAnsi="Times New Roman" w:cs="Times New Roman"/>
        </w:rPr>
      </w:pPr>
      <w:r>
        <w:rPr>
          <w:rFonts w:ascii="Times New Roman" w:eastAsia="Times New Roman" w:hAnsi="Times New Roman" w:cs="Times New Roman"/>
        </w:rPr>
        <w:t xml:space="preserve"> </w:t>
      </w: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E066F9" w:rsidRDefault="00E066F9">
      <w:pPr>
        <w:spacing w:after="0"/>
        <w:ind w:left="365"/>
        <w:rPr>
          <w:rFonts w:ascii="Times New Roman" w:eastAsia="Times New Roman" w:hAnsi="Times New Roman" w:cs="Times New Roman"/>
        </w:rPr>
      </w:pPr>
    </w:p>
    <w:p w:rsidR="00293A4E" w:rsidRDefault="00293A4E">
      <w:pPr>
        <w:spacing w:after="0"/>
        <w:ind w:left="365"/>
        <w:rPr>
          <w:rFonts w:ascii="Times New Roman" w:eastAsia="Times New Roman" w:hAnsi="Times New Roman" w:cs="Times New Roman"/>
        </w:rPr>
      </w:pPr>
    </w:p>
    <w:p w:rsidR="00293A4E" w:rsidRDefault="00293A4E">
      <w:pPr>
        <w:spacing w:after="0"/>
        <w:ind w:left="365"/>
        <w:rPr>
          <w:rFonts w:ascii="Times New Roman" w:eastAsia="Times New Roman" w:hAnsi="Times New Roman" w:cs="Times New Roman"/>
        </w:rPr>
      </w:pPr>
    </w:p>
    <w:p w:rsidR="00293A4E" w:rsidRDefault="00293A4E">
      <w:pPr>
        <w:spacing w:after="0"/>
        <w:ind w:left="365"/>
        <w:rPr>
          <w:rFonts w:ascii="Times New Roman" w:eastAsia="Times New Roman" w:hAnsi="Times New Roman" w:cs="Times New Roman"/>
        </w:rPr>
      </w:pPr>
    </w:p>
    <w:p w:rsidR="00706385" w:rsidRDefault="007B47B1">
      <w:pPr>
        <w:spacing w:after="0"/>
        <w:ind w:left="365"/>
      </w:pPr>
      <w:r>
        <w:rPr>
          <w:rFonts w:ascii="Times New Roman" w:eastAsia="Times New Roman" w:hAnsi="Times New Roman" w:cs="Times New Roman"/>
        </w:rPr>
        <w:tab/>
        <w:t xml:space="preserve"> </w:t>
      </w:r>
    </w:p>
    <w:sdt>
      <w:sdtPr>
        <w:id w:val="369802413"/>
        <w:docPartObj>
          <w:docPartGallery w:val="Table of Contents"/>
        </w:docPartObj>
      </w:sdtPr>
      <w:sdtEndPr/>
      <w:sdtContent>
        <w:p w:rsidR="00706385" w:rsidRDefault="007B47B1">
          <w:pPr>
            <w:spacing w:after="2"/>
            <w:ind w:left="365"/>
          </w:pPr>
          <w:r>
            <w:rPr>
              <w:rFonts w:ascii="Times New Roman" w:eastAsia="Times New Roman" w:hAnsi="Times New Roman" w:cs="Times New Roman"/>
              <w:sz w:val="36"/>
            </w:rPr>
            <w:t xml:space="preserve">Contents </w:t>
          </w:r>
        </w:p>
        <w:p w:rsidR="00706385" w:rsidRDefault="007B47B1">
          <w:pPr>
            <w:pStyle w:val="TOC1"/>
            <w:tabs>
              <w:tab w:val="right" w:leader="dot" w:pos="9699"/>
            </w:tabs>
          </w:pPr>
          <w:r>
            <w:fldChar w:fldCharType="begin"/>
          </w:r>
          <w:r>
            <w:instrText xml:space="preserve"> TOC \o "1-2" \h \z \u </w:instrText>
          </w:r>
          <w:r>
            <w:fldChar w:fldCharType="separate"/>
          </w:r>
          <w:hyperlink w:anchor="_Toc11492">
            <w:r>
              <w:rPr>
                <w:rFonts w:ascii="Times New Roman" w:eastAsia="Times New Roman" w:hAnsi="Times New Roman" w:cs="Times New Roman"/>
                <w:b/>
              </w:rPr>
              <w:t>1</w:t>
            </w:r>
            <w:r>
              <w:rPr>
                <w:rFonts w:ascii="Calibri" w:eastAsia="Calibri" w:hAnsi="Calibri" w:cs="Calibri"/>
                <w:sz w:val="22"/>
              </w:rPr>
              <w:t xml:space="preserve">  </w:t>
            </w:r>
            <w:r>
              <w:rPr>
                <w:rFonts w:ascii="Times New Roman" w:eastAsia="Times New Roman" w:hAnsi="Times New Roman" w:cs="Times New Roman"/>
                <w:b/>
              </w:rPr>
              <w:t>Introduction</w:t>
            </w:r>
            <w:r>
              <w:tab/>
            </w:r>
            <w:r>
              <w:fldChar w:fldCharType="begin"/>
            </w:r>
            <w:r>
              <w:instrText>PAGEREF _Toc11492 \h</w:instrText>
            </w:r>
            <w:r>
              <w:fldChar w:fldCharType="separate"/>
            </w:r>
            <w:r>
              <w:t xml:space="preserve">4 </w:t>
            </w:r>
            <w:r>
              <w:fldChar w:fldCharType="end"/>
            </w:r>
          </w:hyperlink>
        </w:p>
        <w:p w:rsidR="00706385" w:rsidRDefault="007B47B1">
          <w:pPr>
            <w:pStyle w:val="TOC2"/>
            <w:tabs>
              <w:tab w:val="right" w:leader="dot" w:pos="9699"/>
            </w:tabs>
          </w:pPr>
          <w:hyperlink w:anchor="_Toc11493">
            <w:r>
              <w:rPr>
                <w:rFonts w:ascii="Times New Roman" w:eastAsia="Times New Roman" w:hAnsi="Times New Roman" w:cs="Times New Roman"/>
              </w:rPr>
              <w:t>1.1</w:t>
            </w:r>
            <w:r>
              <w:rPr>
                <w:rFonts w:ascii="Calibri" w:eastAsia="Calibri" w:hAnsi="Calibri" w:cs="Calibri"/>
                <w:sz w:val="22"/>
              </w:rPr>
              <w:t xml:space="preserve">  </w:t>
            </w:r>
            <w:r>
              <w:rPr>
                <w:rFonts w:ascii="Times New Roman" w:eastAsia="Times New Roman" w:hAnsi="Times New Roman" w:cs="Times New Roman"/>
              </w:rPr>
              <w:t>Purpose</w:t>
            </w:r>
            <w:r>
              <w:tab/>
            </w:r>
            <w:r>
              <w:fldChar w:fldCharType="begin"/>
            </w:r>
            <w:r>
              <w:instrText>PAGEREF _Toc11493 \h</w:instrText>
            </w:r>
            <w:r>
              <w:fldChar w:fldCharType="separate"/>
            </w:r>
            <w:r>
              <w:t xml:space="preserve">4 </w:t>
            </w:r>
            <w:r>
              <w:fldChar w:fldCharType="end"/>
            </w:r>
          </w:hyperlink>
        </w:p>
        <w:p w:rsidR="00706385" w:rsidRDefault="007B47B1">
          <w:pPr>
            <w:pStyle w:val="TOC2"/>
            <w:tabs>
              <w:tab w:val="right" w:leader="dot" w:pos="9699"/>
            </w:tabs>
          </w:pPr>
          <w:hyperlink w:anchor="_Toc11494">
            <w:r>
              <w:rPr>
                <w:rFonts w:ascii="Times New Roman" w:eastAsia="Times New Roman" w:hAnsi="Times New Roman" w:cs="Times New Roman"/>
              </w:rPr>
              <w:t>1.2</w:t>
            </w:r>
            <w:r>
              <w:rPr>
                <w:rFonts w:ascii="Calibri" w:eastAsia="Calibri" w:hAnsi="Calibri" w:cs="Calibri"/>
                <w:sz w:val="22"/>
              </w:rPr>
              <w:t xml:space="preserve">  </w:t>
            </w:r>
            <w:r>
              <w:rPr>
                <w:rFonts w:ascii="Times New Roman" w:eastAsia="Times New Roman" w:hAnsi="Times New Roman" w:cs="Times New Roman"/>
              </w:rPr>
              <w:t>Scope</w:t>
            </w:r>
            <w:r>
              <w:tab/>
            </w:r>
            <w:r>
              <w:fldChar w:fldCharType="begin"/>
            </w:r>
            <w:r>
              <w:instrText>PAGEREF _Toc11494 \h</w:instrText>
            </w:r>
            <w:r>
              <w:fldChar w:fldCharType="separate"/>
            </w:r>
            <w:r>
              <w:t xml:space="preserve">4 </w:t>
            </w:r>
            <w:r>
              <w:fldChar w:fldCharType="end"/>
            </w:r>
          </w:hyperlink>
        </w:p>
        <w:p w:rsidR="00706385" w:rsidRDefault="007B47B1">
          <w:pPr>
            <w:pStyle w:val="TOC2"/>
            <w:tabs>
              <w:tab w:val="right" w:leader="dot" w:pos="9699"/>
            </w:tabs>
          </w:pPr>
          <w:hyperlink w:anchor="_Toc11495">
            <w:r>
              <w:rPr>
                <w:rFonts w:ascii="Times New Roman" w:eastAsia="Times New Roman" w:hAnsi="Times New Roman" w:cs="Times New Roman"/>
              </w:rPr>
              <w:t>1.3</w:t>
            </w:r>
            <w:r>
              <w:rPr>
                <w:rFonts w:ascii="Calibri" w:eastAsia="Calibri" w:hAnsi="Calibri" w:cs="Calibri"/>
                <w:sz w:val="22"/>
              </w:rPr>
              <w:t xml:space="preserve">  </w:t>
            </w:r>
            <w:r>
              <w:rPr>
                <w:rFonts w:ascii="Times New Roman" w:eastAsia="Times New Roman" w:hAnsi="Times New Roman" w:cs="Times New Roman"/>
              </w:rPr>
              <w:t>Intended Audience</w:t>
            </w:r>
            <w:r>
              <w:tab/>
            </w:r>
            <w:r>
              <w:fldChar w:fldCharType="begin"/>
            </w:r>
            <w:r>
              <w:instrText>PAGEREF _Toc11495 \h</w:instrText>
            </w:r>
            <w:r>
              <w:fldChar w:fldCharType="separate"/>
            </w:r>
            <w:r>
              <w:t xml:space="preserve">4 </w:t>
            </w:r>
            <w:r>
              <w:fldChar w:fldCharType="end"/>
            </w:r>
          </w:hyperlink>
        </w:p>
        <w:p w:rsidR="00706385" w:rsidRDefault="007B47B1">
          <w:pPr>
            <w:pStyle w:val="TOC2"/>
            <w:tabs>
              <w:tab w:val="right" w:leader="dot" w:pos="9699"/>
            </w:tabs>
          </w:pPr>
          <w:hyperlink w:anchor="_Toc11496">
            <w:r>
              <w:rPr>
                <w:rFonts w:ascii="Times New Roman" w:eastAsia="Times New Roman" w:hAnsi="Times New Roman" w:cs="Times New Roman"/>
              </w:rPr>
              <w:t>1.4</w:t>
            </w:r>
            <w:r>
              <w:rPr>
                <w:rFonts w:ascii="Calibri" w:eastAsia="Calibri" w:hAnsi="Calibri" w:cs="Calibri"/>
                <w:sz w:val="22"/>
              </w:rPr>
              <w:t xml:space="preserve">  </w:t>
            </w:r>
            <w:r>
              <w:rPr>
                <w:rFonts w:ascii="Times New Roman" w:eastAsia="Times New Roman" w:hAnsi="Times New Roman" w:cs="Times New Roman"/>
              </w:rPr>
              <w:t>Related Documents</w:t>
            </w:r>
            <w:r>
              <w:tab/>
            </w:r>
            <w:r>
              <w:fldChar w:fldCharType="begin"/>
            </w:r>
            <w:r>
              <w:instrText>PAGEREF _Toc11496 \h</w:instrText>
            </w:r>
            <w:r>
              <w:fldChar w:fldCharType="separate"/>
            </w:r>
            <w:r>
              <w:t xml:space="preserve">5 </w:t>
            </w:r>
            <w:r>
              <w:fldChar w:fldCharType="end"/>
            </w:r>
          </w:hyperlink>
        </w:p>
        <w:p w:rsidR="00706385" w:rsidRDefault="007B47B1">
          <w:pPr>
            <w:pStyle w:val="TOC2"/>
            <w:tabs>
              <w:tab w:val="right" w:leader="dot" w:pos="9699"/>
            </w:tabs>
          </w:pPr>
          <w:hyperlink w:anchor="_Toc11497">
            <w:r>
              <w:rPr>
                <w:rFonts w:ascii="Times New Roman" w:eastAsia="Times New Roman" w:hAnsi="Times New Roman" w:cs="Times New Roman"/>
              </w:rPr>
              <w:t>1.5</w:t>
            </w:r>
            <w:r>
              <w:rPr>
                <w:rFonts w:ascii="Calibri" w:eastAsia="Calibri" w:hAnsi="Calibri" w:cs="Calibri"/>
                <w:sz w:val="22"/>
              </w:rPr>
              <w:t xml:space="preserve">  </w:t>
            </w:r>
            <w:r>
              <w:rPr>
                <w:rFonts w:ascii="Times New Roman" w:eastAsia="Times New Roman" w:hAnsi="Times New Roman" w:cs="Times New Roman"/>
              </w:rPr>
              <w:t>Definitions and Acronyms</w:t>
            </w:r>
            <w:r>
              <w:tab/>
            </w:r>
            <w:r>
              <w:fldChar w:fldCharType="begin"/>
            </w:r>
            <w:r>
              <w:instrText>PAGEREF _Toc11497 \h</w:instrText>
            </w:r>
            <w:r>
              <w:fldChar w:fldCharType="separate"/>
            </w:r>
            <w:r>
              <w:t xml:space="preserve">5 </w:t>
            </w:r>
            <w:r>
              <w:fldChar w:fldCharType="end"/>
            </w:r>
          </w:hyperlink>
        </w:p>
        <w:p w:rsidR="00706385" w:rsidRDefault="007B47B1">
          <w:pPr>
            <w:pStyle w:val="TOC1"/>
            <w:tabs>
              <w:tab w:val="right" w:leader="dot" w:pos="9699"/>
            </w:tabs>
          </w:pPr>
          <w:hyperlink w:anchor="_Toc11498">
            <w:r>
              <w:rPr>
                <w:rFonts w:ascii="Times New Roman" w:eastAsia="Times New Roman" w:hAnsi="Times New Roman" w:cs="Times New Roman"/>
                <w:b/>
              </w:rPr>
              <w:t>2</w:t>
            </w:r>
            <w:r>
              <w:rPr>
                <w:rFonts w:ascii="Calibri" w:eastAsia="Calibri" w:hAnsi="Calibri" w:cs="Calibri"/>
                <w:sz w:val="22"/>
              </w:rPr>
              <w:t xml:space="preserve">  </w:t>
            </w:r>
            <w:r>
              <w:rPr>
                <w:rFonts w:ascii="Times New Roman" w:eastAsia="Times New Roman" w:hAnsi="Times New Roman" w:cs="Times New Roman"/>
                <w:b/>
              </w:rPr>
              <w:t>System Overview</w:t>
            </w:r>
            <w:r>
              <w:tab/>
            </w:r>
            <w:r>
              <w:fldChar w:fldCharType="begin"/>
            </w:r>
            <w:r>
              <w:instrText>PAGEREF _Toc11498 \h</w:instrText>
            </w:r>
            <w:r>
              <w:fldChar w:fldCharType="separate"/>
            </w:r>
            <w:r>
              <w:t xml:space="preserve">6 </w:t>
            </w:r>
            <w:r>
              <w:fldChar w:fldCharType="end"/>
            </w:r>
          </w:hyperlink>
        </w:p>
        <w:p w:rsidR="00706385" w:rsidRDefault="007B47B1">
          <w:pPr>
            <w:pStyle w:val="TOC2"/>
            <w:tabs>
              <w:tab w:val="right" w:leader="dot" w:pos="9699"/>
            </w:tabs>
          </w:pPr>
          <w:hyperlink w:anchor="_Toc11499">
            <w:r>
              <w:rPr>
                <w:rFonts w:ascii="Times New Roman" w:eastAsia="Times New Roman" w:hAnsi="Times New Roman" w:cs="Times New Roman"/>
              </w:rPr>
              <w:t>2.1</w:t>
            </w:r>
            <w:r>
              <w:rPr>
                <w:rFonts w:ascii="Calibri" w:eastAsia="Calibri" w:hAnsi="Calibri" w:cs="Calibri"/>
                <w:sz w:val="22"/>
              </w:rPr>
              <w:t xml:space="preserve">  </w:t>
            </w:r>
            <w:r>
              <w:rPr>
                <w:rFonts w:ascii="Times New Roman" w:eastAsia="Times New Roman" w:hAnsi="Times New Roman" w:cs="Times New Roman"/>
              </w:rPr>
              <w:t>System Description</w:t>
            </w:r>
            <w:r>
              <w:tab/>
            </w:r>
            <w:r>
              <w:fldChar w:fldCharType="begin"/>
            </w:r>
            <w:r>
              <w:instrText>PAGEREF _Toc11499 \h</w:instrText>
            </w:r>
            <w:r>
              <w:fldChar w:fldCharType="separate"/>
            </w:r>
            <w:r>
              <w:t xml:space="preserve">6 </w:t>
            </w:r>
            <w:r>
              <w:fldChar w:fldCharType="end"/>
            </w:r>
          </w:hyperlink>
        </w:p>
        <w:p w:rsidR="00706385" w:rsidRDefault="007B47B1">
          <w:pPr>
            <w:pStyle w:val="TOC2"/>
            <w:tabs>
              <w:tab w:val="right" w:leader="dot" w:pos="9699"/>
            </w:tabs>
          </w:pPr>
          <w:hyperlink w:anchor="_Toc11500">
            <w:r>
              <w:rPr>
                <w:rFonts w:ascii="Times New Roman" w:eastAsia="Times New Roman" w:hAnsi="Times New Roman" w:cs="Times New Roman"/>
              </w:rPr>
              <w:t>2.2</w:t>
            </w:r>
            <w:r>
              <w:rPr>
                <w:rFonts w:ascii="Calibri" w:eastAsia="Calibri" w:hAnsi="Calibri" w:cs="Calibri"/>
                <w:sz w:val="22"/>
              </w:rPr>
              <w:t xml:space="preserve">  </w:t>
            </w:r>
            <w:r>
              <w:rPr>
                <w:rFonts w:ascii="Times New Roman" w:eastAsia="Times New Roman" w:hAnsi="Times New Roman" w:cs="Times New Roman"/>
              </w:rPr>
              <w:t>High-Level Syste</w:t>
            </w:r>
            <w:r>
              <w:rPr>
                <w:rFonts w:ascii="Times New Roman" w:eastAsia="Times New Roman" w:hAnsi="Times New Roman" w:cs="Times New Roman"/>
              </w:rPr>
              <w:t>m Architecture</w:t>
            </w:r>
            <w:r>
              <w:tab/>
            </w:r>
            <w:r>
              <w:fldChar w:fldCharType="begin"/>
            </w:r>
            <w:r>
              <w:instrText>PAGEREF _Toc11500 \h</w:instrText>
            </w:r>
            <w:r>
              <w:fldChar w:fldCharType="separate"/>
            </w:r>
            <w:r>
              <w:t xml:space="preserve">6 </w:t>
            </w:r>
            <w:r>
              <w:fldChar w:fldCharType="end"/>
            </w:r>
          </w:hyperlink>
        </w:p>
        <w:p w:rsidR="00706385" w:rsidRDefault="007B47B1">
          <w:pPr>
            <w:pStyle w:val="TOC2"/>
            <w:tabs>
              <w:tab w:val="right" w:leader="dot" w:pos="9699"/>
            </w:tabs>
          </w:pPr>
          <w:hyperlink w:anchor="_Toc11501">
            <w:r>
              <w:rPr>
                <w:rFonts w:ascii="Times New Roman" w:eastAsia="Times New Roman" w:hAnsi="Times New Roman" w:cs="Times New Roman"/>
              </w:rPr>
              <w:t>2.3</w:t>
            </w:r>
            <w:r>
              <w:rPr>
                <w:rFonts w:ascii="Calibri" w:eastAsia="Calibri" w:hAnsi="Calibri" w:cs="Calibri"/>
                <w:sz w:val="22"/>
              </w:rPr>
              <w:t xml:space="preserve">  </w:t>
            </w:r>
            <w:r>
              <w:rPr>
                <w:rFonts w:ascii="Times New Roman" w:eastAsia="Times New Roman" w:hAnsi="Times New Roman" w:cs="Times New Roman"/>
              </w:rPr>
              <w:t>Scope of Functional Enhancements</w:t>
            </w:r>
            <w:r>
              <w:tab/>
            </w:r>
            <w:r>
              <w:fldChar w:fldCharType="begin"/>
            </w:r>
            <w:r>
              <w:instrText>PAGEREF _Toc11501 \h</w:instrText>
            </w:r>
            <w:r>
              <w:fldChar w:fldCharType="separate"/>
            </w:r>
            <w:r>
              <w:t xml:space="preserve">6 </w:t>
            </w:r>
            <w:r>
              <w:fldChar w:fldCharType="end"/>
            </w:r>
          </w:hyperlink>
        </w:p>
        <w:p w:rsidR="00706385" w:rsidRDefault="007B47B1">
          <w:pPr>
            <w:pStyle w:val="TOC1"/>
            <w:tabs>
              <w:tab w:val="right" w:leader="dot" w:pos="9699"/>
            </w:tabs>
          </w:pPr>
          <w:hyperlink w:anchor="_Toc11502">
            <w:r>
              <w:rPr>
                <w:rFonts w:ascii="Times New Roman" w:eastAsia="Times New Roman" w:hAnsi="Times New Roman" w:cs="Times New Roman"/>
                <w:b/>
              </w:rPr>
              <w:t>3</w:t>
            </w:r>
            <w:r>
              <w:rPr>
                <w:rFonts w:ascii="Calibri" w:eastAsia="Calibri" w:hAnsi="Calibri" w:cs="Calibri"/>
                <w:sz w:val="22"/>
              </w:rPr>
              <w:t xml:space="preserve">  </w:t>
            </w:r>
            <w:r>
              <w:rPr>
                <w:rFonts w:ascii="Times New Roman" w:eastAsia="Times New Roman" w:hAnsi="Times New Roman" w:cs="Times New Roman"/>
                <w:b/>
              </w:rPr>
              <w:t>Functional Requirements</w:t>
            </w:r>
            <w:r>
              <w:tab/>
            </w:r>
            <w:r>
              <w:fldChar w:fldCharType="begin"/>
            </w:r>
            <w:r>
              <w:instrText>PAGEREF _Toc11502 \h</w:instrText>
            </w:r>
            <w:r>
              <w:fldChar w:fldCharType="separate"/>
            </w:r>
            <w:r>
              <w:t xml:space="preserve">7 </w:t>
            </w:r>
            <w:r>
              <w:fldChar w:fldCharType="end"/>
            </w:r>
          </w:hyperlink>
        </w:p>
        <w:p w:rsidR="00706385" w:rsidRDefault="007B47B1">
          <w:pPr>
            <w:pStyle w:val="TOC2"/>
            <w:tabs>
              <w:tab w:val="right" w:leader="dot" w:pos="9699"/>
            </w:tabs>
          </w:pPr>
          <w:hyperlink w:anchor="_Toc11503">
            <w:r>
              <w:rPr>
                <w:rFonts w:ascii="Times New Roman" w:eastAsia="Times New Roman" w:hAnsi="Times New Roman" w:cs="Times New Roman"/>
              </w:rPr>
              <w:t>3.1</w:t>
            </w:r>
            <w:r>
              <w:rPr>
                <w:rFonts w:ascii="Calibri" w:eastAsia="Calibri" w:hAnsi="Calibri" w:cs="Calibri"/>
                <w:sz w:val="22"/>
              </w:rPr>
              <w:t xml:space="preserve">  </w:t>
            </w:r>
            <w:r>
              <w:rPr>
                <w:rFonts w:ascii="Times New Roman" w:eastAsia="Times New Roman" w:hAnsi="Times New Roman" w:cs="Times New Roman"/>
              </w:rPr>
              <w:t>Functional Area: Assign Segment Tags to Customer Profiles</w:t>
            </w:r>
            <w:r>
              <w:tab/>
            </w:r>
            <w:r>
              <w:fldChar w:fldCharType="begin"/>
            </w:r>
            <w:r>
              <w:instrText>PAGEREF _Toc11503 \h</w:instrText>
            </w:r>
            <w:r>
              <w:fldChar w:fldCharType="separate"/>
            </w:r>
            <w:r>
              <w:t xml:space="preserve">7 </w:t>
            </w:r>
            <w:r>
              <w:fldChar w:fldCharType="end"/>
            </w:r>
          </w:hyperlink>
        </w:p>
        <w:p w:rsidR="00706385" w:rsidRDefault="007B47B1">
          <w:pPr>
            <w:pStyle w:val="TOC1"/>
            <w:tabs>
              <w:tab w:val="right" w:leader="dot" w:pos="9699"/>
            </w:tabs>
          </w:pPr>
          <w:hyperlink w:anchor="_Toc11504">
            <w:r>
              <w:rPr>
                <w:rFonts w:ascii="Times New Roman" w:eastAsia="Times New Roman" w:hAnsi="Times New Roman" w:cs="Times New Roman"/>
                <w:b/>
              </w:rPr>
              <w:t>4</w:t>
            </w:r>
            <w:r>
              <w:rPr>
                <w:rFonts w:ascii="Calibri" w:eastAsia="Calibri" w:hAnsi="Calibri" w:cs="Calibri"/>
                <w:sz w:val="22"/>
              </w:rPr>
              <w:t xml:space="preserve">  </w:t>
            </w:r>
            <w:r>
              <w:rPr>
                <w:rFonts w:ascii="Times New Roman" w:eastAsia="Times New Roman" w:hAnsi="Times New Roman" w:cs="Times New Roman"/>
                <w:b/>
              </w:rPr>
              <w:t>Data Requirements</w:t>
            </w:r>
            <w:r>
              <w:tab/>
            </w:r>
            <w:r>
              <w:fldChar w:fldCharType="begin"/>
            </w:r>
            <w:r>
              <w:instrText>PAGEREF _Toc11504 \h</w:instrText>
            </w:r>
            <w:r>
              <w:fldChar w:fldCharType="separate"/>
            </w:r>
            <w:r>
              <w:t xml:space="preserve">8 </w:t>
            </w:r>
            <w:r>
              <w:fldChar w:fldCharType="end"/>
            </w:r>
          </w:hyperlink>
        </w:p>
        <w:p w:rsidR="00706385" w:rsidRDefault="007B47B1">
          <w:pPr>
            <w:pStyle w:val="TOC2"/>
            <w:tabs>
              <w:tab w:val="right" w:leader="dot" w:pos="9699"/>
            </w:tabs>
          </w:pPr>
          <w:hyperlink w:anchor="_Toc11505">
            <w:r>
              <w:rPr>
                <w:rFonts w:ascii="Times New Roman" w:eastAsia="Times New Roman" w:hAnsi="Times New Roman" w:cs="Times New Roman"/>
              </w:rPr>
              <w:t>4.1</w:t>
            </w:r>
            <w:r>
              <w:rPr>
                <w:rFonts w:ascii="Calibri" w:eastAsia="Calibri" w:hAnsi="Calibri" w:cs="Calibri"/>
                <w:sz w:val="22"/>
              </w:rPr>
              <w:t xml:space="preserve">  </w:t>
            </w:r>
            <w:r>
              <w:rPr>
                <w:rFonts w:ascii="Times New Roman" w:eastAsia="Times New Roman" w:hAnsi="Times New Roman" w:cs="Times New Roman"/>
              </w:rPr>
              <w:t>Data Input and Out</w:t>
            </w:r>
            <w:r>
              <w:rPr>
                <w:rFonts w:ascii="Times New Roman" w:eastAsia="Times New Roman" w:hAnsi="Times New Roman" w:cs="Times New Roman"/>
              </w:rPr>
              <w:t>put</w:t>
            </w:r>
            <w:r>
              <w:tab/>
            </w:r>
            <w:r>
              <w:fldChar w:fldCharType="begin"/>
            </w:r>
            <w:r>
              <w:instrText>PAGEREF _Toc11505 \h</w:instrText>
            </w:r>
            <w:r>
              <w:fldChar w:fldCharType="separate"/>
            </w:r>
            <w:r>
              <w:t xml:space="preserve">8 </w:t>
            </w:r>
            <w:r>
              <w:fldChar w:fldCharType="end"/>
            </w:r>
          </w:hyperlink>
        </w:p>
        <w:p w:rsidR="00706385" w:rsidRDefault="007B47B1">
          <w:pPr>
            <w:pStyle w:val="TOC2"/>
            <w:tabs>
              <w:tab w:val="right" w:leader="dot" w:pos="9699"/>
            </w:tabs>
          </w:pPr>
          <w:hyperlink w:anchor="_Toc11506">
            <w:r>
              <w:rPr>
                <w:rFonts w:ascii="Times New Roman" w:eastAsia="Times New Roman" w:hAnsi="Times New Roman" w:cs="Times New Roman"/>
              </w:rPr>
              <w:t>4.2</w:t>
            </w:r>
            <w:r>
              <w:rPr>
                <w:rFonts w:ascii="Calibri" w:eastAsia="Calibri" w:hAnsi="Calibri" w:cs="Calibri"/>
                <w:sz w:val="22"/>
              </w:rPr>
              <w:t xml:space="preserve">  </w:t>
            </w:r>
            <w:r>
              <w:rPr>
                <w:rFonts w:ascii="Times New Roman" w:eastAsia="Times New Roman" w:hAnsi="Times New Roman" w:cs="Times New Roman"/>
              </w:rPr>
              <w:t>Data Storage</w:t>
            </w:r>
            <w:r>
              <w:tab/>
            </w:r>
            <w:r>
              <w:fldChar w:fldCharType="begin"/>
            </w:r>
            <w:r>
              <w:instrText>PAGEREF _Toc11506 \h</w:instrText>
            </w:r>
            <w:r>
              <w:fldChar w:fldCharType="separate"/>
            </w:r>
            <w:r>
              <w:t xml:space="preserve">8 </w:t>
            </w:r>
            <w:r>
              <w:fldChar w:fldCharType="end"/>
            </w:r>
          </w:hyperlink>
        </w:p>
        <w:p w:rsidR="00706385" w:rsidRDefault="007B47B1">
          <w:pPr>
            <w:pStyle w:val="TOC1"/>
            <w:tabs>
              <w:tab w:val="right" w:leader="dot" w:pos="9699"/>
            </w:tabs>
          </w:pPr>
          <w:hyperlink w:anchor="_Toc11507">
            <w:r>
              <w:rPr>
                <w:rFonts w:ascii="Times New Roman" w:eastAsia="Times New Roman" w:hAnsi="Times New Roman" w:cs="Times New Roman"/>
                <w:b/>
              </w:rPr>
              <w:t>5</w:t>
            </w:r>
            <w:r>
              <w:rPr>
                <w:rFonts w:ascii="Calibri" w:eastAsia="Calibri" w:hAnsi="Calibri" w:cs="Calibri"/>
                <w:sz w:val="22"/>
              </w:rPr>
              <w:t xml:space="preserve">  </w:t>
            </w:r>
            <w:r>
              <w:rPr>
                <w:rFonts w:ascii="Times New Roman" w:eastAsia="Times New Roman" w:hAnsi="Times New Roman" w:cs="Times New Roman"/>
                <w:b/>
              </w:rPr>
              <w:t>User Interface and Interaction Requirements</w:t>
            </w:r>
            <w:r>
              <w:tab/>
            </w:r>
            <w:r>
              <w:fldChar w:fldCharType="begin"/>
            </w:r>
            <w:r>
              <w:instrText>PAGEREF _Toc11507 \h</w:instrText>
            </w:r>
            <w:r>
              <w:fldChar w:fldCharType="separate"/>
            </w:r>
            <w:r>
              <w:t xml:space="preserve">9 </w:t>
            </w:r>
            <w:r>
              <w:fldChar w:fldCharType="end"/>
            </w:r>
          </w:hyperlink>
        </w:p>
        <w:p w:rsidR="00706385" w:rsidRDefault="007B47B1">
          <w:pPr>
            <w:pStyle w:val="TOC2"/>
            <w:tabs>
              <w:tab w:val="right" w:leader="dot" w:pos="9699"/>
            </w:tabs>
          </w:pPr>
          <w:hyperlink w:anchor="_Toc11508">
            <w:r>
              <w:rPr>
                <w:rFonts w:ascii="Times New Roman" w:eastAsia="Times New Roman" w:hAnsi="Times New Roman" w:cs="Times New Roman"/>
              </w:rPr>
              <w:t>5.1</w:t>
            </w:r>
            <w:r>
              <w:rPr>
                <w:rFonts w:ascii="Calibri" w:eastAsia="Calibri" w:hAnsi="Calibri" w:cs="Calibri"/>
                <w:sz w:val="22"/>
              </w:rPr>
              <w:t xml:space="preserve">  </w:t>
            </w:r>
            <w:r>
              <w:rPr>
                <w:rFonts w:ascii="Times New Roman" w:eastAsia="Times New Roman" w:hAnsi="Times New Roman" w:cs="Times New Roman"/>
              </w:rPr>
              <w:t>UI Overview</w:t>
            </w:r>
            <w:r>
              <w:tab/>
            </w:r>
            <w:r>
              <w:fldChar w:fldCharType="begin"/>
            </w:r>
            <w:r>
              <w:instrText>PAGEREF _Toc11508 \h</w:instrText>
            </w:r>
            <w:r>
              <w:fldChar w:fldCharType="separate"/>
            </w:r>
            <w:r>
              <w:t xml:space="preserve">9 </w:t>
            </w:r>
            <w:r>
              <w:fldChar w:fldCharType="end"/>
            </w:r>
          </w:hyperlink>
        </w:p>
        <w:p w:rsidR="00706385" w:rsidRDefault="007B47B1">
          <w:pPr>
            <w:pStyle w:val="TOC2"/>
            <w:tabs>
              <w:tab w:val="right" w:leader="dot" w:pos="9699"/>
            </w:tabs>
          </w:pPr>
          <w:hyperlink w:anchor="_Toc11509">
            <w:r>
              <w:rPr>
                <w:rFonts w:ascii="Times New Roman" w:eastAsia="Times New Roman" w:hAnsi="Times New Roman" w:cs="Times New Roman"/>
              </w:rPr>
              <w:t>5.2</w:t>
            </w:r>
            <w:r>
              <w:rPr>
                <w:rFonts w:ascii="Calibri" w:eastAsia="Calibri" w:hAnsi="Calibri" w:cs="Calibri"/>
                <w:sz w:val="22"/>
              </w:rPr>
              <w:t xml:space="preserve">  </w:t>
            </w:r>
            <w:r>
              <w:rPr>
                <w:rFonts w:ascii="Times New Roman" w:eastAsia="Times New Roman" w:hAnsi="Times New Roman" w:cs="Times New Roman"/>
              </w:rPr>
              <w:t>Screen Layouts and Navigation</w:t>
            </w:r>
            <w:r>
              <w:tab/>
            </w:r>
            <w:r>
              <w:fldChar w:fldCharType="begin"/>
            </w:r>
            <w:r>
              <w:instrText>PAGEREF _Toc11509 \h</w:instrText>
            </w:r>
            <w:r>
              <w:fldChar w:fldCharType="separate"/>
            </w:r>
            <w:r>
              <w:t xml:space="preserve">9 </w:t>
            </w:r>
            <w:r>
              <w:fldChar w:fldCharType="end"/>
            </w:r>
          </w:hyperlink>
        </w:p>
        <w:p w:rsidR="00706385" w:rsidRDefault="007B47B1">
          <w:pPr>
            <w:pStyle w:val="TOC1"/>
            <w:tabs>
              <w:tab w:val="right" w:leader="dot" w:pos="9699"/>
            </w:tabs>
          </w:pPr>
          <w:hyperlink w:anchor="_Toc11510">
            <w:r>
              <w:rPr>
                <w:rFonts w:ascii="Times New Roman" w:eastAsia="Times New Roman" w:hAnsi="Times New Roman" w:cs="Times New Roman"/>
                <w:b/>
              </w:rPr>
              <w:t>6</w:t>
            </w:r>
            <w:r>
              <w:rPr>
                <w:rFonts w:ascii="Calibri" w:eastAsia="Calibri" w:hAnsi="Calibri" w:cs="Calibri"/>
                <w:sz w:val="22"/>
              </w:rPr>
              <w:t xml:space="preserve">  </w:t>
            </w:r>
            <w:r>
              <w:rPr>
                <w:rFonts w:ascii="Times New Roman" w:eastAsia="Times New Roman" w:hAnsi="Times New Roman" w:cs="Times New Roman"/>
                <w:b/>
              </w:rPr>
              <w:t>Integration and Interoperability Requirements</w:t>
            </w:r>
            <w:r>
              <w:tab/>
            </w:r>
            <w:r>
              <w:fldChar w:fldCharType="begin"/>
            </w:r>
            <w:r>
              <w:instrText>PAGEREF _Toc11510 \h</w:instrText>
            </w:r>
            <w:r>
              <w:fldChar w:fldCharType="separate"/>
            </w:r>
            <w:r>
              <w:t xml:space="preserve">10 </w:t>
            </w:r>
            <w:r>
              <w:fldChar w:fldCharType="end"/>
            </w:r>
          </w:hyperlink>
        </w:p>
        <w:p w:rsidR="00706385" w:rsidRDefault="007B47B1">
          <w:pPr>
            <w:pStyle w:val="TOC2"/>
            <w:tabs>
              <w:tab w:val="right" w:leader="dot" w:pos="9699"/>
            </w:tabs>
          </w:pPr>
          <w:hyperlink w:anchor="_Toc11511">
            <w:r>
              <w:rPr>
                <w:rFonts w:ascii="Times New Roman" w:eastAsia="Times New Roman" w:hAnsi="Times New Roman" w:cs="Times New Roman"/>
              </w:rPr>
              <w:t>6.1</w:t>
            </w:r>
            <w:r>
              <w:rPr>
                <w:rFonts w:ascii="Calibri" w:eastAsia="Calibri" w:hAnsi="Calibri" w:cs="Calibri"/>
                <w:sz w:val="22"/>
              </w:rPr>
              <w:t xml:space="preserve">  </w:t>
            </w:r>
            <w:r>
              <w:rPr>
                <w:rFonts w:ascii="Times New Roman" w:eastAsia="Times New Roman" w:hAnsi="Times New Roman" w:cs="Times New Roman"/>
              </w:rPr>
              <w:t>Interfaces with External Systems</w:t>
            </w:r>
            <w:r>
              <w:tab/>
            </w:r>
            <w:r>
              <w:fldChar w:fldCharType="begin"/>
            </w:r>
            <w:r>
              <w:instrText>PAGEREF _Toc11511 \h</w:instrText>
            </w:r>
            <w:r>
              <w:fldChar w:fldCharType="separate"/>
            </w:r>
            <w:r>
              <w:t xml:space="preserve">10 </w:t>
            </w:r>
            <w:r>
              <w:fldChar w:fldCharType="end"/>
            </w:r>
          </w:hyperlink>
        </w:p>
        <w:p w:rsidR="00706385" w:rsidRDefault="007B47B1">
          <w:pPr>
            <w:pStyle w:val="TOC1"/>
            <w:tabs>
              <w:tab w:val="right" w:leader="dot" w:pos="9699"/>
            </w:tabs>
          </w:pPr>
          <w:hyperlink w:anchor="_Toc11512">
            <w:r>
              <w:rPr>
                <w:rFonts w:ascii="Times New Roman" w:eastAsia="Times New Roman" w:hAnsi="Times New Roman" w:cs="Times New Roman"/>
                <w:b/>
              </w:rPr>
              <w:t>7</w:t>
            </w:r>
            <w:r>
              <w:rPr>
                <w:rFonts w:ascii="Calibri" w:eastAsia="Calibri" w:hAnsi="Calibri" w:cs="Calibri"/>
                <w:sz w:val="22"/>
              </w:rPr>
              <w:t xml:space="preserve">  </w:t>
            </w:r>
            <w:r>
              <w:rPr>
                <w:rFonts w:ascii="Times New Roman" w:eastAsia="Times New Roman" w:hAnsi="Times New Roman" w:cs="Times New Roman"/>
                <w:b/>
              </w:rPr>
              <w:t>Assumptions, Constraints, and Dependencies</w:t>
            </w:r>
            <w:r>
              <w:tab/>
            </w:r>
            <w:r>
              <w:fldChar w:fldCharType="begin"/>
            </w:r>
            <w:r>
              <w:instrText>PAGEREF _Toc11512 \h</w:instrText>
            </w:r>
            <w:r>
              <w:fldChar w:fldCharType="separate"/>
            </w:r>
            <w:r>
              <w:t xml:space="preserve">11 </w:t>
            </w:r>
            <w:r>
              <w:fldChar w:fldCharType="end"/>
            </w:r>
          </w:hyperlink>
        </w:p>
        <w:p w:rsidR="00706385" w:rsidRDefault="007B47B1">
          <w:pPr>
            <w:pStyle w:val="TOC2"/>
            <w:tabs>
              <w:tab w:val="right" w:leader="dot" w:pos="9699"/>
            </w:tabs>
          </w:pPr>
          <w:hyperlink w:anchor="_Toc11513">
            <w:r>
              <w:rPr>
                <w:rFonts w:ascii="Times New Roman" w:eastAsia="Times New Roman" w:hAnsi="Times New Roman" w:cs="Times New Roman"/>
              </w:rPr>
              <w:t>7.1</w:t>
            </w:r>
            <w:r>
              <w:rPr>
                <w:rFonts w:ascii="Calibri" w:eastAsia="Calibri" w:hAnsi="Calibri" w:cs="Calibri"/>
                <w:sz w:val="22"/>
              </w:rPr>
              <w:t xml:space="preserve">  </w:t>
            </w:r>
            <w:r>
              <w:rPr>
                <w:rFonts w:ascii="Times New Roman" w:eastAsia="Times New Roman" w:hAnsi="Times New Roman" w:cs="Times New Roman"/>
              </w:rPr>
              <w:t>Assumptions</w:t>
            </w:r>
            <w:r>
              <w:tab/>
            </w:r>
            <w:r>
              <w:fldChar w:fldCharType="begin"/>
            </w:r>
            <w:r>
              <w:instrText>PAGEREF _Toc11513 \h</w:instrText>
            </w:r>
            <w:r>
              <w:fldChar w:fldCharType="separate"/>
            </w:r>
            <w:r>
              <w:t xml:space="preserve">11 </w:t>
            </w:r>
            <w:r>
              <w:fldChar w:fldCharType="end"/>
            </w:r>
          </w:hyperlink>
        </w:p>
        <w:p w:rsidR="00706385" w:rsidRDefault="007B47B1">
          <w:pPr>
            <w:pStyle w:val="TOC2"/>
            <w:tabs>
              <w:tab w:val="right" w:leader="dot" w:pos="9699"/>
            </w:tabs>
          </w:pPr>
          <w:hyperlink w:anchor="_Toc11514">
            <w:r>
              <w:rPr>
                <w:rFonts w:ascii="Times New Roman" w:eastAsia="Times New Roman" w:hAnsi="Times New Roman" w:cs="Times New Roman"/>
              </w:rPr>
              <w:t>7.2</w:t>
            </w:r>
            <w:r>
              <w:rPr>
                <w:rFonts w:ascii="Calibri" w:eastAsia="Calibri" w:hAnsi="Calibri" w:cs="Calibri"/>
                <w:sz w:val="22"/>
              </w:rPr>
              <w:t xml:space="preserve">  </w:t>
            </w:r>
            <w:r>
              <w:rPr>
                <w:rFonts w:ascii="Times New Roman" w:eastAsia="Times New Roman" w:hAnsi="Times New Roman" w:cs="Times New Roman"/>
              </w:rPr>
              <w:t>Dependencies</w:t>
            </w:r>
            <w:r>
              <w:tab/>
            </w:r>
            <w:r>
              <w:fldChar w:fldCharType="begin"/>
            </w:r>
            <w:r>
              <w:instrText>PAGEREF _Toc11514 \h</w:instrText>
            </w:r>
            <w:r>
              <w:fldChar w:fldCharType="separate"/>
            </w:r>
            <w:r>
              <w:t xml:space="preserve">11 </w:t>
            </w:r>
            <w:r>
              <w:fldChar w:fldCharType="end"/>
            </w:r>
          </w:hyperlink>
        </w:p>
        <w:p w:rsidR="00706385" w:rsidRDefault="007B47B1">
          <w:r>
            <w:fldChar w:fldCharType="end"/>
          </w:r>
        </w:p>
      </w:sdtContent>
    </w:sdt>
    <w:p w:rsidR="00E066F9" w:rsidRDefault="00E066F9">
      <w:pPr>
        <w:spacing w:after="146" w:line="356" w:lineRule="auto"/>
        <w:ind w:left="365" w:right="260" w:firstLine="426"/>
        <w:rPr>
          <w:rFonts w:ascii="Times New Roman" w:eastAsia="Times New Roman" w:hAnsi="Times New Roman" w:cs="Times New Roman"/>
        </w:rPr>
      </w:pPr>
    </w:p>
    <w:p w:rsidR="00E066F9" w:rsidRDefault="00E066F9">
      <w:pPr>
        <w:spacing w:after="146" w:line="356" w:lineRule="auto"/>
        <w:ind w:left="365" w:right="260" w:firstLine="426"/>
        <w:rPr>
          <w:rFonts w:ascii="Times New Roman" w:eastAsia="Times New Roman" w:hAnsi="Times New Roman" w:cs="Times New Roman"/>
        </w:rPr>
      </w:pPr>
    </w:p>
    <w:p w:rsidR="00E066F9" w:rsidRDefault="00E066F9">
      <w:pPr>
        <w:spacing w:after="146" w:line="356" w:lineRule="auto"/>
        <w:ind w:left="365" w:right="260" w:firstLine="426"/>
        <w:rPr>
          <w:rFonts w:ascii="Times New Roman" w:eastAsia="Times New Roman" w:hAnsi="Times New Roman" w:cs="Times New Roman"/>
        </w:rPr>
      </w:pPr>
    </w:p>
    <w:p w:rsidR="00E066F9" w:rsidRDefault="00E066F9">
      <w:pPr>
        <w:spacing w:after="146" w:line="356" w:lineRule="auto"/>
        <w:ind w:left="365" w:right="260" w:firstLine="426"/>
        <w:rPr>
          <w:rFonts w:ascii="Times New Roman" w:eastAsia="Times New Roman" w:hAnsi="Times New Roman" w:cs="Times New Roman"/>
        </w:rPr>
      </w:pPr>
    </w:p>
    <w:p w:rsidR="00293A4E" w:rsidRDefault="00293A4E">
      <w:pPr>
        <w:spacing w:after="146" w:line="356" w:lineRule="auto"/>
        <w:ind w:left="365" w:right="260" w:firstLine="426"/>
        <w:rPr>
          <w:rFonts w:ascii="Times New Roman" w:eastAsia="Times New Roman" w:hAnsi="Times New Roman" w:cs="Times New Roman"/>
        </w:rPr>
      </w:pPr>
    </w:p>
    <w:p w:rsidR="00E066F9" w:rsidRDefault="00E066F9">
      <w:pPr>
        <w:spacing w:after="146" w:line="356" w:lineRule="auto"/>
        <w:ind w:left="365" w:right="260" w:firstLine="426"/>
        <w:rPr>
          <w:rFonts w:ascii="Times New Roman" w:eastAsia="Times New Roman" w:hAnsi="Times New Roman" w:cs="Times New Roman"/>
        </w:rPr>
      </w:pPr>
    </w:p>
    <w:p w:rsidR="00706385" w:rsidRDefault="007B47B1">
      <w:pPr>
        <w:spacing w:after="146" w:line="356" w:lineRule="auto"/>
        <w:ind w:left="365" w:right="260" w:firstLine="426"/>
      </w:pPr>
      <w:r>
        <w:rPr>
          <w:rFonts w:ascii="Times New Roman" w:eastAsia="Times New Roman" w:hAnsi="Times New Roman" w:cs="Times New Roman"/>
        </w:rPr>
        <w:t xml:space="preserve"> </w:t>
      </w:r>
    </w:p>
    <w:p w:rsidR="00706385" w:rsidRDefault="007B47B1">
      <w:pPr>
        <w:spacing w:after="0"/>
        <w:ind w:left="36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6"/>
        </w:rPr>
        <w:t xml:space="preserve"> </w:t>
      </w:r>
    </w:p>
    <w:p w:rsidR="00706385" w:rsidRDefault="007B47B1">
      <w:pPr>
        <w:pStyle w:val="Heading1"/>
        <w:ind w:left="1061" w:hanging="711"/>
      </w:pPr>
      <w:bookmarkStart w:id="1" w:name="_Toc11492"/>
      <w:r>
        <w:lastRenderedPageBreak/>
        <w:t>Introduction</w:t>
      </w:r>
      <w:r>
        <w:t xml:space="preserve"> </w:t>
      </w:r>
      <w:bookmarkEnd w:id="1"/>
    </w:p>
    <w:p w:rsidR="00706385" w:rsidRDefault="007B47B1">
      <w:pPr>
        <w:pStyle w:val="Heading2"/>
        <w:spacing w:after="148"/>
        <w:ind w:left="1071" w:hanging="721"/>
      </w:pPr>
      <w:bookmarkStart w:id="2" w:name="_Toc11493"/>
      <w:r>
        <w:t>Purpose</w:t>
      </w:r>
      <w:r>
        <w:t xml:space="preserve"> </w:t>
      </w:r>
      <w:bookmarkEnd w:id="2"/>
    </w:p>
    <w:p w:rsidR="00706385" w:rsidRDefault="007B47B1">
      <w:pPr>
        <w:spacing w:after="273" w:line="237" w:lineRule="auto"/>
        <w:ind w:left="1096" w:right="305" w:hanging="10"/>
      </w:pPr>
      <w:r>
        <w:rPr>
          <w:rFonts w:ascii="Times New Roman" w:eastAsia="Times New Roman" w:hAnsi="Times New Roman" w:cs="Times New Roman"/>
        </w:rPr>
        <w:t xml:space="preserve">This document outlines the functional requirements for deploying and integrating the </w:t>
      </w:r>
      <w:proofErr w:type="spellStart"/>
      <w:r>
        <w:rPr>
          <w:rFonts w:ascii="Times New Roman" w:eastAsia="Times New Roman" w:hAnsi="Times New Roman" w:cs="Times New Roman"/>
        </w:rPr>
        <w:t>LRFMbased</w:t>
      </w:r>
      <w:proofErr w:type="spellEnd"/>
      <w:r>
        <w:rPr>
          <w:rFonts w:ascii="Times New Roman" w:eastAsia="Times New Roman" w:hAnsi="Times New Roman" w:cs="Times New Roman"/>
        </w:rPr>
        <w:t xml:space="preserve"> customer segmentation model at </w:t>
      </w:r>
      <w:proofErr w:type="spellStart"/>
      <w:r w:rsidR="00E066F9">
        <w:rPr>
          <w:rFonts w:ascii="Times New Roman" w:eastAsia="Times New Roman" w:hAnsi="Times New Roman" w:cs="Times New Roman"/>
        </w:rPr>
        <w:t>Eble</w:t>
      </w:r>
      <w:proofErr w:type="spellEnd"/>
      <w:r w:rsidR="00E066F9">
        <w:rPr>
          <w:rFonts w:ascii="Times New Roman" w:eastAsia="Times New Roman" w:hAnsi="Times New Roman" w:cs="Times New Roman"/>
        </w:rPr>
        <w:t xml:space="preserve"> Coach Services</w:t>
      </w:r>
      <w:r>
        <w:rPr>
          <w:rFonts w:ascii="Times New Roman" w:eastAsia="Times New Roman" w:hAnsi="Times New Roman" w:cs="Times New Roman"/>
        </w:rPr>
        <w:t>. The segmentation mo</w:t>
      </w:r>
      <w:r>
        <w:rPr>
          <w:rFonts w:ascii="Times New Roman" w:eastAsia="Times New Roman" w:hAnsi="Times New Roman" w:cs="Times New Roman"/>
        </w:rPr>
        <w:t xml:space="preserve">del aims to enhance customer understanding by categorizing passengers based on behavioral metrics such as </w:t>
      </w:r>
      <w:proofErr w:type="spellStart"/>
      <w:r>
        <w:rPr>
          <w:rFonts w:ascii="Times New Roman" w:eastAsia="Times New Roman" w:hAnsi="Times New Roman" w:cs="Times New Roman"/>
        </w:rPr>
        <w:t>recency</w:t>
      </w:r>
      <w:proofErr w:type="spellEnd"/>
      <w:r>
        <w:rPr>
          <w:rFonts w:ascii="Times New Roman" w:eastAsia="Times New Roman" w:hAnsi="Times New Roman" w:cs="Times New Roman"/>
        </w:rPr>
        <w:t>, frequency, length of engagement, and monetary value. It will support personalized marketing, loyalty program optimization, and customer reten</w:t>
      </w:r>
      <w:r>
        <w:rPr>
          <w:rFonts w:ascii="Times New Roman" w:eastAsia="Times New Roman" w:hAnsi="Times New Roman" w:cs="Times New Roman"/>
        </w:rPr>
        <w:t>tion strategies. This document serves as a reference point for the design, development, testing, and implementation phases, ensuring alignment between data science, IT, commercial team stakeholders in the deployment and usage of the segmentation outputs.</w:t>
      </w:r>
      <w:r>
        <w:rPr>
          <w:rFonts w:ascii="Times New Roman" w:eastAsia="Times New Roman" w:hAnsi="Times New Roman" w:cs="Times New Roman"/>
          <w:sz w:val="28"/>
        </w:rPr>
        <w:t xml:space="preserve"> </w:t>
      </w:r>
    </w:p>
    <w:p w:rsidR="00706385" w:rsidRDefault="007B47B1">
      <w:pPr>
        <w:pStyle w:val="Heading2"/>
        <w:spacing w:after="237"/>
        <w:ind w:left="1071" w:hanging="721"/>
      </w:pPr>
      <w:bookmarkStart w:id="3" w:name="_Toc11494"/>
      <w:r>
        <w:t>Scope</w:t>
      </w:r>
      <w:r>
        <w:t xml:space="preserve"> </w:t>
      </w:r>
      <w:bookmarkEnd w:id="3"/>
    </w:p>
    <w:p w:rsidR="00706385" w:rsidRDefault="007B47B1">
      <w:pPr>
        <w:spacing w:after="213"/>
        <w:ind w:left="365"/>
      </w:pPr>
      <w:r>
        <w:rPr>
          <w:rFonts w:ascii="Times New Roman" w:eastAsia="Times New Roman" w:hAnsi="Times New Roman" w:cs="Times New Roman"/>
          <w:b/>
          <w:sz w:val="27"/>
        </w:rPr>
        <w:t xml:space="preserve">Inclusions </w:t>
      </w:r>
    </w:p>
    <w:p w:rsidR="00706385" w:rsidRDefault="007B47B1">
      <w:pPr>
        <w:spacing w:after="250"/>
        <w:ind w:left="375" w:right="113" w:hanging="10"/>
      </w:pPr>
      <w:r>
        <w:rPr>
          <w:rFonts w:ascii="Times New Roman" w:eastAsia="Times New Roman" w:hAnsi="Times New Roman" w:cs="Times New Roman"/>
          <w:sz w:val="24"/>
        </w:rPr>
        <w:t xml:space="preserve">The following CRM functionalities are included as part of this project: </w:t>
      </w:r>
    </w:p>
    <w:p w:rsidR="00706385" w:rsidRDefault="007B47B1">
      <w:pPr>
        <w:numPr>
          <w:ilvl w:val="0"/>
          <w:numId w:val="1"/>
        </w:numPr>
        <w:spacing w:after="0"/>
        <w:ind w:right="113" w:hanging="360"/>
      </w:pPr>
      <w:r>
        <w:rPr>
          <w:rFonts w:ascii="Times New Roman" w:eastAsia="Times New Roman" w:hAnsi="Times New Roman" w:cs="Times New Roman"/>
          <w:sz w:val="24"/>
        </w:rPr>
        <w:t xml:space="preserve">Customer segmentation based on Length, </w:t>
      </w:r>
      <w:proofErr w:type="spellStart"/>
      <w:r>
        <w:rPr>
          <w:rFonts w:ascii="Times New Roman" w:eastAsia="Times New Roman" w:hAnsi="Times New Roman" w:cs="Times New Roman"/>
          <w:sz w:val="24"/>
        </w:rPr>
        <w:t>Recency</w:t>
      </w:r>
      <w:proofErr w:type="spellEnd"/>
      <w:r>
        <w:rPr>
          <w:rFonts w:ascii="Times New Roman" w:eastAsia="Times New Roman" w:hAnsi="Times New Roman" w:cs="Times New Roman"/>
          <w:sz w:val="24"/>
        </w:rPr>
        <w:t xml:space="preserve">, Frequency, and Monetary value (LRFM) </w:t>
      </w:r>
    </w:p>
    <w:p w:rsidR="00706385" w:rsidRDefault="007B47B1">
      <w:pPr>
        <w:numPr>
          <w:ilvl w:val="0"/>
          <w:numId w:val="1"/>
        </w:numPr>
        <w:spacing w:after="0"/>
        <w:ind w:right="113" w:hanging="360"/>
      </w:pPr>
      <w:r>
        <w:rPr>
          <w:rFonts w:ascii="Times New Roman" w:eastAsia="Times New Roman" w:hAnsi="Times New Roman" w:cs="Times New Roman"/>
          <w:sz w:val="24"/>
        </w:rPr>
        <w:t>Enablement of targeted marketing and communication strategies using segmentati</w:t>
      </w:r>
      <w:r>
        <w:rPr>
          <w:rFonts w:ascii="Times New Roman" w:eastAsia="Times New Roman" w:hAnsi="Times New Roman" w:cs="Times New Roman"/>
          <w:sz w:val="24"/>
        </w:rPr>
        <w:t xml:space="preserve">on outputs </w:t>
      </w:r>
    </w:p>
    <w:p w:rsidR="00706385" w:rsidRDefault="007B47B1">
      <w:pPr>
        <w:numPr>
          <w:ilvl w:val="0"/>
          <w:numId w:val="1"/>
        </w:numPr>
        <w:spacing w:after="0"/>
        <w:ind w:right="113" w:hanging="360"/>
      </w:pPr>
      <w:r>
        <w:rPr>
          <w:rFonts w:ascii="Times New Roman" w:eastAsia="Times New Roman" w:hAnsi="Times New Roman" w:cs="Times New Roman"/>
          <w:sz w:val="24"/>
        </w:rPr>
        <w:t xml:space="preserve">Access to segmentation insights via Power BI dashboards for commercial and marketing teams </w:t>
      </w:r>
    </w:p>
    <w:p w:rsidR="00706385" w:rsidRDefault="007B47B1">
      <w:pPr>
        <w:numPr>
          <w:ilvl w:val="0"/>
          <w:numId w:val="1"/>
        </w:numPr>
        <w:spacing w:after="0"/>
        <w:ind w:right="113" w:hanging="360"/>
      </w:pPr>
      <w:r>
        <w:rPr>
          <w:rFonts w:ascii="Times New Roman" w:eastAsia="Times New Roman" w:hAnsi="Times New Roman" w:cs="Times New Roman"/>
          <w:sz w:val="24"/>
        </w:rPr>
        <w:t xml:space="preserve">Automated updates of segmentation data on a scheduled basis </w:t>
      </w:r>
    </w:p>
    <w:p w:rsidR="00706385" w:rsidRDefault="007B47B1">
      <w:pPr>
        <w:numPr>
          <w:ilvl w:val="0"/>
          <w:numId w:val="1"/>
        </w:numPr>
        <w:spacing w:after="0"/>
        <w:ind w:right="113" w:hanging="360"/>
      </w:pPr>
      <w:r>
        <w:rPr>
          <w:rFonts w:ascii="Times New Roman" w:eastAsia="Times New Roman" w:hAnsi="Times New Roman" w:cs="Times New Roman"/>
          <w:sz w:val="24"/>
        </w:rPr>
        <w:t xml:space="preserve">Integration of segment labels with customer profiles in the CRM </w:t>
      </w:r>
    </w:p>
    <w:p w:rsidR="00706385" w:rsidRDefault="007B47B1">
      <w:pPr>
        <w:numPr>
          <w:ilvl w:val="0"/>
          <w:numId w:val="1"/>
        </w:numPr>
        <w:spacing w:after="0" w:line="438" w:lineRule="auto"/>
        <w:ind w:right="113" w:hanging="360"/>
      </w:pPr>
      <w:r>
        <w:rPr>
          <w:rFonts w:ascii="Times New Roman" w:eastAsia="Times New Roman" w:hAnsi="Times New Roman" w:cs="Times New Roman"/>
          <w:sz w:val="24"/>
        </w:rPr>
        <w:t xml:space="preserve">Integration with external </w:t>
      </w:r>
      <w:r>
        <w:rPr>
          <w:rFonts w:ascii="Times New Roman" w:eastAsia="Times New Roman" w:hAnsi="Times New Roman" w:cs="Times New Roman"/>
          <w:sz w:val="24"/>
        </w:rPr>
        <w:t xml:space="preserve">third-party marketing automation platforms  </w:t>
      </w:r>
      <w:r>
        <w:rPr>
          <w:rFonts w:ascii="Times New Roman" w:eastAsia="Times New Roman" w:hAnsi="Times New Roman" w:cs="Times New Roman"/>
          <w:b/>
          <w:sz w:val="27"/>
        </w:rPr>
        <w:t xml:space="preserve">Exclusions </w:t>
      </w:r>
    </w:p>
    <w:p w:rsidR="00706385" w:rsidRDefault="007B47B1">
      <w:pPr>
        <w:spacing w:after="245"/>
        <w:ind w:left="375" w:right="113" w:hanging="10"/>
      </w:pPr>
      <w:r>
        <w:rPr>
          <w:rFonts w:ascii="Times New Roman" w:eastAsia="Times New Roman" w:hAnsi="Times New Roman" w:cs="Times New Roman"/>
          <w:sz w:val="24"/>
        </w:rPr>
        <w:t xml:space="preserve">The following are out-of-scope for this phase of the project: </w:t>
      </w:r>
    </w:p>
    <w:p w:rsidR="00706385" w:rsidRDefault="007B47B1">
      <w:pPr>
        <w:numPr>
          <w:ilvl w:val="0"/>
          <w:numId w:val="1"/>
        </w:numPr>
        <w:spacing w:after="0"/>
        <w:ind w:right="113" w:hanging="360"/>
      </w:pPr>
      <w:r>
        <w:rPr>
          <w:rFonts w:ascii="Times New Roman" w:eastAsia="Times New Roman" w:hAnsi="Times New Roman" w:cs="Times New Roman"/>
          <w:sz w:val="24"/>
        </w:rPr>
        <w:t xml:space="preserve">Advanced AI-driven customer strategic insights mapping </w:t>
      </w:r>
    </w:p>
    <w:p w:rsidR="00706385" w:rsidRDefault="007B47B1">
      <w:pPr>
        <w:numPr>
          <w:ilvl w:val="0"/>
          <w:numId w:val="1"/>
        </w:numPr>
        <w:spacing w:after="314"/>
        <w:ind w:right="113" w:hanging="360"/>
      </w:pPr>
      <w:r>
        <w:rPr>
          <w:rFonts w:ascii="Times New Roman" w:eastAsia="Times New Roman" w:hAnsi="Times New Roman" w:cs="Times New Roman"/>
          <w:sz w:val="24"/>
        </w:rPr>
        <w:t xml:space="preserve">Real-time personalization engines or recommendation systems </w:t>
      </w:r>
    </w:p>
    <w:p w:rsidR="00706385" w:rsidRDefault="007B47B1">
      <w:pPr>
        <w:pStyle w:val="Heading2"/>
        <w:ind w:left="1071" w:hanging="721"/>
      </w:pPr>
      <w:bookmarkStart w:id="4" w:name="_Toc11495"/>
      <w:r>
        <w:t>Intended Audience</w:t>
      </w:r>
      <w:r>
        <w:t xml:space="preserve"> </w:t>
      </w:r>
      <w:bookmarkEnd w:id="4"/>
    </w:p>
    <w:p w:rsidR="00706385" w:rsidRDefault="007B47B1">
      <w:pPr>
        <w:spacing w:after="277" w:line="248" w:lineRule="auto"/>
        <w:ind w:left="375" w:right="76" w:hanging="10"/>
      </w:pPr>
      <w:r>
        <w:rPr>
          <w:rFonts w:ascii="Times New Roman" w:eastAsia="Times New Roman" w:hAnsi="Times New Roman" w:cs="Times New Roman"/>
        </w:rPr>
        <w:t xml:space="preserve">This document is intended for use by the following stakeholder groups: </w:t>
      </w:r>
    </w:p>
    <w:p w:rsidR="00706385" w:rsidRDefault="007B47B1">
      <w:pPr>
        <w:numPr>
          <w:ilvl w:val="0"/>
          <w:numId w:val="2"/>
        </w:numPr>
        <w:spacing w:after="9" w:line="248" w:lineRule="auto"/>
        <w:ind w:right="76" w:hanging="360"/>
      </w:pPr>
      <w:r>
        <w:rPr>
          <w:rFonts w:ascii="Times New Roman" w:eastAsia="Times New Roman" w:hAnsi="Times New Roman" w:cs="Times New Roman"/>
          <w:b/>
        </w:rPr>
        <w:t>Data Science and Analytics Team</w:t>
      </w:r>
      <w:r>
        <w:rPr>
          <w:rFonts w:ascii="Times New Roman" w:eastAsia="Times New Roman" w:hAnsi="Times New Roman" w:cs="Times New Roman"/>
        </w:rPr>
        <w:t xml:space="preserve"> – for model development, testing, and maintenance </w:t>
      </w:r>
    </w:p>
    <w:p w:rsidR="00706385" w:rsidRDefault="007B47B1">
      <w:pPr>
        <w:numPr>
          <w:ilvl w:val="0"/>
          <w:numId w:val="2"/>
        </w:numPr>
        <w:spacing w:after="9" w:line="248" w:lineRule="auto"/>
        <w:ind w:right="76" w:hanging="360"/>
      </w:pPr>
      <w:r>
        <w:rPr>
          <w:rFonts w:ascii="Times New Roman" w:eastAsia="Times New Roman" w:hAnsi="Times New Roman" w:cs="Times New Roman"/>
          <w:b/>
        </w:rPr>
        <w:t>Business Analysts and Commercial Strategy Teams</w:t>
      </w:r>
      <w:r>
        <w:rPr>
          <w:rFonts w:ascii="Times New Roman" w:eastAsia="Times New Roman" w:hAnsi="Times New Roman" w:cs="Times New Roman"/>
        </w:rPr>
        <w:t xml:space="preserve"> – </w:t>
      </w:r>
      <w:r>
        <w:rPr>
          <w:rFonts w:ascii="Times New Roman" w:eastAsia="Times New Roman" w:hAnsi="Times New Roman" w:cs="Times New Roman"/>
        </w:rPr>
        <w:t xml:space="preserve">to interpret segment insights and recommend business actions </w:t>
      </w:r>
    </w:p>
    <w:p w:rsidR="00706385" w:rsidRDefault="007B47B1">
      <w:pPr>
        <w:numPr>
          <w:ilvl w:val="0"/>
          <w:numId w:val="2"/>
        </w:numPr>
        <w:spacing w:after="9" w:line="248" w:lineRule="auto"/>
        <w:ind w:right="76" w:hanging="360"/>
      </w:pPr>
      <w:r>
        <w:rPr>
          <w:rFonts w:ascii="Times New Roman" w:eastAsia="Times New Roman" w:hAnsi="Times New Roman" w:cs="Times New Roman"/>
          <w:b/>
        </w:rPr>
        <w:t>IT Support and System Administrators</w:t>
      </w:r>
      <w:r>
        <w:rPr>
          <w:rFonts w:ascii="Times New Roman" w:eastAsia="Times New Roman" w:hAnsi="Times New Roman" w:cs="Times New Roman"/>
        </w:rPr>
        <w:t xml:space="preserve"> – for deployment, access control, and infrastructure support </w:t>
      </w:r>
    </w:p>
    <w:p w:rsidR="00706385" w:rsidRDefault="007B47B1">
      <w:pPr>
        <w:numPr>
          <w:ilvl w:val="0"/>
          <w:numId w:val="2"/>
        </w:numPr>
        <w:spacing w:after="9" w:line="248" w:lineRule="auto"/>
        <w:ind w:right="76" w:hanging="360"/>
      </w:pPr>
      <w:r>
        <w:rPr>
          <w:rFonts w:ascii="Times New Roman" w:eastAsia="Times New Roman" w:hAnsi="Times New Roman" w:cs="Times New Roman"/>
          <w:b/>
        </w:rPr>
        <w:t>CRM Project Implementation Team</w:t>
      </w:r>
      <w:r>
        <w:rPr>
          <w:rFonts w:ascii="Times New Roman" w:eastAsia="Times New Roman" w:hAnsi="Times New Roman" w:cs="Times New Roman"/>
        </w:rPr>
        <w:t xml:space="preserve"> – to guide integration of segmentation outputs into the </w:t>
      </w:r>
    </w:p>
    <w:p w:rsidR="00706385" w:rsidRDefault="007B47B1">
      <w:pPr>
        <w:spacing w:after="9" w:line="248" w:lineRule="auto"/>
        <w:ind w:left="1081" w:right="76" w:hanging="10"/>
      </w:pPr>
      <w:r>
        <w:rPr>
          <w:rFonts w:ascii="Times New Roman" w:eastAsia="Times New Roman" w:hAnsi="Times New Roman" w:cs="Times New Roman"/>
        </w:rPr>
        <w:t xml:space="preserve">CRM </w:t>
      </w:r>
    </w:p>
    <w:p w:rsidR="00706385" w:rsidRDefault="007B47B1">
      <w:pPr>
        <w:numPr>
          <w:ilvl w:val="0"/>
          <w:numId w:val="2"/>
        </w:numPr>
        <w:spacing w:after="9" w:line="248" w:lineRule="auto"/>
        <w:ind w:right="76" w:hanging="360"/>
      </w:pPr>
      <w:r>
        <w:rPr>
          <w:rFonts w:ascii="Times New Roman" w:eastAsia="Times New Roman" w:hAnsi="Times New Roman" w:cs="Times New Roman"/>
          <w:b/>
        </w:rPr>
        <w:t>T</w:t>
      </w:r>
      <w:r>
        <w:rPr>
          <w:rFonts w:ascii="Times New Roman" w:eastAsia="Times New Roman" w:hAnsi="Times New Roman" w:cs="Times New Roman"/>
          <w:b/>
        </w:rPr>
        <w:t xml:space="preserve">hird-party marketing automation platforms Team </w:t>
      </w:r>
      <w:r>
        <w:rPr>
          <w:rFonts w:ascii="Times New Roman" w:eastAsia="Times New Roman" w:hAnsi="Times New Roman" w:cs="Times New Roman"/>
        </w:rPr>
        <w:t xml:space="preserve">– to leverage communication for targeted campaigns and engagement strategies </w:t>
      </w:r>
    </w:p>
    <w:p w:rsidR="00706385" w:rsidRDefault="007B47B1">
      <w:pPr>
        <w:pStyle w:val="Heading2"/>
        <w:spacing w:after="212"/>
        <w:ind w:left="1071" w:hanging="721"/>
      </w:pPr>
      <w:bookmarkStart w:id="5" w:name="_Toc11496"/>
      <w:r>
        <w:t>Related Documents</w:t>
      </w:r>
      <w:r>
        <w:t xml:space="preserve"> </w:t>
      </w:r>
      <w:bookmarkEnd w:id="5"/>
    </w:p>
    <w:p w:rsidR="00706385" w:rsidRDefault="007B47B1">
      <w:pPr>
        <w:spacing w:after="247"/>
        <w:ind w:left="375" w:right="113" w:hanging="10"/>
      </w:pPr>
      <w:r>
        <w:rPr>
          <w:rFonts w:ascii="Times New Roman" w:eastAsia="Times New Roman" w:hAnsi="Times New Roman" w:cs="Times New Roman"/>
          <w:sz w:val="24"/>
        </w:rPr>
        <w:t>The following documents provide additional context and supporting information for this Functional Requirements S</w:t>
      </w:r>
      <w:r>
        <w:rPr>
          <w:rFonts w:ascii="Times New Roman" w:eastAsia="Times New Roman" w:hAnsi="Times New Roman" w:cs="Times New Roman"/>
          <w:sz w:val="24"/>
        </w:rPr>
        <w:t xml:space="preserve">pecification: </w:t>
      </w:r>
    </w:p>
    <w:p w:rsidR="00706385" w:rsidRDefault="007B47B1">
      <w:pPr>
        <w:numPr>
          <w:ilvl w:val="0"/>
          <w:numId w:val="3"/>
        </w:numPr>
        <w:spacing w:after="20" w:line="237" w:lineRule="auto"/>
        <w:ind w:right="305" w:hanging="360"/>
      </w:pPr>
      <w:r>
        <w:rPr>
          <w:rFonts w:ascii="Times New Roman" w:eastAsia="Times New Roman" w:hAnsi="Times New Roman" w:cs="Times New Roman"/>
        </w:rPr>
        <w:t xml:space="preserve">Project Proposal </w:t>
      </w:r>
    </w:p>
    <w:p w:rsidR="00706385" w:rsidRDefault="007B47B1">
      <w:pPr>
        <w:numPr>
          <w:ilvl w:val="0"/>
          <w:numId w:val="3"/>
        </w:numPr>
        <w:spacing w:after="348" w:line="237" w:lineRule="auto"/>
        <w:ind w:right="305" w:hanging="360"/>
      </w:pPr>
      <w:r>
        <w:rPr>
          <w:rFonts w:ascii="Times New Roman" w:eastAsia="Times New Roman" w:hAnsi="Times New Roman" w:cs="Times New Roman"/>
        </w:rPr>
        <w:lastRenderedPageBreak/>
        <w:t xml:space="preserve">Data Requirements </w:t>
      </w:r>
    </w:p>
    <w:p w:rsidR="00706385" w:rsidRDefault="007B47B1">
      <w:pPr>
        <w:pStyle w:val="Heading2"/>
        <w:spacing w:after="33"/>
        <w:ind w:left="1071" w:hanging="721"/>
      </w:pPr>
      <w:bookmarkStart w:id="6" w:name="_Toc11497"/>
      <w:r>
        <w:t>Definitions and Acronyms</w:t>
      </w:r>
      <w:r>
        <w:t xml:space="preserve"> </w:t>
      </w:r>
      <w:bookmarkEnd w:id="6"/>
    </w:p>
    <w:p w:rsidR="00706385" w:rsidRDefault="007B47B1">
      <w:pPr>
        <w:spacing w:after="110" w:line="237" w:lineRule="auto"/>
        <w:ind w:left="360" w:right="305" w:hanging="10"/>
      </w:pPr>
      <w:r>
        <w:rPr>
          <w:rFonts w:ascii="Times New Roman" w:eastAsia="Times New Roman" w:hAnsi="Times New Roman" w:cs="Times New Roman"/>
        </w:rPr>
        <w:t xml:space="preserve">A glossary for any </w:t>
      </w:r>
      <w:proofErr w:type="spellStart"/>
      <w:r>
        <w:rPr>
          <w:rFonts w:ascii="Times New Roman" w:eastAsia="Times New Roman" w:hAnsi="Times New Roman" w:cs="Times New Roman"/>
        </w:rPr>
        <w:t>specialised</w:t>
      </w:r>
      <w:proofErr w:type="spellEnd"/>
      <w:r>
        <w:rPr>
          <w:rFonts w:ascii="Times New Roman" w:eastAsia="Times New Roman" w:hAnsi="Times New Roman" w:cs="Times New Roman"/>
        </w:rPr>
        <w:t xml:space="preserve"> terms, abbreviations, or acronyms used within the document. </w:t>
      </w:r>
    </w:p>
    <w:p w:rsidR="00706385" w:rsidRDefault="007B47B1">
      <w:pPr>
        <w:spacing w:after="20" w:line="237" w:lineRule="auto"/>
        <w:ind w:left="360" w:right="305" w:hanging="10"/>
      </w:pPr>
      <w:r>
        <w:rPr>
          <w:rFonts w:ascii="Times New Roman" w:eastAsia="Times New Roman" w:hAnsi="Times New Roman" w:cs="Times New Roman"/>
        </w:rPr>
        <w:t xml:space="preserve">Example: </w:t>
      </w:r>
    </w:p>
    <w:tbl>
      <w:tblPr>
        <w:tblStyle w:val="TableGrid"/>
        <w:tblW w:w="9069" w:type="dxa"/>
        <w:tblInd w:w="370" w:type="dxa"/>
        <w:tblCellMar>
          <w:top w:w="0" w:type="dxa"/>
          <w:left w:w="105" w:type="dxa"/>
          <w:bottom w:w="0" w:type="dxa"/>
          <w:right w:w="69" w:type="dxa"/>
        </w:tblCellMar>
        <w:tblLook w:val="04A0" w:firstRow="1" w:lastRow="0" w:firstColumn="1" w:lastColumn="0" w:noHBand="0" w:noVBand="1"/>
      </w:tblPr>
      <w:tblGrid>
        <w:gridCol w:w="1811"/>
        <w:gridCol w:w="7258"/>
      </w:tblGrid>
      <w:tr w:rsidR="00706385">
        <w:trPr>
          <w:trHeight w:val="505"/>
        </w:trPr>
        <w:tc>
          <w:tcPr>
            <w:tcW w:w="1811"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ind w:left="5"/>
            </w:pPr>
            <w:r>
              <w:rPr>
                <w:rFonts w:ascii="Times New Roman" w:eastAsia="Times New Roman" w:hAnsi="Times New Roman" w:cs="Times New Roman"/>
                <w:b/>
              </w:rPr>
              <w:t>Term/Acronym</w:t>
            </w:r>
            <w:r>
              <w:rPr>
                <w:rFonts w:ascii="Times New Roman" w:eastAsia="Times New Roman" w:hAnsi="Times New Roman" w:cs="Times New Roman"/>
              </w:rPr>
              <w:t xml:space="preserve"> </w:t>
            </w:r>
          </w:p>
        </w:tc>
        <w:tc>
          <w:tcPr>
            <w:tcW w:w="7258"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Definition</w:t>
            </w:r>
            <w:r>
              <w:rPr>
                <w:rFonts w:ascii="Times New Roman" w:eastAsia="Times New Roman" w:hAnsi="Times New Roman" w:cs="Times New Roman"/>
              </w:rPr>
              <w:t xml:space="preserve"> </w:t>
            </w:r>
          </w:p>
        </w:tc>
      </w:tr>
      <w:tr w:rsidR="00706385">
        <w:trPr>
          <w:trHeight w:val="745"/>
        </w:trPr>
        <w:tc>
          <w:tcPr>
            <w:tcW w:w="1811"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LRFM </w:t>
            </w:r>
          </w:p>
        </w:tc>
        <w:tc>
          <w:tcPr>
            <w:tcW w:w="7258"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Length, </w:t>
            </w:r>
            <w:proofErr w:type="spellStart"/>
            <w:r>
              <w:rPr>
                <w:rFonts w:ascii="Times New Roman" w:eastAsia="Times New Roman" w:hAnsi="Times New Roman" w:cs="Times New Roman"/>
              </w:rPr>
              <w:t>Recency</w:t>
            </w:r>
            <w:proofErr w:type="spellEnd"/>
            <w:r>
              <w:rPr>
                <w:rFonts w:ascii="Times New Roman" w:eastAsia="Times New Roman" w:hAnsi="Times New Roman" w:cs="Times New Roman"/>
              </w:rPr>
              <w:t xml:space="preserve">, Frequency, and Monetary – </w:t>
            </w:r>
            <w:r>
              <w:rPr>
                <w:rFonts w:ascii="Times New Roman" w:eastAsia="Times New Roman" w:hAnsi="Times New Roman" w:cs="Times New Roman"/>
              </w:rPr>
              <w:t xml:space="preserve">key metrics used in customer segmentation </w:t>
            </w:r>
          </w:p>
        </w:tc>
      </w:tr>
      <w:tr w:rsidR="00706385">
        <w:trPr>
          <w:trHeight w:val="740"/>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Length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right="27"/>
            </w:pPr>
            <w:r>
              <w:rPr>
                <w:rFonts w:ascii="Times New Roman" w:eastAsia="Times New Roman" w:hAnsi="Times New Roman" w:cs="Times New Roman"/>
              </w:rPr>
              <w:t xml:space="preserve">The total duration in days from a customer's last recorded transaction to the first recorded transaction. </w:t>
            </w:r>
          </w:p>
        </w:tc>
      </w:tr>
      <w:tr w:rsidR="00706385">
        <w:trPr>
          <w:trHeight w:val="735"/>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0"/>
            </w:pPr>
            <w:r>
              <w:rPr>
                <w:rFonts w:ascii="Times New Roman" w:eastAsia="Times New Roman" w:hAnsi="Times New Roman" w:cs="Times New Roman"/>
              </w:rPr>
              <w:t xml:space="preserve">Frequency </w:t>
            </w:r>
          </w:p>
          <w:p w:rsidR="00706385" w:rsidRDefault="007B47B1">
            <w:pPr>
              <w:spacing w:after="0"/>
              <w:ind w:left="5"/>
            </w:pPr>
            <w:r>
              <w:rPr>
                <w:rFonts w:ascii="Times New Roman" w:eastAsia="Times New Roman" w:hAnsi="Times New Roman" w:cs="Times New Roman"/>
                <w:sz w:val="1"/>
              </w:rPr>
              <w:t xml:space="preserve">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The number of transactions or purchases a customer has made within the observation window. </w:t>
            </w:r>
          </w:p>
        </w:tc>
      </w:tr>
      <w:tr w:rsidR="00706385">
        <w:trPr>
          <w:trHeight w:val="740"/>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0"/>
            </w:pPr>
            <w:proofErr w:type="spellStart"/>
            <w:r>
              <w:rPr>
                <w:rFonts w:ascii="Times New Roman" w:eastAsia="Times New Roman" w:hAnsi="Times New Roman" w:cs="Times New Roman"/>
              </w:rPr>
              <w:t>Recency</w:t>
            </w:r>
            <w:proofErr w:type="spellEnd"/>
            <w:r>
              <w:rPr>
                <w:rFonts w:ascii="Times New Roman" w:eastAsia="Times New Roman" w:hAnsi="Times New Roman" w:cs="Times New Roman"/>
              </w:rPr>
              <w:t xml:space="preserve"> </w:t>
            </w:r>
          </w:p>
          <w:p w:rsidR="00706385" w:rsidRDefault="007B47B1">
            <w:pPr>
              <w:spacing w:after="0"/>
              <w:ind w:left="5"/>
            </w:pPr>
            <w:r>
              <w:rPr>
                <w:rFonts w:ascii="Times New Roman" w:eastAsia="Times New Roman" w:hAnsi="Times New Roman" w:cs="Times New Roman"/>
                <w:sz w:val="1"/>
              </w:rPr>
              <w:t xml:space="preserve">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The number of days since a customer’s most recent transaction, calculated from the observation period's end. </w:t>
            </w:r>
          </w:p>
        </w:tc>
      </w:tr>
      <w:tr w:rsidR="00706385">
        <w:trPr>
          <w:trHeight w:val="495"/>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Monetary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The total amount spent by a cus</w:t>
            </w:r>
            <w:r>
              <w:rPr>
                <w:rFonts w:ascii="Times New Roman" w:eastAsia="Times New Roman" w:hAnsi="Times New Roman" w:cs="Times New Roman"/>
              </w:rPr>
              <w:t xml:space="preserve">tomer during the observation period. </w:t>
            </w:r>
          </w:p>
        </w:tc>
      </w:tr>
      <w:tr w:rsidR="00706385">
        <w:trPr>
          <w:trHeight w:val="736"/>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CLV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right="37"/>
              <w:jc w:val="both"/>
            </w:pPr>
            <w:r>
              <w:rPr>
                <w:rFonts w:ascii="Times New Roman" w:eastAsia="Times New Roman" w:hAnsi="Times New Roman" w:cs="Times New Roman"/>
              </w:rPr>
              <w:t xml:space="preserve">Customer Lifetime Value – a prediction of the total value a customer brings to a business over the entire relationship </w:t>
            </w:r>
          </w:p>
        </w:tc>
      </w:tr>
      <w:tr w:rsidR="00706385">
        <w:trPr>
          <w:trHeight w:val="735"/>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proofErr w:type="spellStart"/>
            <w:r>
              <w:rPr>
                <w:rFonts w:ascii="Times New Roman" w:eastAsia="Times New Roman" w:hAnsi="Times New Roman" w:cs="Times New Roman"/>
              </w:rPr>
              <w:t>KMeans</w:t>
            </w:r>
            <w:proofErr w:type="spellEnd"/>
            <w:r>
              <w:rPr>
                <w:rFonts w:ascii="Times New Roman" w:eastAsia="Times New Roman" w:hAnsi="Times New Roman" w:cs="Times New Roman"/>
              </w:rPr>
              <w:t xml:space="preserve">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A machine learning clustering algorithm used to group similar customers based on LRFM features </w:t>
            </w:r>
          </w:p>
        </w:tc>
      </w:tr>
      <w:tr w:rsidR="00706385">
        <w:trPr>
          <w:trHeight w:val="740"/>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proofErr w:type="spellStart"/>
            <w:r>
              <w:rPr>
                <w:rFonts w:ascii="Times New Roman" w:eastAsia="Times New Roman" w:hAnsi="Times New Roman" w:cs="Times New Roman"/>
              </w:rPr>
              <w:t>MLflow</w:t>
            </w:r>
            <w:proofErr w:type="spellEnd"/>
            <w:r>
              <w:rPr>
                <w:rFonts w:ascii="Times New Roman" w:eastAsia="Times New Roman" w:hAnsi="Times New Roman" w:cs="Times New Roman"/>
              </w:rPr>
              <w:t xml:space="preserve">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An open-source platform used for tracking machine learning experiments and models </w:t>
            </w:r>
          </w:p>
        </w:tc>
      </w:tr>
      <w:tr w:rsidR="00706385">
        <w:trPr>
          <w:trHeight w:val="735"/>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Segment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A group of customers with similar behavioral characteristics identified through clustering </w:t>
            </w:r>
          </w:p>
        </w:tc>
      </w:tr>
      <w:tr w:rsidR="00706385">
        <w:trPr>
          <w:trHeight w:val="740"/>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Normalization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A data transformation technique to scale numerical values for model compatibility </w:t>
            </w:r>
          </w:p>
        </w:tc>
      </w:tr>
      <w:tr w:rsidR="00706385">
        <w:trPr>
          <w:trHeight w:val="736"/>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Power BI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A Microsoft data visualization and business intelligence tool used for </w:t>
            </w:r>
            <w:proofErr w:type="spellStart"/>
            <w:r>
              <w:rPr>
                <w:rFonts w:ascii="Times New Roman" w:eastAsia="Times New Roman" w:hAnsi="Times New Roman" w:cs="Times New Roman"/>
              </w:rPr>
              <w:t>dashboarding</w:t>
            </w:r>
            <w:proofErr w:type="spellEnd"/>
            <w:r>
              <w:rPr>
                <w:rFonts w:ascii="Times New Roman" w:eastAsia="Times New Roman" w:hAnsi="Times New Roman" w:cs="Times New Roman"/>
              </w:rPr>
              <w:t xml:space="preserve"> and reporting </w:t>
            </w:r>
          </w:p>
        </w:tc>
      </w:tr>
      <w:tr w:rsidR="00706385">
        <w:trPr>
          <w:trHeight w:val="740"/>
        </w:trPr>
        <w:tc>
          <w:tcPr>
            <w:tcW w:w="1811"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ind w:left="5"/>
            </w:pPr>
            <w:r>
              <w:rPr>
                <w:rFonts w:ascii="Times New Roman" w:eastAsia="Times New Roman" w:hAnsi="Times New Roman" w:cs="Times New Roman"/>
              </w:rPr>
              <w:t xml:space="preserve">CRM </w:t>
            </w:r>
          </w:p>
        </w:tc>
        <w:tc>
          <w:tcPr>
            <w:tcW w:w="725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Customer Relationship Management – a system for managing company interactions with current and potential customers </w:t>
            </w:r>
          </w:p>
        </w:tc>
      </w:tr>
    </w:tbl>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E066F9" w:rsidRDefault="00E066F9">
      <w:pPr>
        <w:spacing w:after="0"/>
        <w:ind w:left="365"/>
        <w:rPr>
          <w:rFonts w:ascii="Times New Roman" w:eastAsia="Times New Roman" w:hAnsi="Times New Roman" w:cs="Times New Roman"/>
          <w:b/>
        </w:rPr>
      </w:pPr>
    </w:p>
    <w:p w:rsidR="00706385" w:rsidRDefault="007B47B1">
      <w:pPr>
        <w:spacing w:after="0"/>
        <w:ind w:left="365"/>
      </w:pPr>
      <w:r>
        <w:rPr>
          <w:rFonts w:ascii="Times New Roman" w:eastAsia="Times New Roman" w:hAnsi="Times New Roman" w:cs="Times New Roman"/>
          <w:b/>
        </w:rPr>
        <w:lastRenderedPageBreak/>
        <w:t xml:space="preserve"> </w:t>
      </w:r>
      <w:r>
        <w:rPr>
          <w:rFonts w:ascii="Times New Roman" w:eastAsia="Times New Roman" w:hAnsi="Times New Roman" w:cs="Times New Roman"/>
          <w:b/>
        </w:rPr>
        <w:tab/>
        <w:t xml:space="preserve"> </w:t>
      </w:r>
    </w:p>
    <w:p w:rsidR="00706385" w:rsidRDefault="007B47B1">
      <w:pPr>
        <w:pStyle w:val="Heading1"/>
        <w:ind w:left="1061" w:hanging="711"/>
      </w:pPr>
      <w:bookmarkStart w:id="7" w:name="_Toc11498"/>
      <w:r>
        <w:t>System Overview</w:t>
      </w:r>
      <w:r>
        <w:t xml:space="preserve"> </w:t>
      </w:r>
      <w:bookmarkEnd w:id="7"/>
    </w:p>
    <w:p w:rsidR="00706385" w:rsidRDefault="007B47B1">
      <w:pPr>
        <w:pStyle w:val="Heading2"/>
        <w:spacing w:after="148"/>
        <w:ind w:left="1071" w:hanging="721"/>
      </w:pPr>
      <w:bookmarkStart w:id="8" w:name="_Toc11499"/>
      <w:r>
        <w:t>System Description</w:t>
      </w:r>
      <w:r>
        <w:t xml:space="preserve"> </w:t>
      </w:r>
      <w:bookmarkEnd w:id="8"/>
    </w:p>
    <w:p w:rsidR="00706385" w:rsidRDefault="007B47B1">
      <w:pPr>
        <w:spacing w:after="273" w:line="237" w:lineRule="auto"/>
        <w:ind w:left="360" w:right="305" w:hanging="10"/>
      </w:pPr>
      <w:r>
        <w:rPr>
          <w:rFonts w:ascii="Times New Roman" w:eastAsia="Times New Roman" w:hAnsi="Times New Roman" w:cs="Times New Roman"/>
        </w:rPr>
        <w:t>The LRFM-based customer segmentation model, is designed to provide a unified, data-driven view of each customer’s value and behavior. Its primary purpose is to enable personalized engagement, improve customer retention, and support reve</w:t>
      </w:r>
      <w:r>
        <w:rPr>
          <w:rFonts w:ascii="Times New Roman" w:eastAsia="Times New Roman" w:hAnsi="Times New Roman" w:cs="Times New Roman"/>
        </w:rPr>
        <w:t>nue growth through targeted marketing strategies. By integrating the segmentation outputs into the CRM, the system will empower commercial and marketing teams to identify high-value and at-risk customers, optimize campaign targeting, and tailor loyalty pro</w:t>
      </w:r>
      <w:r>
        <w:rPr>
          <w:rFonts w:ascii="Times New Roman" w:eastAsia="Times New Roman" w:hAnsi="Times New Roman" w:cs="Times New Roman"/>
        </w:rPr>
        <w:t>grams. Additionally, the system will automate the periodic update of segments and support strategic decision-making by providing clear insights into customer behavior patterns across various channels. This will lead to more efficient resource allocation, i</w:t>
      </w:r>
      <w:r>
        <w:rPr>
          <w:rFonts w:ascii="Times New Roman" w:eastAsia="Times New Roman" w:hAnsi="Times New Roman" w:cs="Times New Roman"/>
        </w:rPr>
        <w:t>mproved customer experience, and increased profitability.</w:t>
      </w:r>
      <w:r>
        <w:rPr>
          <w:rFonts w:ascii="Times New Roman" w:eastAsia="Times New Roman" w:hAnsi="Times New Roman" w:cs="Times New Roman"/>
          <w:sz w:val="28"/>
        </w:rPr>
        <w:t xml:space="preserve"> </w:t>
      </w:r>
    </w:p>
    <w:p w:rsidR="00706385" w:rsidRDefault="007B47B1">
      <w:pPr>
        <w:pStyle w:val="Heading2"/>
        <w:ind w:left="1071" w:hanging="721"/>
      </w:pPr>
      <w:bookmarkStart w:id="9" w:name="_Toc11500"/>
      <w:r>
        <w:t>High-Level System Architecture</w:t>
      </w:r>
      <w:r>
        <w:t xml:space="preserve"> </w:t>
      </w:r>
      <w:bookmarkEnd w:id="9"/>
    </w:p>
    <w:p w:rsidR="00706385" w:rsidRDefault="007B47B1">
      <w:pPr>
        <w:spacing w:after="273" w:line="237" w:lineRule="auto"/>
        <w:ind w:left="360" w:right="305" w:hanging="10"/>
      </w:pPr>
      <w:r>
        <w:rPr>
          <w:rFonts w:ascii="Times New Roman" w:eastAsia="Times New Roman" w:hAnsi="Times New Roman" w:cs="Times New Roman"/>
        </w:rPr>
        <w:t xml:space="preserve">The LRFM customer segmentation engine, which processes historical transactional data to generate customer segments through a </w:t>
      </w:r>
      <w:proofErr w:type="spellStart"/>
      <w:r>
        <w:rPr>
          <w:rFonts w:ascii="Times New Roman" w:eastAsia="Times New Roman" w:hAnsi="Times New Roman" w:cs="Times New Roman"/>
        </w:rPr>
        <w:t>KMeans</w:t>
      </w:r>
      <w:proofErr w:type="spellEnd"/>
      <w:r>
        <w:rPr>
          <w:rFonts w:ascii="Times New Roman" w:eastAsia="Times New Roman" w:hAnsi="Times New Roman" w:cs="Times New Roman"/>
        </w:rPr>
        <w:t xml:space="preserve"> clustering model. </w:t>
      </w:r>
    </w:p>
    <w:p w:rsidR="00706385" w:rsidRDefault="007B47B1">
      <w:pPr>
        <w:spacing w:after="273" w:line="237" w:lineRule="auto"/>
        <w:ind w:left="360" w:right="305" w:hanging="10"/>
      </w:pPr>
      <w:r>
        <w:rPr>
          <w:rFonts w:ascii="Times New Roman" w:eastAsia="Times New Roman" w:hAnsi="Times New Roman" w:cs="Times New Roman"/>
        </w:rPr>
        <w:t>Data is extrac</w:t>
      </w:r>
      <w:r>
        <w:rPr>
          <w:rFonts w:ascii="Times New Roman" w:eastAsia="Times New Roman" w:hAnsi="Times New Roman" w:cs="Times New Roman"/>
        </w:rPr>
        <w:t xml:space="preserve">ted from the data warehouse (flight data containing flight bookings, customer profiles, fare information, etc.) Once cleaned and transformed, it is passed through the LRFM computation module, which calculates customer behavioral metrics such as Length, </w:t>
      </w:r>
      <w:proofErr w:type="spellStart"/>
      <w:r>
        <w:rPr>
          <w:rFonts w:ascii="Times New Roman" w:eastAsia="Times New Roman" w:hAnsi="Times New Roman" w:cs="Times New Roman"/>
        </w:rPr>
        <w:t>Rec</w:t>
      </w:r>
      <w:r>
        <w:rPr>
          <w:rFonts w:ascii="Times New Roman" w:eastAsia="Times New Roman" w:hAnsi="Times New Roman" w:cs="Times New Roman"/>
        </w:rPr>
        <w:t>ency</w:t>
      </w:r>
      <w:proofErr w:type="spellEnd"/>
      <w:r>
        <w:rPr>
          <w:rFonts w:ascii="Times New Roman" w:eastAsia="Times New Roman" w:hAnsi="Times New Roman" w:cs="Times New Roman"/>
        </w:rPr>
        <w:t xml:space="preserve">, Frequency, and Monetary value. These features are then normalized and clustered using </w:t>
      </w:r>
      <w:proofErr w:type="spellStart"/>
      <w:r>
        <w:rPr>
          <w:rFonts w:ascii="Times New Roman" w:eastAsia="Times New Roman" w:hAnsi="Times New Roman" w:cs="Times New Roman"/>
        </w:rPr>
        <w:t>KMeans</w:t>
      </w:r>
      <w:proofErr w:type="spellEnd"/>
      <w:r>
        <w:rPr>
          <w:rFonts w:ascii="Times New Roman" w:eastAsia="Times New Roman" w:hAnsi="Times New Roman" w:cs="Times New Roman"/>
        </w:rPr>
        <w:t xml:space="preserve">, and customer segments are assigned. </w:t>
      </w:r>
    </w:p>
    <w:p w:rsidR="00706385" w:rsidRDefault="007B47B1">
      <w:pPr>
        <w:spacing w:after="273" w:line="237" w:lineRule="auto"/>
        <w:ind w:left="360" w:right="305" w:hanging="10"/>
      </w:pPr>
      <w:r>
        <w:rPr>
          <w:rFonts w:ascii="Times New Roman" w:eastAsia="Times New Roman" w:hAnsi="Times New Roman" w:cs="Times New Roman"/>
        </w:rPr>
        <w:t xml:space="preserve">This output enables: </w:t>
      </w:r>
    </w:p>
    <w:p w:rsidR="00706385" w:rsidRDefault="007B47B1">
      <w:pPr>
        <w:numPr>
          <w:ilvl w:val="0"/>
          <w:numId w:val="4"/>
        </w:numPr>
        <w:spacing w:after="5" w:line="237" w:lineRule="auto"/>
        <w:ind w:right="305" w:hanging="360"/>
      </w:pPr>
      <w:r>
        <w:rPr>
          <w:rFonts w:ascii="Times New Roman" w:eastAsia="Times New Roman" w:hAnsi="Times New Roman" w:cs="Times New Roman"/>
        </w:rPr>
        <w:t>Access by Power BI, which visualizes customer distributions, trends, and strategic insights via d</w:t>
      </w:r>
      <w:r>
        <w:rPr>
          <w:rFonts w:ascii="Times New Roman" w:eastAsia="Times New Roman" w:hAnsi="Times New Roman" w:cs="Times New Roman"/>
        </w:rPr>
        <w:t xml:space="preserve">ashboards. </w:t>
      </w:r>
    </w:p>
    <w:p w:rsidR="00706385" w:rsidRDefault="007B47B1">
      <w:pPr>
        <w:numPr>
          <w:ilvl w:val="0"/>
          <w:numId w:val="4"/>
        </w:numPr>
        <w:spacing w:after="9" w:line="237" w:lineRule="auto"/>
        <w:ind w:right="305" w:hanging="360"/>
      </w:pPr>
      <w:r>
        <w:rPr>
          <w:rFonts w:ascii="Times New Roman" w:eastAsia="Times New Roman" w:hAnsi="Times New Roman" w:cs="Times New Roman"/>
        </w:rPr>
        <w:t xml:space="preserve">Integration with the CRM system, where segment tags are appended to customer profiles for use in campaign targeting, upselling, and churn prevention. </w:t>
      </w:r>
    </w:p>
    <w:p w:rsidR="00706385" w:rsidRDefault="007B47B1">
      <w:pPr>
        <w:numPr>
          <w:ilvl w:val="0"/>
          <w:numId w:val="4"/>
        </w:numPr>
        <w:spacing w:after="273" w:line="237" w:lineRule="auto"/>
        <w:ind w:right="305" w:hanging="360"/>
      </w:pPr>
      <w:r>
        <w:rPr>
          <w:rFonts w:ascii="Times New Roman" w:eastAsia="Times New Roman" w:hAnsi="Times New Roman" w:cs="Times New Roman"/>
        </w:rPr>
        <w:t xml:space="preserve">Access to marketing automation tools, for rule-based campaign triggers. </w:t>
      </w:r>
    </w:p>
    <w:p w:rsidR="00706385" w:rsidRDefault="007B47B1">
      <w:pPr>
        <w:spacing w:after="363" w:line="237" w:lineRule="auto"/>
        <w:ind w:left="360" w:right="305" w:hanging="10"/>
      </w:pPr>
      <w:r>
        <w:rPr>
          <w:rFonts w:ascii="Times New Roman" w:eastAsia="Times New Roman" w:hAnsi="Times New Roman" w:cs="Times New Roman"/>
        </w:rPr>
        <w:t xml:space="preserve">A scheduler ensures </w:t>
      </w:r>
      <w:r>
        <w:rPr>
          <w:rFonts w:ascii="Times New Roman" w:eastAsia="Times New Roman" w:hAnsi="Times New Roman" w:cs="Times New Roman"/>
        </w:rPr>
        <w:t xml:space="preserve">that segmentation is refreshed periodically (e.g., monthly), and </w:t>
      </w:r>
      <w:proofErr w:type="spellStart"/>
      <w:r>
        <w:rPr>
          <w:rFonts w:ascii="Times New Roman" w:eastAsia="Times New Roman" w:hAnsi="Times New Roman" w:cs="Times New Roman"/>
        </w:rPr>
        <w:t>MLflow</w:t>
      </w:r>
      <w:proofErr w:type="spellEnd"/>
      <w:r>
        <w:rPr>
          <w:rFonts w:ascii="Times New Roman" w:eastAsia="Times New Roman" w:hAnsi="Times New Roman" w:cs="Times New Roman"/>
        </w:rPr>
        <w:t xml:space="preserve"> tracks model performance and logs experiment metadata. </w:t>
      </w:r>
    </w:p>
    <w:p w:rsidR="00706385" w:rsidRDefault="007B47B1">
      <w:pPr>
        <w:pStyle w:val="Heading2"/>
        <w:spacing w:after="33"/>
        <w:ind w:left="1071" w:hanging="721"/>
      </w:pPr>
      <w:bookmarkStart w:id="10" w:name="_Toc11501"/>
      <w:r>
        <w:t>Scope of Functional Enhancements</w:t>
      </w:r>
      <w:r>
        <w:t xml:space="preserve"> </w:t>
      </w:r>
      <w:bookmarkEnd w:id="10"/>
    </w:p>
    <w:p w:rsidR="00706385" w:rsidRDefault="007B47B1">
      <w:pPr>
        <w:spacing w:after="134" w:line="237" w:lineRule="auto"/>
        <w:ind w:left="360" w:right="305" w:hanging="10"/>
      </w:pPr>
      <w:r>
        <w:rPr>
          <w:rFonts w:ascii="Times New Roman" w:eastAsia="Times New Roman" w:hAnsi="Times New Roman" w:cs="Times New Roman"/>
        </w:rPr>
        <w:t>The upgraded CRM system introduces automated LRFM-based customer segmentation, replacing the c</w:t>
      </w:r>
      <w:r>
        <w:rPr>
          <w:rFonts w:ascii="Times New Roman" w:eastAsia="Times New Roman" w:hAnsi="Times New Roman" w:cs="Times New Roman"/>
        </w:rPr>
        <w:t xml:space="preserve">urrent manual process. It enables seamless integration of segment labels into customer profiles, enhances targeting through real-time insights via Power BI, and improves campaign effectiveness. Scheduled model updates ensure up-to-date segmentation, while </w:t>
      </w:r>
      <w:r>
        <w:rPr>
          <w:rFonts w:ascii="Times New Roman" w:eastAsia="Times New Roman" w:hAnsi="Times New Roman" w:cs="Times New Roman"/>
        </w:rPr>
        <w:t xml:space="preserve">the overall user experience is </w:t>
      </w:r>
    </w:p>
    <w:p w:rsidR="00E066F9" w:rsidRDefault="007B47B1">
      <w:pPr>
        <w:tabs>
          <w:tab w:val="center" w:pos="3279"/>
          <w:tab w:val="center" w:pos="9074"/>
        </w:tabs>
        <w:spacing w:after="273" w:line="237" w:lineRule="auto"/>
        <w:rPr>
          <w:rFonts w:ascii="Times New Roman" w:eastAsia="Times New Roman" w:hAnsi="Times New Roman" w:cs="Times New Roman"/>
        </w:rPr>
      </w:pPr>
      <w:r>
        <w:tab/>
      </w:r>
      <w:proofErr w:type="gramStart"/>
      <w:r>
        <w:rPr>
          <w:rFonts w:ascii="Times New Roman" w:eastAsia="Times New Roman" w:hAnsi="Times New Roman" w:cs="Times New Roman"/>
        </w:rPr>
        <w:t>streamlined</w:t>
      </w:r>
      <w:proofErr w:type="gramEnd"/>
      <w:r>
        <w:rPr>
          <w:rFonts w:ascii="Times New Roman" w:eastAsia="Times New Roman" w:hAnsi="Times New Roman" w:cs="Times New Roman"/>
        </w:rPr>
        <w:t xml:space="preserve"> through centralized access and reduced manual effort. </w:t>
      </w:r>
    </w:p>
    <w:p w:rsidR="00E066F9" w:rsidRDefault="00E066F9">
      <w:pPr>
        <w:tabs>
          <w:tab w:val="center" w:pos="3279"/>
          <w:tab w:val="center" w:pos="9074"/>
        </w:tabs>
        <w:spacing w:after="273" w:line="237" w:lineRule="auto"/>
        <w:rPr>
          <w:rFonts w:ascii="Times New Roman" w:eastAsia="Times New Roman" w:hAnsi="Times New Roman" w:cs="Times New Roman"/>
        </w:rPr>
      </w:pPr>
    </w:p>
    <w:p w:rsidR="00E066F9" w:rsidRDefault="00E066F9">
      <w:pPr>
        <w:tabs>
          <w:tab w:val="center" w:pos="3279"/>
          <w:tab w:val="center" w:pos="9074"/>
        </w:tabs>
        <w:spacing w:after="273" w:line="237" w:lineRule="auto"/>
        <w:rPr>
          <w:rFonts w:ascii="Times New Roman" w:eastAsia="Times New Roman" w:hAnsi="Times New Roman" w:cs="Times New Roman"/>
        </w:rPr>
      </w:pPr>
    </w:p>
    <w:p w:rsidR="00E066F9" w:rsidRDefault="00E066F9">
      <w:pPr>
        <w:tabs>
          <w:tab w:val="center" w:pos="3279"/>
          <w:tab w:val="center" w:pos="9074"/>
        </w:tabs>
        <w:spacing w:after="273" w:line="237" w:lineRule="auto"/>
        <w:rPr>
          <w:rFonts w:ascii="Times New Roman" w:eastAsia="Times New Roman" w:hAnsi="Times New Roman" w:cs="Times New Roman"/>
        </w:rPr>
      </w:pPr>
    </w:p>
    <w:p w:rsidR="00706385" w:rsidRDefault="007B47B1">
      <w:pPr>
        <w:tabs>
          <w:tab w:val="center" w:pos="3279"/>
          <w:tab w:val="center" w:pos="9074"/>
        </w:tabs>
        <w:spacing w:after="273" w:line="237" w:lineRule="auto"/>
      </w:pPr>
      <w:r>
        <w:rPr>
          <w:rFonts w:ascii="Times New Roman" w:eastAsia="Times New Roman" w:hAnsi="Times New Roman" w:cs="Times New Roman"/>
        </w:rPr>
        <w:tab/>
      </w:r>
      <w:r>
        <w:rPr>
          <w:rFonts w:ascii="Times New Roman" w:eastAsia="Times New Roman" w:hAnsi="Times New Roman" w:cs="Times New Roman"/>
          <w:sz w:val="40"/>
        </w:rPr>
        <w:t xml:space="preserve"> </w:t>
      </w:r>
    </w:p>
    <w:p w:rsidR="00706385" w:rsidRDefault="007B47B1">
      <w:pPr>
        <w:pStyle w:val="Heading1"/>
        <w:ind w:left="1061" w:hanging="711"/>
      </w:pPr>
      <w:bookmarkStart w:id="11" w:name="_Toc11502"/>
      <w:r>
        <w:lastRenderedPageBreak/>
        <w:t>Functional Requirements</w:t>
      </w:r>
      <w:r>
        <w:t xml:space="preserve"> </w:t>
      </w:r>
      <w:bookmarkEnd w:id="11"/>
    </w:p>
    <w:p w:rsidR="00706385" w:rsidRDefault="007B47B1">
      <w:pPr>
        <w:pStyle w:val="Heading2"/>
        <w:ind w:left="1071" w:hanging="721"/>
      </w:pPr>
      <w:bookmarkStart w:id="12" w:name="_Toc11503"/>
      <w:r>
        <w:t>Functional Area: Assign Segment Tags to Customer Profiles</w:t>
      </w:r>
      <w:r>
        <w:t xml:space="preserve"> </w:t>
      </w:r>
      <w:bookmarkEnd w:id="12"/>
    </w:p>
    <w:p w:rsidR="00706385" w:rsidRDefault="007B47B1">
      <w:pPr>
        <w:numPr>
          <w:ilvl w:val="0"/>
          <w:numId w:val="5"/>
        </w:numPr>
        <w:spacing w:after="0"/>
        <w:ind w:hanging="360"/>
      </w:pPr>
      <w:r>
        <w:rPr>
          <w:rFonts w:ascii="Times New Roman" w:eastAsia="Times New Roman" w:hAnsi="Times New Roman" w:cs="Times New Roman"/>
          <w:b/>
        </w:rPr>
        <w:t>Description</w:t>
      </w:r>
      <w:r>
        <w:rPr>
          <w:rFonts w:ascii="Times New Roman" w:eastAsia="Times New Roman" w:hAnsi="Times New Roman" w:cs="Times New Roman"/>
        </w:rPr>
        <w:t xml:space="preserve">: </w:t>
      </w:r>
    </w:p>
    <w:p w:rsidR="00706385" w:rsidRDefault="007B47B1">
      <w:pPr>
        <w:spacing w:after="9" w:line="248" w:lineRule="auto"/>
        <w:ind w:left="1081" w:right="76" w:hanging="10"/>
      </w:pPr>
      <w:r>
        <w:rPr>
          <w:rFonts w:ascii="Times New Roman" w:eastAsia="Times New Roman" w:hAnsi="Times New Roman" w:cs="Times New Roman"/>
        </w:rPr>
        <w:t xml:space="preserve">The system shall automatically assign a customer segment (based on LRFM scoring and </w:t>
      </w:r>
      <w:proofErr w:type="spellStart"/>
      <w:r>
        <w:rPr>
          <w:rFonts w:ascii="Times New Roman" w:eastAsia="Times New Roman" w:hAnsi="Times New Roman" w:cs="Times New Roman"/>
        </w:rPr>
        <w:t>KMeans</w:t>
      </w:r>
      <w:proofErr w:type="spellEnd"/>
      <w:r>
        <w:rPr>
          <w:rFonts w:ascii="Times New Roman" w:eastAsia="Times New Roman" w:hAnsi="Times New Roman" w:cs="Times New Roman"/>
        </w:rPr>
        <w:t xml:space="preserve"> clustering) to each customer record in the CRM upon data sync or segmentation refresh. </w:t>
      </w:r>
    </w:p>
    <w:p w:rsidR="00706385" w:rsidRDefault="007B47B1">
      <w:pPr>
        <w:numPr>
          <w:ilvl w:val="0"/>
          <w:numId w:val="5"/>
        </w:numPr>
        <w:spacing w:after="0"/>
        <w:ind w:hanging="360"/>
      </w:pPr>
      <w:r>
        <w:rPr>
          <w:rFonts w:ascii="Times New Roman" w:eastAsia="Times New Roman" w:hAnsi="Times New Roman" w:cs="Times New Roman"/>
          <w:b/>
        </w:rPr>
        <w:t>Use Case</w:t>
      </w:r>
      <w:r>
        <w:rPr>
          <w:rFonts w:ascii="Times New Roman" w:eastAsia="Times New Roman" w:hAnsi="Times New Roman" w:cs="Times New Roman"/>
        </w:rPr>
        <w:t xml:space="preserve">: </w:t>
      </w:r>
    </w:p>
    <w:p w:rsidR="00706385" w:rsidRDefault="007B47B1">
      <w:pPr>
        <w:spacing w:after="9" w:line="248" w:lineRule="auto"/>
        <w:ind w:left="1081" w:right="247" w:hanging="10"/>
      </w:pPr>
      <w:r>
        <w:rPr>
          <w:rFonts w:ascii="Times New Roman" w:eastAsia="Times New Roman" w:hAnsi="Times New Roman" w:cs="Times New Roman"/>
        </w:rPr>
        <w:t>A new transaction is recorded for a customer. The segmentation eng</w:t>
      </w:r>
      <w:r>
        <w:rPr>
          <w:rFonts w:ascii="Times New Roman" w:eastAsia="Times New Roman" w:hAnsi="Times New Roman" w:cs="Times New Roman"/>
        </w:rPr>
        <w:t xml:space="preserve">ine updates the LRFM values, </w:t>
      </w:r>
      <w:proofErr w:type="spellStart"/>
      <w:r>
        <w:rPr>
          <w:rFonts w:ascii="Times New Roman" w:eastAsia="Times New Roman" w:hAnsi="Times New Roman" w:cs="Times New Roman"/>
        </w:rPr>
        <w:t>recomputes</w:t>
      </w:r>
      <w:proofErr w:type="spellEnd"/>
      <w:r>
        <w:rPr>
          <w:rFonts w:ascii="Times New Roman" w:eastAsia="Times New Roman" w:hAnsi="Times New Roman" w:cs="Times New Roman"/>
        </w:rPr>
        <w:t xml:space="preserve"> the customer’s segment, and the CRM reflects this segment in real-time for the sales and marketing teams to act on. </w:t>
      </w:r>
    </w:p>
    <w:p w:rsidR="00706385" w:rsidRDefault="007B47B1">
      <w:pPr>
        <w:numPr>
          <w:ilvl w:val="0"/>
          <w:numId w:val="5"/>
        </w:numPr>
        <w:spacing w:after="0"/>
        <w:ind w:hanging="360"/>
      </w:pPr>
      <w:r>
        <w:rPr>
          <w:rFonts w:ascii="Times New Roman" w:eastAsia="Times New Roman" w:hAnsi="Times New Roman" w:cs="Times New Roman"/>
          <w:b/>
        </w:rPr>
        <w:t>Pre-Conditions</w:t>
      </w:r>
      <w:r>
        <w:rPr>
          <w:rFonts w:ascii="Times New Roman" w:eastAsia="Times New Roman" w:hAnsi="Times New Roman" w:cs="Times New Roman"/>
        </w:rPr>
        <w:t xml:space="preserve">: </w:t>
      </w:r>
    </w:p>
    <w:p w:rsidR="00706385" w:rsidRDefault="007B47B1">
      <w:pPr>
        <w:numPr>
          <w:ilvl w:val="1"/>
          <w:numId w:val="7"/>
        </w:numPr>
        <w:spacing w:after="9" w:line="248" w:lineRule="auto"/>
        <w:ind w:right="2676" w:hanging="360"/>
      </w:pPr>
      <w:r>
        <w:rPr>
          <w:rFonts w:ascii="Times New Roman" w:eastAsia="Times New Roman" w:hAnsi="Times New Roman" w:cs="Times New Roman"/>
        </w:rPr>
        <w:t xml:space="preserve">The segmentation engine has been executed successfully.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CRM integration APIs ar</w:t>
      </w:r>
      <w:r>
        <w:rPr>
          <w:rFonts w:ascii="Times New Roman" w:eastAsia="Times New Roman" w:hAnsi="Times New Roman" w:cs="Times New Roman"/>
        </w:rPr>
        <w:t xml:space="preserve">e active. </w:t>
      </w:r>
    </w:p>
    <w:p w:rsidR="00706385" w:rsidRDefault="007B47B1">
      <w:pPr>
        <w:numPr>
          <w:ilvl w:val="1"/>
          <w:numId w:val="7"/>
        </w:numPr>
        <w:spacing w:after="9" w:line="248" w:lineRule="auto"/>
        <w:ind w:right="2676" w:hanging="360"/>
      </w:pPr>
      <w:r>
        <w:rPr>
          <w:rFonts w:ascii="Times New Roman" w:eastAsia="Times New Roman" w:hAnsi="Times New Roman" w:cs="Times New Roman"/>
        </w:rPr>
        <w:t xml:space="preserve">Customer transactional data is available and clean. </w:t>
      </w:r>
    </w:p>
    <w:p w:rsidR="00706385" w:rsidRDefault="007B47B1">
      <w:pPr>
        <w:numPr>
          <w:ilvl w:val="0"/>
          <w:numId w:val="5"/>
        </w:numPr>
        <w:spacing w:after="0"/>
        <w:ind w:hanging="360"/>
      </w:pPr>
      <w:r>
        <w:rPr>
          <w:rFonts w:ascii="Times New Roman" w:eastAsia="Times New Roman" w:hAnsi="Times New Roman" w:cs="Times New Roman"/>
          <w:b/>
        </w:rPr>
        <w:t>Post-Conditions</w:t>
      </w:r>
      <w:r>
        <w:rPr>
          <w:rFonts w:ascii="Times New Roman" w:eastAsia="Times New Roman" w:hAnsi="Times New Roman" w:cs="Times New Roman"/>
        </w:rPr>
        <w:t xml:space="preserve">: </w:t>
      </w:r>
    </w:p>
    <w:p w:rsidR="00706385" w:rsidRDefault="007B47B1">
      <w:pPr>
        <w:numPr>
          <w:ilvl w:val="1"/>
          <w:numId w:val="6"/>
        </w:numPr>
        <w:spacing w:after="9" w:line="248" w:lineRule="auto"/>
        <w:ind w:right="76" w:hanging="360"/>
      </w:pPr>
      <w:r>
        <w:rPr>
          <w:rFonts w:ascii="Times New Roman" w:eastAsia="Times New Roman" w:hAnsi="Times New Roman" w:cs="Times New Roman"/>
        </w:rPr>
        <w:t xml:space="preserve">The CRM profile includes an up-to-date customer segment. </w:t>
      </w:r>
    </w:p>
    <w:p w:rsidR="00706385" w:rsidRDefault="007B47B1">
      <w:pPr>
        <w:numPr>
          <w:ilvl w:val="1"/>
          <w:numId w:val="6"/>
        </w:numPr>
        <w:spacing w:after="9" w:line="248" w:lineRule="auto"/>
        <w:ind w:right="76" w:hanging="360"/>
      </w:pPr>
      <w:r>
        <w:rPr>
          <w:rFonts w:ascii="Times New Roman" w:eastAsia="Times New Roman" w:hAnsi="Times New Roman" w:cs="Times New Roman"/>
        </w:rPr>
        <w:t xml:space="preserve">Segment tags are visible for downstream campaign targeting and reporting. </w:t>
      </w:r>
    </w:p>
    <w:p w:rsidR="00706385" w:rsidRDefault="007B47B1">
      <w:pPr>
        <w:numPr>
          <w:ilvl w:val="0"/>
          <w:numId w:val="5"/>
        </w:numPr>
        <w:spacing w:after="0"/>
        <w:ind w:hanging="360"/>
      </w:pPr>
      <w:r>
        <w:rPr>
          <w:rFonts w:ascii="Times New Roman" w:eastAsia="Times New Roman" w:hAnsi="Times New Roman" w:cs="Times New Roman"/>
          <w:b/>
        </w:rPr>
        <w:t>Flow of Events</w:t>
      </w:r>
      <w:r>
        <w:rPr>
          <w:rFonts w:ascii="Times New Roman" w:eastAsia="Times New Roman" w:hAnsi="Times New Roman" w:cs="Times New Roman"/>
        </w:rPr>
        <w:t xml:space="preserve">: </w:t>
      </w:r>
    </w:p>
    <w:p w:rsidR="00706385" w:rsidRDefault="007B47B1">
      <w:pPr>
        <w:spacing w:after="0"/>
        <w:ind w:left="1096" w:hanging="10"/>
      </w:pPr>
      <w:r>
        <w:rPr>
          <w:rFonts w:ascii="Times New Roman" w:eastAsia="Times New Roman" w:hAnsi="Times New Roman" w:cs="Times New Roman"/>
          <w:b/>
        </w:rPr>
        <w:t>Basic Flow</w:t>
      </w:r>
      <w:r>
        <w:rPr>
          <w:rFonts w:ascii="Times New Roman" w:eastAsia="Times New Roman" w:hAnsi="Times New Roman" w:cs="Times New Roman"/>
        </w:rPr>
        <w:t xml:space="preserve">: </w:t>
      </w:r>
    </w:p>
    <w:p w:rsidR="00706385" w:rsidRDefault="007B47B1">
      <w:pPr>
        <w:numPr>
          <w:ilvl w:val="1"/>
          <w:numId w:val="8"/>
        </w:numPr>
        <w:spacing w:after="9" w:line="248" w:lineRule="auto"/>
        <w:ind w:right="76" w:hanging="360"/>
      </w:pPr>
      <w:r>
        <w:rPr>
          <w:rFonts w:ascii="Times New Roman" w:eastAsia="Times New Roman" w:hAnsi="Times New Roman" w:cs="Times New Roman"/>
        </w:rPr>
        <w:t xml:space="preserve">Customer data flows into the segmentation engine via ETL. </w:t>
      </w:r>
    </w:p>
    <w:p w:rsidR="00706385" w:rsidRDefault="007B47B1">
      <w:pPr>
        <w:numPr>
          <w:ilvl w:val="1"/>
          <w:numId w:val="8"/>
        </w:numPr>
        <w:spacing w:after="9" w:line="248" w:lineRule="auto"/>
        <w:ind w:right="76" w:hanging="360"/>
      </w:pPr>
      <w:r>
        <w:rPr>
          <w:rFonts w:ascii="Times New Roman" w:eastAsia="Times New Roman" w:hAnsi="Times New Roman" w:cs="Times New Roman"/>
        </w:rPr>
        <w:t xml:space="preserve">LRFM values are computed and normalized. </w:t>
      </w:r>
    </w:p>
    <w:p w:rsidR="00706385" w:rsidRDefault="007B47B1">
      <w:pPr>
        <w:numPr>
          <w:ilvl w:val="1"/>
          <w:numId w:val="8"/>
        </w:numPr>
        <w:spacing w:after="9" w:line="248" w:lineRule="auto"/>
        <w:ind w:right="76" w:hanging="360"/>
      </w:pPr>
      <w:proofErr w:type="spellStart"/>
      <w:r>
        <w:rPr>
          <w:rFonts w:ascii="Times New Roman" w:eastAsia="Times New Roman" w:hAnsi="Times New Roman" w:cs="Times New Roman"/>
        </w:rPr>
        <w:t>KMeans</w:t>
      </w:r>
      <w:proofErr w:type="spellEnd"/>
      <w:r>
        <w:rPr>
          <w:rFonts w:ascii="Times New Roman" w:eastAsia="Times New Roman" w:hAnsi="Times New Roman" w:cs="Times New Roman"/>
        </w:rPr>
        <w:t xml:space="preserve"> assigns the customer to a segment. 4.</w:t>
      </w:r>
      <w:r>
        <w:rPr>
          <w:rFonts w:ascii="Arial" w:eastAsia="Arial" w:hAnsi="Arial" w:cs="Arial"/>
        </w:rPr>
        <w:t xml:space="preserve"> </w:t>
      </w:r>
      <w:r>
        <w:rPr>
          <w:rFonts w:ascii="Times New Roman" w:eastAsia="Times New Roman" w:hAnsi="Times New Roman" w:cs="Times New Roman"/>
        </w:rPr>
        <w:t xml:space="preserve">Segment label is pushed into CRM via API. </w:t>
      </w:r>
    </w:p>
    <w:p w:rsidR="00706385" w:rsidRDefault="007B47B1">
      <w:pPr>
        <w:spacing w:after="260" w:line="248" w:lineRule="auto"/>
        <w:ind w:left="1456" w:right="76" w:hanging="10"/>
      </w:pPr>
      <w:r>
        <w:rPr>
          <w:rFonts w:ascii="Times New Roman" w:eastAsia="Times New Roman" w:hAnsi="Times New Roman" w:cs="Times New Roman"/>
        </w:rPr>
        <w:t>5.</w:t>
      </w:r>
      <w:r>
        <w:rPr>
          <w:rFonts w:ascii="Arial" w:eastAsia="Arial" w:hAnsi="Arial" w:cs="Arial"/>
        </w:rPr>
        <w:t xml:space="preserve"> </w:t>
      </w:r>
      <w:r>
        <w:rPr>
          <w:rFonts w:ascii="Times New Roman" w:eastAsia="Times New Roman" w:hAnsi="Times New Roman" w:cs="Times New Roman"/>
        </w:rPr>
        <w:t xml:space="preserve">CRM user sees the segment on the customer profile. </w:t>
      </w:r>
    </w:p>
    <w:p w:rsidR="00706385" w:rsidRDefault="007B47B1">
      <w:pPr>
        <w:spacing w:after="245"/>
        <w:ind w:left="365"/>
      </w:pPr>
      <w:r>
        <w:rPr>
          <w:rFonts w:ascii="Times New Roman" w:eastAsia="Times New Roman" w:hAnsi="Times New Roman" w:cs="Times New Roman"/>
        </w:rPr>
        <w:t xml:space="preserve"> </w:t>
      </w:r>
    </w:p>
    <w:p w:rsidR="00706385" w:rsidRDefault="007B47B1">
      <w:pPr>
        <w:spacing w:after="250"/>
        <w:ind w:left="365"/>
      </w:pPr>
      <w:r>
        <w:rPr>
          <w:rFonts w:ascii="Times New Roman" w:eastAsia="Times New Roman" w:hAnsi="Times New Roman" w:cs="Times New Roman"/>
        </w:rPr>
        <w:t xml:space="preserve"> </w:t>
      </w:r>
    </w:p>
    <w:p w:rsidR="00706385" w:rsidRDefault="007B47B1">
      <w:pPr>
        <w:spacing w:after="250"/>
        <w:ind w:left="365"/>
      </w:pPr>
      <w:r>
        <w:rPr>
          <w:rFonts w:ascii="Times New Roman" w:eastAsia="Times New Roman" w:hAnsi="Times New Roman" w:cs="Times New Roman"/>
        </w:rPr>
        <w:t xml:space="preserve"> </w:t>
      </w:r>
    </w:p>
    <w:p w:rsidR="00706385" w:rsidRDefault="007B47B1">
      <w:pPr>
        <w:spacing w:after="250"/>
        <w:ind w:left="365"/>
      </w:pPr>
      <w:r>
        <w:rPr>
          <w:rFonts w:ascii="Times New Roman" w:eastAsia="Times New Roman" w:hAnsi="Times New Roman" w:cs="Times New Roman"/>
        </w:rPr>
        <w:t xml:space="preserve"> </w:t>
      </w:r>
    </w:p>
    <w:p w:rsidR="00706385" w:rsidRDefault="007B47B1">
      <w:pPr>
        <w:spacing w:after="85"/>
        <w:ind w:left="365"/>
      </w:pPr>
      <w:r>
        <w:rPr>
          <w:rFonts w:ascii="Times New Roman" w:eastAsia="Times New Roman" w:hAnsi="Times New Roman" w:cs="Times New Roman"/>
        </w:rPr>
        <w:t xml:space="preserve"> </w:t>
      </w:r>
    </w:p>
    <w:p w:rsidR="00706385" w:rsidRDefault="007B47B1">
      <w:pPr>
        <w:spacing w:after="0" w:line="344" w:lineRule="auto"/>
        <w:ind w:left="365" w:right="9279"/>
      </w:pPr>
      <w:r>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706385" w:rsidRDefault="007B47B1">
      <w:pPr>
        <w:spacing w:after="0" w:line="344" w:lineRule="auto"/>
        <w:ind w:left="365" w:right="9279"/>
        <w:rPr>
          <w:rFonts w:ascii="Times New Roman" w:eastAsia="Times New Roman" w:hAnsi="Times New Roman" w:cs="Times New Roman"/>
        </w:rPr>
      </w:pPr>
      <w:r>
        <w:rPr>
          <w:rFonts w:ascii="Times New Roman" w:eastAsia="Times New Roman" w:hAnsi="Times New Roman" w:cs="Times New Roman"/>
        </w:rPr>
        <w:t xml:space="preserve">   </w:t>
      </w: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rPr>
          <w:rFonts w:ascii="Times New Roman" w:eastAsia="Times New Roman" w:hAnsi="Times New Roman" w:cs="Times New Roman"/>
        </w:rPr>
      </w:pPr>
    </w:p>
    <w:p w:rsidR="00E066F9" w:rsidRDefault="00E066F9">
      <w:pPr>
        <w:spacing w:after="0" w:line="344" w:lineRule="auto"/>
        <w:ind w:left="365" w:right="9279"/>
      </w:pPr>
    </w:p>
    <w:p w:rsidR="00706385" w:rsidRDefault="007B47B1">
      <w:pPr>
        <w:spacing w:after="0"/>
        <w:ind w:left="365"/>
      </w:pPr>
      <w:r>
        <w:rPr>
          <w:rFonts w:ascii="Times New Roman" w:eastAsia="Times New Roman" w:hAnsi="Times New Roman" w:cs="Times New Roman"/>
        </w:rPr>
        <w:t xml:space="preserve"> </w:t>
      </w:r>
    </w:p>
    <w:p w:rsidR="00706385" w:rsidRDefault="007B47B1">
      <w:pPr>
        <w:pStyle w:val="Heading1"/>
        <w:ind w:left="1061" w:hanging="711"/>
      </w:pPr>
      <w:bookmarkStart w:id="13" w:name="_Toc11504"/>
      <w:r>
        <w:lastRenderedPageBreak/>
        <w:t>Data Requirements</w:t>
      </w:r>
      <w:r>
        <w:t xml:space="preserve"> </w:t>
      </w:r>
      <w:bookmarkEnd w:id="13"/>
    </w:p>
    <w:p w:rsidR="00706385" w:rsidRDefault="007B47B1">
      <w:pPr>
        <w:pStyle w:val="Heading2"/>
        <w:ind w:left="1071" w:hanging="721"/>
      </w:pPr>
      <w:bookmarkStart w:id="14" w:name="_Toc11505"/>
      <w:r>
        <w:t>Data Input and Output</w:t>
      </w:r>
      <w:r>
        <w:t xml:space="preserve"> </w:t>
      </w:r>
      <w:bookmarkEnd w:id="14"/>
    </w:p>
    <w:p w:rsidR="00706385" w:rsidRDefault="007B47B1">
      <w:pPr>
        <w:spacing w:after="0"/>
        <w:ind w:left="1081" w:hanging="10"/>
      </w:pPr>
      <w:r>
        <w:rPr>
          <w:rFonts w:ascii="Times New Roman" w:eastAsia="Times New Roman" w:hAnsi="Times New Roman" w:cs="Times New Roman"/>
          <w:b/>
        </w:rPr>
        <w:t>Input Data</w:t>
      </w:r>
      <w:r>
        <w:rPr>
          <w:rFonts w:ascii="Times New Roman" w:eastAsia="Times New Roman" w:hAnsi="Times New Roman" w:cs="Times New Roman"/>
        </w:rPr>
        <w:t xml:space="preserve">: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Historical transactional data including flight date, fare amount, coupon no, and customer ID </w:t>
      </w:r>
    </w:p>
    <w:p w:rsidR="00706385" w:rsidRDefault="007B47B1">
      <w:pPr>
        <w:spacing w:after="20" w:line="237" w:lineRule="auto"/>
        <w:ind w:left="1096" w:right="305" w:hanging="10"/>
      </w:pPr>
      <w:r>
        <w:rPr>
          <w:rFonts w:ascii="Times New Roman" w:eastAsia="Times New Roman" w:hAnsi="Times New Roman" w:cs="Times New Roman"/>
        </w:rPr>
        <w:t xml:space="preserve">(UNIQUEKEY) </w:t>
      </w:r>
    </w:p>
    <w:p w:rsidR="00706385" w:rsidRDefault="007B47B1">
      <w:pPr>
        <w:numPr>
          <w:ilvl w:val="0"/>
          <w:numId w:val="9"/>
        </w:numPr>
        <w:spacing w:after="20" w:line="237" w:lineRule="auto"/>
        <w:ind w:left="1206" w:right="76" w:hanging="135"/>
      </w:pPr>
      <w:r>
        <w:rPr>
          <w:rFonts w:ascii="Times New Roman" w:eastAsia="Times New Roman" w:hAnsi="Times New Roman" w:cs="Times New Roman"/>
        </w:rPr>
        <w:t xml:space="preserve">Customer profile details such as full name </w:t>
      </w:r>
    </w:p>
    <w:p w:rsidR="00706385" w:rsidRDefault="007B47B1">
      <w:pPr>
        <w:numPr>
          <w:ilvl w:val="0"/>
          <w:numId w:val="9"/>
        </w:numPr>
        <w:spacing w:after="273" w:line="237" w:lineRule="auto"/>
        <w:ind w:left="1206" w:right="76" w:hanging="135"/>
      </w:pPr>
      <w:r>
        <w:rPr>
          <w:rFonts w:ascii="Times New Roman" w:eastAsia="Times New Roman" w:hAnsi="Times New Roman" w:cs="Times New Roman"/>
        </w:rPr>
        <w:t xml:space="preserve">Real-time API feeds from flight data </w:t>
      </w:r>
      <w:r>
        <w:rPr>
          <w:rFonts w:ascii="Times New Roman" w:eastAsia="Times New Roman" w:hAnsi="Times New Roman" w:cs="Times New Roman"/>
        </w:rPr>
        <w:t xml:space="preserve">(optional future scope) </w:t>
      </w:r>
    </w:p>
    <w:p w:rsidR="00706385" w:rsidRDefault="007B47B1">
      <w:pPr>
        <w:spacing w:after="0"/>
        <w:ind w:left="1081" w:hanging="10"/>
      </w:pPr>
      <w:r>
        <w:rPr>
          <w:rFonts w:ascii="Times New Roman" w:eastAsia="Times New Roman" w:hAnsi="Times New Roman" w:cs="Times New Roman"/>
          <w:b/>
        </w:rPr>
        <w:t>Output Data</w:t>
      </w:r>
      <w:r>
        <w:rPr>
          <w:rFonts w:ascii="Times New Roman" w:eastAsia="Times New Roman" w:hAnsi="Times New Roman" w:cs="Times New Roman"/>
        </w:rPr>
        <w:t xml:space="preserve">: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Customer records enriched with LRFM scores and segment labels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Power BI dashboards showing segment distributions, CLV trends, and churn risks </w:t>
      </w:r>
    </w:p>
    <w:p w:rsidR="00706385" w:rsidRDefault="007B47B1">
      <w:pPr>
        <w:numPr>
          <w:ilvl w:val="0"/>
          <w:numId w:val="9"/>
        </w:numPr>
        <w:spacing w:after="20" w:line="237" w:lineRule="auto"/>
        <w:ind w:left="1206" w:right="76" w:hanging="135"/>
      </w:pPr>
      <w:r>
        <w:rPr>
          <w:rFonts w:ascii="Times New Roman" w:eastAsia="Times New Roman" w:hAnsi="Times New Roman" w:cs="Times New Roman"/>
        </w:rPr>
        <w:t xml:space="preserve">Exportable reports in Excel formats for commercial teams </w:t>
      </w:r>
    </w:p>
    <w:p w:rsidR="00706385" w:rsidRDefault="007B47B1">
      <w:pPr>
        <w:numPr>
          <w:ilvl w:val="0"/>
          <w:numId w:val="9"/>
        </w:numPr>
        <w:spacing w:after="264" w:line="248" w:lineRule="auto"/>
        <w:ind w:left="1206" w:right="76" w:hanging="135"/>
      </w:pPr>
      <w:r>
        <w:rPr>
          <w:rFonts w:ascii="Times New Roman" w:eastAsia="Times New Roman" w:hAnsi="Times New Roman" w:cs="Times New Roman"/>
        </w:rPr>
        <w:t>API responses re</w:t>
      </w:r>
      <w:r>
        <w:rPr>
          <w:rFonts w:ascii="Times New Roman" w:eastAsia="Times New Roman" w:hAnsi="Times New Roman" w:cs="Times New Roman"/>
        </w:rPr>
        <w:t xml:space="preserve">turning customer segment on request for integration with external tools </w:t>
      </w:r>
    </w:p>
    <w:p w:rsidR="00706385" w:rsidRDefault="007B47B1">
      <w:pPr>
        <w:spacing w:after="0"/>
        <w:ind w:left="1081" w:hanging="10"/>
      </w:pPr>
      <w:r>
        <w:rPr>
          <w:rFonts w:ascii="Times New Roman" w:eastAsia="Times New Roman" w:hAnsi="Times New Roman" w:cs="Times New Roman"/>
          <w:b/>
        </w:rPr>
        <w:t>Validation Rules</w:t>
      </w:r>
      <w:r>
        <w:rPr>
          <w:rFonts w:ascii="Times New Roman" w:eastAsia="Times New Roman" w:hAnsi="Times New Roman" w:cs="Times New Roman"/>
        </w:rPr>
        <w:t xml:space="preserve">: </w:t>
      </w:r>
    </w:p>
    <w:p w:rsidR="00706385" w:rsidRDefault="007B47B1">
      <w:pPr>
        <w:numPr>
          <w:ilvl w:val="0"/>
          <w:numId w:val="9"/>
        </w:numPr>
        <w:spacing w:after="273" w:line="237" w:lineRule="auto"/>
        <w:ind w:left="1206" w:right="76" w:hanging="135"/>
      </w:pPr>
      <w:r>
        <w:rPr>
          <w:rFonts w:ascii="Times New Roman" w:eastAsia="Times New Roman" w:hAnsi="Times New Roman" w:cs="Times New Roman"/>
        </w:rPr>
        <w:t xml:space="preserve">UNIQUEKEY must be non-null and unique per customer </w:t>
      </w:r>
    </w:p>
    <w:p w:rsidR="00706385" w:rsidRDefault="007B47B1">
      <w:pPr>
        <w:spacing w:after="0"/>
        <w:ind w:left="1081" w:hanging="10"/>
      </w:pPr>
      <w:r>
        <w:rPr>
          <w:rFonts w:ascii="Times New Roman" w:eastAsia="Times New Roman" w:hAnsi="Times New Roman" w:cs="Times New Roman"/>
          <w:b/>
        </w:rPr>
        <w:t>Transformation Logic</w:t>
      </w:r>
      <w:r>
        <w:rPr>
          <w:rFonts w:ascii="Times New Roman" w:eastAsia="Times New Roman" w:hAnsi="Times New Roman" w:cs="Times New Roman"/>
        </w:rPr>
        <w:t xml:space="preserve">: </w:t>
      </w:r>
    </w:p>
    <w:p w:rsidR="00706385" w:rsidRDefault="007B47B1">
      <w:pPr>
        <w:numPr>
          <w:ilvl w:val="0"/>
          <w:numId w:val="9"/>
        </w:numPr>
        <w:spacing w:after="9" w:line="248" w:lineRule="auto"/>
        <w:ind w:left="1206" w:right="76" w:hanging="135"/>
      </w:pPr>
      <w:proofErr w:type="spellStart"/>
      <w:r>
        <w:rPr>
          <w:rFonts w:ascii="Times New Roman" w:eastAsia="Times New Roman" w:hAnsi="Times New Roman" w:cs="Times New Roman"/>
        </w:rPr>
        <w:t>Recency</w:t>
      </w:r>
      <w:proofErr w:type="spellEnd"/>
      <w:r>
        <w:rPr>
          <w:rFonts w:ascii="Times New Roman" w:eastAsia="Times New Roman" w:hAnsi="Times New Roman" w:cs="Times New Roman"/>
        </w:rPr>
        <w:t xml:space="preserve"> = Days since last flight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Length = Days between first and last flight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Frequency = Number of flight bookings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Monetary = Sum of fare amounts per customer </w:t>
      </w:r>
    </w:p>
    <w:p w:rsidR="00706385" w:rsidRDefault="007B47B1">
      <w:pPr>
        <w:numPr>
          <w:ilvl w:val="0"/>
          <w:numId w:val="9"/>
        </w:numPr>
        <w:spacing w:after="9" w:line="248" w:lineRule="auto"/>
        <w:ind w:left="1206" w:right="76" w:hanging="135"/>
      </w:pPr>
      <w:r>
        <w:rPr>
          <w:rFonts w:ascii="Times New Roman" w:eastAsia="Times New Roman" w:hAnsi="Times New Roman" w:cs="Times New Roman"/>
        </w:rPr>
        <w:t xml:space="preserve">LRFM values are normalized and passed through </w:t>
      </w:r>
      <w:proofErr w:type="spellStart"/>
      <w:r>
        <w:rPr>
          <w:rFonts w:ascii="Times New Roman" w:eastAsia="Times New Roman" w:hAnsi="Times New Roman" w:cs="Times New Roman"/>
        </w:rPr>
        <w:t>KMeans</w:t>
      </w:r>
      <w:proofErr w:type="spellEnd"/>
      <w:r>
        <w:rPr>
          <w:rFonts w:ascii="Times New Roman" w:eastAsia="Times New Roman" w:hAnsi="Times New Roman" w:cs="Times New Roman"/>
        </w:rPr>
        <w:t xml:space="preserve"> for clustering </w:t>
      </w:r>
    </w:p>
    <w:p w:rsidR="00706385" w:rsidRDefault="007B47B1">
      <w:pPr>
        <w:numPr>
          <w:ilvl w:val="0"/>
          <w:numId w:val="9"/>
        </w:numPr>
        <w:spacing w:after="349" w:line="248" w:lineRule="auto"/>
        <w:ind w:left="1206" w:right="76" w:hanging="135"/>
      </w:pPr>
      <w:r>
        <w:rPr>
          <w:rFonts w:ascii="Times New Roman" w:eastAsia="Times New Roman" w:hAnsi="Times New Roman" w:cs="Times New Roman"/>
        </w:rPr>
        <w:t xml:space="preserve">Final output includes segment label appended to each customer record </w:t>
      </w:r>
    </w:p>
    <w:p w:rsidR="00706385" w:rsidRDefault="007B47B1">
      <w:pPr>
        <w:pStyle w:val="Heading2"/>
        <w:spacing w:after="0"/>
        <w:ind w:left="1071" w:hanging="721"/>
      </w:pPr>
      <w:bookmarkStart w:id="15" w:name="_Toc11506"/>
      <w:r>
        <w:t>Data Storage</w:t>
      </w:r>
      <w:r>
        <w:t xml:space="preserve"> </w:t>
      </w:r>
      <w:bookmarkEnd w:id="15"/>
    </w:p>
    <w:tbl>
      <w:tblPr>
        <w:tblStyle w:val="TableGrid"/>
        <w:tblW w:w="9069" w:type="dxa"/>
        <w:tblInd w:w="370" w:type="dxa"/>
        <w:tblCellMar>
          <w:top w:w="171" w:type="dxa"/>
          <w:left w:w="105" w:type="dxa"/>
          <w:bottom w:w="0" w:type="dxa"/>
          <w:right w:w="115" w:type="dxa"/>
        </w:tblCellMar>
        <w:tblLook w:val="04A0" w:firstRow="1" w:lastRow="0" w:firstColumn="1" w:lastColumn="0" w:noHBand="0" w:noVBand="1"/>
      </w:tblPr>
      <w:tblGrid>
        <w:gridCol w:w="991"/>
        <w:gridCol w:w="6097"/>
        <w:gridCol w:w="1981"/>
      </w:tblGrid>
      <w:tr w:rsidR="00706385">
        <w:trPr>
          <w:trHeight w:val="500"/>
        </w:trPr>
        <w:tc>
          <w:tcPr>
            <w:tcW w:w="991"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ind w:left="5"/>
            </w:pPr>
            <w:r>
              <w:rPr>
                <w:rFonts w:ascii="Times New Roman" w:eastAsia="Times New Roman" w:hAnsi="Times New Roman" w:cs="Times New Roman"/>
                <w:b/>
              </w:rPr>
              <w:t>DR ID</w:t>
            </w:r>
            <w:r>
              <w:rPr>
                <w:rFonts w:ascii="Times New Roman" w:eastAsia="Times New Roman" w:hAnsi="Times New Roman" w:cs="Times New Roman"/>
              </w:rPr>
              <w:t xml:space="preserve"> </w:t>
            </w:r>
          </w:p>
        </w:tc>
        <w:tc>
          <w:tcPr>
            <w:tcW w:w="6098"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Requirement</w:t>
            </w:r>
            <w:r>
              <w:rPr>
                <w:rFonts w:ascii="Times New Roman" w:eastAsia="Times New Roman" w:hAnsi="Times New Roman" w:cs="Times New Roman"/>
              </w:rPr>
              <w:t xml:space="preserve"> </w:t>
            </w:r>
          </w:p>
        </w:tc>
        <w:tc>
          <w:tcPr>
            <w:tcW w:w="1981"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 xml:space="preserve">Priority </w:t>
            </w:r>
          </w:p>
        </w:tc>
      </w:tr>
      <w:tr w:rsidR="00706385">
        <w:trPr>
          <w:trHeight w:val="751"/>
        </w:trPr>
        <w:tc>
          <w:tcPr>
            <w:tcW w:w="991" w:type="dxa"/>
            <w:tcBorders>
              <w:top w:val="single" w:sz="12" w:space="0" w:color="666666"/>
              <w:left w:val="single" w:sz="4" w:space="0" w:color="999999"/>
              <w:bottom w:val="single" w:sz="4" w:space="0" w:color="999999"/>
              <w:right w:val="single" w:sz="4" w:space="0" w:color="999999"/>
            </w:tcBorders>
          </w:tcPr>
          <w:p w:rsidR="00706385" w:rsidRDefault="007B47B1">
            <w:pPr>
              <w:spacing w:after="0"/>
              <w:ind w:left="5"/>
            </w:pPr>
            <w:r>
              <w:rPr>
                <w:rFonts w:ascii="Times New Roman" w:eastAsia="Times New Roman" w:hAnsi="Times New Roman" w:cs="Times New Roman"/>
              </w:rPr>
              <w:t xml:space="preserve">DR-001 </w:t>
            </w:r>
          </w:p>
        </w:tc>
        <w:tc>
          <w:tcPr>
            <w:tcW w:w="6098"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All experiment runs, metrics, parameters, models, and artifacts shall be logged and stored using </w:t>
            </w:r>
            <w:proofErr w:type="spellStart"/>
            <w:r>
              <w:rPr>
                <w:rFonts w:ascii="Times New Roman" w:eastAsia="Times New Roman" w:hAnsi="Times New Roman" w:cs="Times New Roman"/>
              </w:rPr>
              <w:t>MLflow</w:t>
            </w:r>
            <w:proofErr w:type="spellEnd"/>
            <w:r>
              <w:rPr>
                <w:rFonts w:ascii="Times New Roman" w:eastAsia="Times New Roman" w:hAnsi="Times New Roman" w:cs="Times New Roman"/>
              </w:rPr>
              <w:t xml:space="preserve"> Tracking. </w:t>
            </w:r>
          </w:p>
        </w:tc>
        <w:tc>
          <w:tcPr>
            <w:tcW w:w="1981" w:type="dxa"/>
            <w:tcBorders>
              <w:top w:val="single" w:sz="12" w:space="0" w:color="666666"/>
              <w:left w:val="single" w:sz="4" w:space="0" w:color="999999"/>
              <w:bottom w:val="single" w:sz="4" w:space="0" w:color="999999"/>
              <w:right w:val="single" w:sz="4" w:space="0" w:color="999999"/>
            </w:tcBorders>
          </w:tcPr>
          <w:p w:rsidR="00706385" w:rsidRDefault="007B47B1">
            <w:pPr>
              <w:spacing w:after="0"/>
            </w:pPr>
            <w:r>
              <w:rPr>
                <w:rFonts w:ascii="Times New Roman" w:eastAsia="Times New Roman" w:hAnsi="Times New Roman" w:cs="Times New Roman"/>
              </w:rPr>
              <w:t xml:space="preserve">Must Have </w:t>
            </w:r>
          </w:p>
        </w:tc>
      </w:tr>
    </w:tbl>
    <w:p w:rsidR="00706385" w:rsidRDefault="007B47B1">
      <w:pPr>
        <w:spacing w:after="0"/>
        <w:ind w:left="365"/>
        <w:rPr>
          <w:rFonts w:ascii="Times New Roman" w:eastAsia="Times New Roman" w:hAnsi="Times New Roman" w:cs="Times New Roman"/>
          <w:sz w:val="40"/>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40"/>
        </w:rPr>
        <w:t xml:space="preserve"> </w:t>
      </w: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rPr>
          <w:rFonts w:ascii="Times New Roman" w:eastAsia="Times New Roman" w:hAnsi="Times New Roman" w:cs="Times New Roman"/>
          <w:sz w:val="40"/>
        </w:rPr>
      </w:pPr>
    </w:p>
    <w:p w:rsidR="00E066F9" w:rsidRDefault="00E066F9">
      <w:pPr>
        <w:spacing w:after="0"/>
        <w:ind w:left="365"/>
      </w:pPr>
    </w:p>
    <w:p w:rsidR="00706385" w:rsidRDefault="007B47B1">
      <w:pPr>
        <w:pStyle w:val="Heading1"/>
        <w:ind w:left="1061" w:hanging="711"/>
      </w:pPr>
      <w:bookmarkStart w:id="16" w:name="_Toc11507"/>
      <w:r>
        <w:lastRenderedPageBreak/>
        <w:t>User Interface and Interaction Requirements</w:t>
      </w:r>
      <w:r>
        <w:t xml:space="preserve"> </w:t>
      </w:r>
      <w:bookmarkEnd w:id="16"/>
    </w:p>
    <w:p w:rsidR="00706385" w:rsidRDefault="007B47B1">
      <w:pPr>
        <w:pStyle w:val="Heading2"/>
        <w:ind w:left="1071" w:hanging="721"/>
      </w:pPr>
      <w:bookmarkStart w:id="17" w:name="_Toc11508"/>
      <w:r>
        <w:t>UI Overview</w:t>
      </w:r>
      <w:r>
        <w:t xml:space="preserve"> </w:t>
      </w:r>
      <w:bookmarkEnd w:id="17"/>
    </w:p>
    <w:p w:rsidR="00706385" w:rsidRDefault="007B47B1">
      <w:pPr>
        <w:spacing w:after="222" w:line="297" w:lineRule="auto"/>
        <w:ind w:left="360" w:right="305" w:hanging="10"/>
      </w:pPr>
      <w:r>
        <w:rPr>
          <w:rFonts w:ascii="Times New Roman" w:eastAsia="Times New Roman" w:hAnsi="Times New Roman" w:cs="Times New Roman"/>
        </w:rPr>
        <w:t xml:space="preserve">The Power BI dashboard interface should be interactive, visually appealing, and aligned with </w:t>
      </w:r>
      <w:proofErr w:type="spellStart"/>
      <w:r w:rsidR="00E066F9">
        <w:rPr>
          <w:rFonts w:ascii="Times New Roman" w:eastAsia="Times New Roman" w:hAnsi="Times New Roman" w:cs="Times New Roman"/>
        </w:rPr>
        <w:t>Eble</w:t>
      </w:r>
      <w:proofErr w:type="spellEnd"/>
      <w:r w:rsidR="00E066F9">
        <w:rPr>
          <w:rFonts w:ascii="Times New Roman" w:eastAsia="Times New Roman" w:hAnsi="Times New Roman" w:cs="Times New Roman"/>
        </w:rPr>
        <w:t xml:space="preserve"> Coach Services</w:t>
      </w:r>
      <w:r>
        <w:rPr>
          <w:rFonts w:ascii="Times New Roman" w:eastAsia="Times New Roman" w:hAnsi="Times New Roman" w:cs="Times New Roman"/>
        </w:rPr>
        <w:t>’ branding guidelines, including the use of official colors, fonts, and logo placement. It should provide a seamless user experience that enables busi</w:t>
      </w:r>
      <w:r>
        <w:rPr>
          <w:rFonts w:ascii="Times New Roman" w:eastAsia="Times New Roman" w:hAnsi="Times New Roman" w:cs="Times New Roman"/>
        </w:rPr>
        <w:t xml:space="preserve">ness users such as the Commercial, Marketing, and Customer Experience teams to quickly gain insights from customer segmentation outputs. Key design principles include: </w:t>
      </w:r>
    </w:p>
    <w:p w:rsidR="00706385" w:rsidRDefault="007B47B1">
      <w:pPr>
        <w:numPr>
          <w:ilvl w:val="0"/>
          <w:numId w:val="10"/>
        </w:numPr>
        <w:spacing w:after="10" w:line="237" w:lineRule="auto"/>
        <w:ind w:right="305" w:hanging="360"/>
      </w:pPr>
      <w:r>
        <w:rPr>
          <w:rFonts w:ascii="Times New Roman" w:eastAsia="Times New Roman" w:hAnsi="Times New Roman" w:cs="Times New Roman"/>
          <w:b/>
        </w:rPr>
        <w:t>Intuitive Navigation</w:t>
      </w:r>
      <w:r>
        <w:rPr>
          <w:rFonts w:ascii="Times New Roman" w:eastAsia="Times New Roman" w:hAnsi="Times New Roman" w:cs="Times New Roman"/>
        </w:rPr>
        <w:t xml:space="preserve">: Tabs or buttons should allow users to switch </w:t>
      </w:r>
      <w:r>
        <w:rPr>
          <w:rFonts w:ascii="Times New Roman" w:eastAsia="Times New Roman" w:hAnsi="Times New Roman" w:cs="Times New Roman"/>
        </w:rPr>
        <w:t xml:space="preserve">between different segments. </w:t>
      </w:r>
    </w:p>
    <w:p w:rsidR="00706385" w:rsidRDefault="007B47B1">
      <w:pPr>
        <w:numPr>
          <w:ilvl w:val="0"/>
          <w:numId w:val="10"/>
        </w:numPr>
        <w:spacing w:after="11" w:line="237" w:lineRule="auto"/>
        <w:ind w:right="305" w:hanging="360"/>
      </w:pPr>
      <w:r>
        <w:rPr>
          <w:rFonts w:ascii="Times New Roman" w:eastAsia="Times New Roman" w:hAnsi="Times New Roman" w:cs="Times New Roman"/>
          <w:b/>
        </w:rPr>
        <w:t>Dynamic Filtering</w:t>
      </w:r>
      <w:r>
        <w:rPr>
          <w:rFonts w:ascii="Times New Roman" w:eastAsia="Times New Roman" w:hAnsi="Times New Roman" w:cs="Times New Roman"/>
        </w:rPr>
        <w:t xml:space="preserve">: Users should be able to filter dashboards by flight date, region, customer type, and segment using slicers or search bars. </w:t>
      </w:r>
    </w:p>
    <w:p w:rsidR="00706385" w:rsidRDefault="007B47B1">
      <w:pPr>
        <w:numPr>
          <w:ilvl w:val="0"/>
          <w:numId w:val="10"/>
        </w:numPr>
        <w:spacing w:after="6" w:line="237" w:lineRule="auto"/>
        <w:ind w:right="305" w:hanging="360"/>
      </w:pPr>
      <w:r>
        <w:rPr>
          <w:rFonts w:ascii="Times New Roman" w:eastAsia="Times New Roman" w:hAnsi="Times New Roman" w:cs="Times New Roman"/>
          <w:b/>
        </w:rPr>
        <w:t>Data Accessibility</w:t>
      </w:r>
      <w:r>
        <w:rPr>
          <w:rFonts w:ascii="Times New Roman" w:eastAsia="Times New Roman" w:hAnsi="Times New Roman" w:cs="Times New Roman"/>
        </w:rPr>
        <w:t xml:space="preserve">: Tables and visualizations must include drill-down capabilities, </w:t>
      </w:r>
      <w:r>
        <w:rPr>
          <w:rFonts w:ascii="Times New Roman" w:eastAsia="Times New Roman" w:hAnsi="Times New Roman" w:cs="Times New Roman"/>
        </w:rPr>
        <w:t xml:space="preserve">tooltips, and sorting options for enhanced usability. </w:t>
      </w:r>
    </w:p>
    <w:p w:rsidR="00706385" w:rsidRDefault="007B47B1">
      <w:pPr>
        <w:numPr>
          <w:ilvl w:val="0"/>
          <w:numId w:val="10"/>
        </w:numPr>
        <w:spacing w:after="273" w:line="237" w:lineRule="auto"/>
        <w:ind w:right="305" w:hanging="360"/>
      </w:pPr>
      <w:r>
        <w:rPr>
          <w:rFonts w:ascii="Times New Roman" w:eastAsia="Times New Roman" w:hAnsi="Times New Roman" w:cs="Times New Roman"/>
          <w:b/>
        </w:rPr>
        <w:t>Highlighting Key Metrics</w:t>
      </w:r>
      <w:r>
        <w:rPr>
          <w:rFonts w:ascii="Times New Roman" w:eastAsia="Times New Roman" w:hAnsi="Times New Roman" w:cs="Times New Roman"/>
        </w:rPr>
        <w:t xml:space="preserve">: KPIs such as CLV, Segment Size %, Average Spend, and Flight Frequency should be displayed clearly. </w:t>
      </w:r>
    </w:p>
    <w:p w:rsidR="00706385" w:rsidRDefault="007B47B1">
      <w:pPr>
        <w:spacing w:after="363" w:line="237" w:lineRule="auto"/>
        <w:ind w:left="360" w:right="305" w:hanging="10"/>
      </w:pPr>
      <w:r>
        <w:rPr>
          <w:rFonts w:ascii="Times New Roman" w:eastAsia="Times New Roman" w:hAnsi="Times New Roman" w:cs="Times New Roman"/>
        </w:rPr>
        <w:t>The goal is to allow decision-makers to explore customer behaviors and tren</w:t>
      </w:r>
      <w:r>
        <w:rPr>
          <w:rFonts w:ascii="Times New Roman" w:eastAsia="Times New Roman" w:hAnsi="Times New Roman" w:cs="Times New Roman"/>
        </w:rPr>
        <w:t xml:space="preserve">ds effectively and take action based on the segmentation insights. </w:t>
      </w:r>
    </w:p>
    <w:p w:rsidR="00706385" w:rsidRDefault="007B47B1">
      <w:pPr>
        <w:pStyle w:val="Heading2"/>
        <w:ind w:left="1071" w:hanging="721"/>
      </w:pPr>
      <w:bookmarkStart w:id="18" w:name="_Toc11509"/>
      <w:r>
        <w:t>Screen Layouts and Navigation</w:t>
      </w:r>
      <w:r>
        <w:t xml:space="preserve"> </w:t>
      </w:r>
      <w:bookmarkEnd w:id="18"/>
    </w:p>
    <w:p w:rsidR="00706385" w:rsidRDefault="007B47B1">
      <w:pPr>
        <w:spacing w:after="273" w:line="237" w:lineRule="auto"/>
        <w:ind w:left="360" w:right="305" w:hanging="10"/>
      </w:pPr>
      <w:r>
        <w:rPr>
          <w:rFonts w:ascii="Times New Roman" w:eastAsia="Times New Roman" w:hAnsi="Times New Roman" w:cs="Times New Roman"/>
        </w:rPr>
        <w:t>The Power BI dashboard will consist of multiple interconnected report pages, each designed to give the user seamless access to customer segmentation insights</w:t>
      </w:r>
      <w:r>
        <w:rPr>
          <w:rFonts w:ascii="Times New Roman" w:eastAsia="Times New Roman" w:hAnsi="Times New Roman" w:cs="Times New Roman"/>
        </w:rPr>
        <w:t xml:space="preserve">, LRFM scoring, and related business performance metrics. Navigation will be intuitive, using tabs, bookmarks, and buttons to simulate a multi-screen application experience. </w:t>
      </w:r>
    </w:p>
    <w:p w:rsidR="00706385" w:rsidRDefault="007B47B1">
      <w:pPr>
        <w:spacing w:after="264"/>
        <w:ind w:left="375" w:hanging="10"/>
      </w:pPr>
      <w:r>
        <w:rPr>
          <w:rFonts w:ascii="Times New Roman" w:eastAsia="Times New Roman" w:hAnsi="Times New Roman" w:cs="Times New Roman"/>
          <w:b/>
        </w:rPr>
        <w:t>Key Screens:</w:t>
      </w:r>
      <w:r>
        <w:rPr>
          <w:rFonts w:ascii="Times New Roman" w:eastAsia="Times New Roman" w:hAnsi="Times New Roman" w:cs="Times New Roman"/>
        </w:rPr>
        <w:t xml:space="preserve"> </w:t>
      </w:r>
    </w:p>
    <w:p w:rsidR="00706385" w:rsidRDefault="007B47B1">
      <w:pPr>
        <w:numPr>
          <w:ilvl w:val="0"/>
          <w:numId w:val="11"/>
        </w:numPr>
        <w:spacing w:after="0"/>
        <w:ind w:hanging="360"/>
      </w:pPr>
      <w:r>
        <w:rPr>
          <w:rFonts w:ascii="Times New Roman" w:eastAsia="Times New Roman" w:hAnsi="Times New Roman" w:cs="Times New Roman"/>
          <w:b/>
        </w:rPr>
        <w:t>Overview Dashboard</w:t>
      </w:r>
      <w:r>
        <w:rPr>
          <w:rFonts w:ascii="Times New Roman" w:eastAsia="Times New Roman" w:hAnsi="Times New Roman" w:cs="Times New Roman"/>
        </w:rPr>
        <w:t xml:space="preserve"> </w:t>
      </w:r>
    </w:p>
    <w:p w:rsidR="00706385" w:rsidRDefault="007B47B1">
      <w:pPr>
        <w:spacing w:after="14" w:line="237" w:lineRule="auto"/>
        <w:ind w:left="1096" w:right="305" w:hanging="10"/>
      </w:pPr>
      <w:r>
        <w:rPr>
          <w:rFonts w:ascii="Times New Roman" w:eastAsia="Times New Roman" w:hAnsi="Times New Roman" w:cs="Times New Roman"/>
        </w:rPr>
        <w:t>Displays high-level KPIs such as number of cust</w:t>
      </w:r>
      <w:r>
        <w:rPr>
          <w:rFonts w:ascii="Times New Roman" w:eastAsia="Times New Roman" w:hAnsi="Times New Roman" w:cs="Times New Roman"/>
        </w:rPr>
        <w:t>omers, average CLV, top segments by volume. Also includes a summary of active vs dormant customer groups with drill-through capabilities. A table with searchable/filterable customer profiles. Displays Name, LRFM scores, assigned cluster, and last transacti</w:t>
      </w:r>
      <w:r>
        <w:rPr>
          <w:rFonts w:ascii="Times New Roman" w:eastAsia="Times New Roman" w:hAnsi="Times New Roman" w:cs="Times New Roman"/>
        </w:rPr>
        <w:t xml:space="preserve">on date. </w:t>
      </w:r>
    </w:p>
    <w:p w:rsidR="00706385" w:rsidRDefault="007B47B1">
      <w:pPr>
        <w:numPr>
          <w:ilvl w:val="0"/>
          <w:numId w:val="11"/>
        </w:numPr>
        <w:spacing w:after="0"/>
        <w:ind w:hanging="360"/>
      </w:pPr>
      <w:r>
        <w:rPr>
          <w:rFonts w:ascii="Times New Roman" w:eastAsia="Times New Roman" w:hAnsi="Times New Roman" w:cs="Times New Roman"/>
          <w:b/>
        </w:rPr>
        <w:t>Segment Profile Page</w:t>
      </w:r>
      <w:r>
        <w:rPr>
          <w:rFonts w:ascii="Times New Roman" w:eastAsia="Times New Roman" w:hAnsi="Times New Roman" w:cs="Times New Roman"/>
        </w:rPr>
        <w:t xml:space="preserve"> </w:t>
      </w:r>
    </w:p>
    <w:p w:rsidR="00706385" w:rsidRDefault="007B47B1">
      <w:pPr>
        <w:spacing w:after="14" w:line="237" w:lineRule="auto"/>
        <w:ind w:left="1096" w:right="305" w:hanging="10"/>
      </w:pPr>
      <w:r>
        <w:rPr>
          <w:rFonts w:ascii="Times New Roman" w:eastAsia="Times New Roman" w:hAnsi="Times New Roman" w:cs="Times New Roman"/>
        </w:rPr>
        <w:t>Provides detailed characteristics for each customer segment (e.g., "High-Value Customers", "Low-</w:t>
      </w:r>
      <w:r>
        <w:rPr>
          <w:rFonts w:ascii="Times New Roman" w:eastAsia="Times New Roman" w:hAnsi="Times New Roman" w:cs="Times New Roman"/>
        </w:rPr>
        <w:t xml:space="preserve">Value Infrequent Buyers") with metrics like average spend, frequency, and retention length. Users can filter by segment or customer ID. </w:t>
      </w:r>
    </w:p>
    <w:p w:rsidR="00706385" w:rsidRDefault="007B47B1">
      <w:pPr>
        <w:numPr>
          <w:ilvl w:val="0"/>
          <w:numId w:val="11"/>
        </w:numPr>
        <w:spacing w:after="0"/>
        <w:ind w:hanging="360"/>
      </w:pPr>
      <w:r>
        <w:rPr>
          <w:rFonts w:ascii="Times New Roman" w:eastAsia="Times New Roman" w:hAnsi="Times New Roman" w:cs="Times New Roman"/>
          <w:b/>
        </w:rPr>
        <w:t>Monthly Trends Dashboard</w:t>
      </w:r>
      <w:r>
        <w:rPr>
          <w:rFonts w:ascii="Times New Roman" w:eastAsia="Times New Roman" w:hAnsi="Times New Roman" w:cs="Times New Roman"/>
        </w:rPr>
        <w:t xml:space="preserve"> </w:t>
      </w:r>
    </w:p>
    <w:p w:rsidR="00706385" w:rsidRDefault="007B47B1">
      <w:pPr>
        <w:spacing w:after="273" w:line="237" w:lineRule="auto"/>
        <w:ind w:left="1096" w:right="305" w:hanging="10"/>
      </w:pPr>
      <w:r>
        <w:rPr>
          <w:rFonts w:ascii="Times New Roman" w:eastAsia="Times New Roman" w:hAnsi="Times New Roman" w:cs="Times New Roman"/>
        </w:rPr>
        <w:t>Shows line charts indicating the distribution of customer segments over time, including seaso</w:t>
      </w:r>
      <w:r>
        <w:rPr>
          <w:rFonts w:ascii="Times New Roman" w:eastAsia="Times New Roman" w:hAnsi="Times New Roman" w:cs="Times New Roman"/>
        </w:rPr>
        <w:t xml:space="preserve">nality patterns. </w:t>
      </w:r>
    </w:p>
    <w:p w:rsidR="00706385" w:rsidRDefault="007B47B1">
      <w:pPr>
        <w:spacing w:after="250"/>
        <w:ind w:left="375" w:hanging="10"/>
      </w:pPr>
      <w:r>
        <w:rPr>
          <w:rFonts w:ascii="Times New Roman" w:eastAsia="Times New Roman" w:hAnsi="Times New Roman" w:cs="Times New Roman"/>
          <w:b/>
        </w:rPr>
        <w:t>Navigation Flow:</w:t>
      </w:r>
      <w:r>
        <w:rPr>
          <w:rFonts w:ascii="Times New Roman" w:eastAsia="Times New Roman" w:hAnsi="Times New Roman" w:cs="Times New Roman"/>
        </w:rPr>
        <w:t xml:space="preserve"> </w:t>
      </w:r>
    </w:p>
    <w:p w:rsidR="00706385" w:rsidRDefault="007B47B1">
      <w:pPr>
        <w:spacing w:after="273" w:line="237" w:lineRule="auto"/>
        <w:ind w:left="360" w:right="305" w:hanging="10"/>
      </w:pPr>
      <w:r>
        <w:rPr>
          <w:rFonts w:ascii="Times New Roman" w:eastAsia="Times New Roman" w:hAnsi="Times New Roman" w:cs="Times New Roman"/>
        </w:rPr>
        <w:t xml:space="preserve">A vertical sidebar enables movement between dashboards guiding users through specific insights.  </w:t>
      </w:r>
    </w:p>
    <w:p w:rsidR="00706385" w:rsidRDefault="007B47B1">
      <w:pPr>
        <w:spacing w:after="245"/>
        <w:ind w:left="365"/>
      </w:pPr>
      <w:r>
        <w:rPr>
          <w:rFonts w:ascii="Times New Roman" w:eastAsia="Times New Roman" w:hAnsi="Times New Roman" w:cs="Times New Roman"/>
        </w:rPr>
        <w:t xml:space="preserve"> </w:t>
      </w:r>
    </w:p>
    <w:p w:rsidR="00706385" w:rsidRDefault="007B47B1">
      <w:pPr>
        <w:spacing w:after="250"/>
        <w:ind w:left="365"/>
      </w:pPr>
      <w:r>
        <w:rPr>
          <w:rFonts w:ascii="Times New Roman" w:eastAsia="Times New Roman" w:hAnsi="Times New Roman" w:cs="Times New Roman"/>
        </w:rPr>
        <w:t xml:space="preserve"> </w:t>
      </w:r>
    </w:p>
    <w:p w:rsidR="00706385" w:rsidRDefault="007B47B1">
      <w:pPr>
        <w:spacing w:after="0"/>
        <w:ind w:left="365"/>
      </w:pPr>
      <w:r>
        <w:rPr>
          <w:rFonts w:ascii="Times New Roman" w:eastAsia="Times New Roman" w:hAnsi="Times New Roman" w:cs="Times New Roman"/>
        </w:rPr>
        <w:t xml:space="preserve"> </w:t>
      </w:r>
    </w:p>
    <w:p w:rsidR="00706385" w:rsidRDefault="00706385">
      <w:pPr>
        <w:sectPr w:rsidR="00706385">
          <w:headerReference w:type="even" r:id="rId7"/>
          <w:headerReference w:type="default" r:id="rId8"/>
          <w:footerReference w:type="even" r:id="rId9"/>
          <w:footerReference w:type="default" r:id="rId10"/>
          <w:pgSz w:w="11905" w:h="16840"/>
          <w:pgMar w:top="871" w:right="1131" w:bottom="741" w:left="1076" w:header="720" w:footer="720" w:gutter="0"/>
          <w:cols w:space="720"/>
          <w:titlePg/>
        </w:sectPr>
      </w:pPr>
    </w:p>
    <w:p w:rsidR="00706385" w:rsidRDefault="007B47B1">
      <w:pPr>
        <w:pStyle w:val="Heading1"/>
        <w:ind w:left="711" w:hanging="711"/>
      </w:pPr>
      <w:bookmarkStart w:id="19" w:name="_Toc11510"/>
      <w:r>
        <w:lastRenderedPageBreak/>
        <w:t>Integration and Interoperability Requirements</w:t>
      </w:r>
      <w:r>
        <w:t xml:space="preserve"> </w:t>
      </w:r>
      <w:bookmarkEnd w:id="19"/>
    </w:p>
    <w:p w:rsidR="00706385" w:rsidRDefault="007B47B1">
      <w:pPr>
        <w:pStyle w:val="Heading2"/>
        <w:spacing w:after="0"/>
        <w:ind w:left="721" w:hanging="721"/>
      </w:pPr>
      <w:bookmarkStart w:id="20" w:name="_Toc11511"/>
      <w:r>
        <w:t>Interfaces with External Systems</w:t>
      </w:r>
      <w:r>
        <w:t xml:space="preserve"> </w:t>
      </w:r>
      <w:bookmarkEnd w:id="20"/>
    </w:p>
    <w:tbl>
      <w:tblPr>
        <w:tblStyle w:val="TableGrid"/>
        <w:tblW w:w="9069" w:type="dxa"/>
        <w:tblInd w:w="5" w:type="dxa"/>
        <w:tblCellMar>
          <w:top w:w="167" w:type="dxa"/>
          <w:left w:w="105" w:type="dxa"/>
          <w:bottom w:w="0" w:type="dxa"/>
          <w:right w:w="190" w:type="dxa"/>
        </w:tblCellMar>
        <w:tblLook w:val="04A0" w:firstRow="1" w:lastRow="0" w:firstColumn="1" w:lastColumn="0" w:noHBand="0" w:noVBand="1"/>
      </w:tblPr>
      <w:tblGrid>
        <w:gridCol w:w="991"/>
        <w:gridCol w:w="6097"/>
        <w:gridCol w:w="1981"/>
      </w:tblGrid>
      <w:tr w:rsidR="00706385">
        <w:trPr>
          <w:trHeight w:val="500"/>
        </w:trPr>
        <w:tc>
          <w:tcPr>
            <w:tcW w:w="991"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ind w:left="5"/>
            </w:pPr>
            <w:r>
              <w:rPr>
                <w:rFonts w:ascii="Times New Roman" w:eastAsia="Times New Roman" w:hAnsi="Times New Roman" w:cs="Times New Roman"/>
                <w:b/>
              </w:rPr>
              <w:t>IN ID</w:t>
            </w:r>
            <w:r>
              <w:rPr>
                <w:rFonts w:ascii="Times New Roman" w:eastAsia="Times New Roman" w:hAnsi="Times New Roman" w:cs="Times New Roman"/>
              </w:rPr>
              <w:t xml:space="preserve"> </w:t>
            </w:r>
          </w:p>
        </w:tc>
        <w:tc>
          <w:tcPr>
            <w:tcW w:w="6098"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Requirement</w:t>
            </w:r>
            <w:r>
              <w:rPr>
                <w:rFonts w:ascii="Times New Roman" w:eastAsia="Times New Roman" w:hAnsi="Times New Roman" w:cs="Times New Roman"/>
              </w:rPr>
              <w:t xml:space="preserve"> </w:t>
            </w:r>
          </w:p>
        </w:tc>
        <w:tc>
          <w:tcPr>
            <w:tcW w:w="1981" w:type="dxa"/>
            <w:tcBorders>
              <w:top w:val="single" w:sz="4" w:space="0" w:color="999999"/>
              <w:left w:val="single" w:sz="4" w:space="0" w:color="999999"/>
              <w:bottom w:val="single" w:sz="12" w:space="0" w:color="666666"/>
              <w:right w:val="single" w:sz="4" w:space="0" w:color="999999"/>
            </w:tcBorders>
            <w:vAlign w:val="center"/>
          </w:tcPr>
          <w:p w:rsidR="00706385" w:rsidRDefault="007B47B1">
            <w:pPr>
              <w:spacing w:after="0"/>
            </w:pPr>
            <w:r>
              <w:rPr>
                <w:rFonts w:ascii="Times New Roman" w:eastAsia="Times New Roman" w:hAnsi="Times New Roman" w:cs="Times New Roman"/>
                <w:b/>
              </w:rPr>
              <w:t xml:space="preserve">Priority </w:t>
            </w:r>
          </w:p>
        </w:tc>
      </w:tr>
      <w:tr w:rsidR="00706385">
        <w:trPr>
          <w:trHeight w:val="750"/>
        </w:trPr>
        <w:tc>
          <w:tcPr>
            <w:tcW w:w="991" w:type="dxa"/>
            <w:tcBorders>
              <w:top w:val="single" w:sz="12" w:space="0" w:color="666666"/>
              <w:left w:val="single" w:sz="4" w:space="0" w:color="999999"/>
              <w:bottom w:val="single" w:sz="4" w:space="0" w:color="999999"/>
              <w:right w:val="single" w:sz="4" w:space="0" w:color="999999"/>
            </w:tcBorders>
          </w:tcPr>
          <w:p w:rsidR="00706385" w:rsidRDefault="007B47B1">
            <w:pPr>
              <w:spacing w:after="0"/>
              <w:ind w:left="5"/>
            </w:pPr>
            <w:r>
              <w:rPr>
                <w:rFonts w:ascii="Times New Roman" w:eastAsia="Times New Roman" w:hAnsi="Times New Roman" w:cs="Times New Roman"/>
              </w:rPr>
              <w:t>IN-001</w:t>
            </w:r>
            <w:r>
              <w:rPr>
                <w:rFonts w:ascii="Times New Roman" w:eastAsia="Times New Roman" w:hAnsi="Times New Roman" w:cs="Times New Roman"/>
                <w:b/>
              </w:rPr>
              <w:t xml:space="preserve"> </w:t>
            </w:r>
          </w:p>
        </w:tc>
        <w:tc>
          <w:tcPr>
            <w:tcW w:w="6098" w:type="dxa"/>
            <w:tcBorders>
              <w:top w:val="single" w:sz="12" w:space="0" w:color="666666"/>
              <w:left w:val="single" w:sz="4" w:space="0" w:color="999999"/>
              <w:bottom w:val="single" w:sz="4" w:space="0" w:color="999999"/>
              <w:right w:val="single" w:sz="4" w:space="0" w:color="999999"/>
            </w:tcBorders>
            <w:vAlign w:val="center"/>
          </w:tcPr>
          <w:p w:rsidR="00706385" w:rsidRDefault="007B47B1">
            <w:pPr>
              <w:spacing w:after="0"/>
            </w:pPr>
            <w:r>
              <w:rPr>
                <w:rFonts w:ascii="Times New Roman" w:eastAsia="Times New Roman" w:hAnsi="Times New Roman" w:cs="Times New Roman"/>
              </w:rPr>
              <w:t xml:space="preserve">The segmentation model shall integrate with the </w:t>
            </w:r>
            <w:proofErr w:type="spellStart"/>
            <w:r w:rsidR="00E066F9">
              <w:rPr>
                <w:rFonts w:ascii="Times New Roman" w:eastAsia="Times New Roman" w:hAnsi="Times New Roman" w:cs="Times New Roman"/>
                <w:b/>
              </w:rPr>
              <w:t>Eble</w:t>
            </w:r>
            <w:proofErr w:type="spellEnd"/>
            <w:r w:rsidR="00E066F9">
              <w:rPr>
                <w:rFonts w:ascii="Times New Roman" w:eastAsia="Times New Roman" w:hAnsi="Times New Roman" w:cs="Times New Roman"/>
                <w:b/>
              </w:rPr>
              <w:t xml:space="preserve"> Coach Services</w:t>
            </w:r>
            <w:r>
              <w:rPr>
                <w:rFonts w:ascii="Times New Roman" w:eastAsia="Times New Roman" w:hAnsi="Times New Roman" w:cs="Times New Roman"/>
                <w:b/>
              </w:rPr>
              <w:t xml:space="preserve"> CRM system</w:t>
            </w:r>
            <w:r>
              <w:rPr>
                <w:rFonts w:ascii="Times New Roman" w:eastAsia="Times New Roman" w:hAnsi="Times New Roman" w:cs="Times New Roman"/>
              </w:rPr>
              <w:t xml:space="preserve"> to </w:t>
            </w:r>
            <w:r>
              <w:rPr>
                <w:rFonts w:ascii="Times New Roman" w:eastAsia="Times New Roman" w:hAnsi="Times New Roman" w:cs="Times New Roman"/>
              </w:rPr>
              <w:t xml:space="preserve">sync customer profiles via APIs. </w:t>
            </w:r>
          </w:p>
        </w:tc>
        <w:tc>
          <w:tcPr>
            <w:tcW w:w="1981" w:type="dxa"/>
            <w:tcBorders>
              <w:top w:val="single" w:sz="12" w:space="0" w:color="666666"/>
              <w:left w:val="single" w:sz="4" w:space="0" w:color="999999"/>
              <w:bottom w:val="single" w:sz="4" w:space="0" w:color="999999"/>
              <w:right w:val="single" w:sz="4" w:space="0" w:color="999999"/>
            </w:tcBorders>
          </w:tcPr>
          <w:p w:rsidR="00706385" w:rsidRDefault="007B47B1">
            <w:pPr>
              <w:spacing w:after="0"/>
            </w:pPr>
            <w:r>
              <w:rPr>
                <w:rFonts w:ascii="Times New Roman" w:eastAsia="Times New Roman" w:hAnsi="Times New Roman" w:cs="Times New Roman"/>
              </w:rPr>
              <w:t xml:space="preserve">Must Have </w:t>
            </w:r>
          </w:p>
        </w:tc>
      </w:tr>
      <w:tr w:rsidR="00706385">
        <w:trPr>
          <w:trHeight w:val="736"/>
        </w:trPr>
        <w:tc>
          <w:tcPr>
            <w:tcW w:w="991" w:type="dxa"/>
            <w:tcBorders>
              <w:top w:val="single" w:sz="4" w:space="0" w:color="999999"/>
              <w:left w:val="single" w:sz="4" w:space="0" w:color="999999"/>
              <w:bottom w:val="single" w:sz="4" w:space="0" w:color="999999"/>
              <w:right w:val="single" w:sz="4" w:space="0" w:color="999999"/>
            </w:tcBorders>
          </w:tcPr>
          <w:p w:rsidR="00706385" w:rsidRDefault="007B47B1">
            <w:pPr>
              <w:spacing w:after="0"/>
              <w:ind w:left="5"/>
            </w:pPr>
            <w:r>
              <w:rPr>
                <w:rFonts w:ascii="Times New Roman" w:eastAsia="Times New Roman" w:hAnsi="Times New Roman" w:cs="Times New Roman"/>
              </w:rPr>
              <w:t xml:space="preserve">IN-002 </w:t>
            </w:r>
          </w:p>
        </w:tc>
        <w:tc>
          <w:tcPr>
            <w:tcW w:w="6098" w:type="dxa"/>
            <w:tcBorders>
              <w:top w:val="single" w:sz="4" w:space="0" w:color="999999"/>
              <w:left w:val="single" w:sz="4" w:space="0" w:color="999999"/>
              <w:bottom w:val="single" w:sz="4" w:space="0" w:color="999999"/>
              <w:right w:val="single" w:sz="4" w:space="0" w:color="999999"/>
            </w:tcBorders>
            <w:vAlign w:val="center"/>
          </w:tcPr>
          <w:p w:rsidR="00706385" w:rsidRDefault="007B47B1">
            <w:pPr>
              <w:spacing w:after="0"/>
              <w:jc w:val="both"/>
            </w:pPr>
            <w:r>
              <w:rPr>
                <w:rFonts w:ascii="Times New Roman" w:eastAsia="Times New Roman" w:hAnsi="Times New Roman" w:cs="Times New Roman"/>
              </w:rPr>
              <w:t xml:space="preserve">The CRM shall integrate with the company’s marketing automation tools via APIs. </w:t>
            </w:r>
          </w:p>
        </w:tc>
        <w:tc>
          <w:tcPr>
            <w:tcW w:w="1981" w:type="dxa"/>
            <w:tcBorders>
              <w:top w:val="single" w:sz="4" w:space="0" w:color="999999"/>
              <w:left w:val="single" w:sz="4" w:space="0" w:color="999999"/>
              <w:bottom w:val="single" w:sz="4" w:space="0" w:color="999999"/>
              <w:right w:val="single" w:sz="4" w:space="0" w:color="999999"/>
            </w:tcBorders>
          </w:tcPr>
          <w:p w:rsidR="00706385" w:rsidRDefault="007B47B1">
            <w:pPr>
              <w:spacing w:after="0"/>
            </w:pPr>
            <w:r>
              <w:rPr>
                <w:rFonts w:ascii="Times New Roman" w:eastAsia="Times New Roman" w:hAnsi="Times New Roman" w:cs="Times New Roman"/>
              </w:rPr>
              <w:t xml:space="preserve">Must Have </w:t>
            </w:r>
          </w:p>
        </w:tc>
      </w:tr>
    </w:tbl>
    <w:p w:rsidR="00706385" w:rsidRDefault="00E066F9" w:rsidP="00E066F9">
      <w:pPr>
        <w:spacing w:after="11003"/>
      </w:pPr>
      <w:r>
        <w:rPr>
          <w:rFonts w:ascii="Times New Roman" w:eastAsia="Times New Roman" w:hAnsi="Times New Roman" w:cs="Times New Roman"/>
          <w:b/>
        </w:rPr>
        <w:t xml:space="preserve"> </w:t>
      </w:r>
      <w:r>
        <w:rPr>
          <w:rFonts w:ascii="Times New Roman" w:eastAsia="Times New Roman" w:hAnsi="Times New Roman" w:cs="Times New Roman"/>
          <w:b/>
        </w:rPr>
        <w:tab/>
      </w:r>
    </w:p>
    <w:p w:rsidR="00706385" w:rsidRDefault="007B47B1">
      <w:pPr>
        <w:pStyle w:val="Heading1"/>
        <w:ind w:left="711" w:hanging="711"/>
      </w:pPr>
      <w:bookmarkStart w:id="21" w:name="_Toc11512"/>
      <w:r>
        <w:lastRenderedPageBreak/>
        <w:t>Assumptions, Constraints, and Dependencies</w:t>
      </w:r>
      <w:r>
        <w:t xml:space="preserve"> </w:t>
      </w:r>
      <w:bookmarkEnd w:id="21"/>
    </w:p>
    <w:p w:rsidR="00706385" w:rsidRDefault="007B47B1">
      <w:pPr>
        <w:pStyle w:val="Heading2"/>
        <w:spacing w:after="84"/>
        <w:ind w:left="721" w:hanging="721"/>
      </w:pPr>
      <w:bookmarkStart w:id="22" w:name="_Toc11513"/>
      <w:r>
        <w:t>Assumptions</w:t>
      </w:r>
      <w:r>
        <w:t xml:space="preserve"> </w:t>
      </w:r>
      <w:bookmarkEnd w:id="22"/>
    </w:p>
    <w:p w:rsidR="00706385" w:rsidRDefault="007B47B1">
      <w:pPr>
        <w:numPr>
          <w:ilvl w:val="0"/>
          <w:numId w:val="12"/>
        </w:numPr>
        <w:spacing w:after="150" w:line="248" w:lineRule="auto"/>
        <w:ind w:right="76" w:hanging="360"/>
      </w:pPr>
      <w:r>
        <w:rPr>
          <w:rFonts w:ascii="Times New Roman" w:eastAsia="Times New Roman" w:hAnsi="Times New Roman" w:cs="Times New Roman"/>
        </w:rPr>
        <w:t xml:space="preserve">The segmentation data is Flight data as most agents provide their details during booking making it difficult to profile a customer using booking data. </w:t>
      </w:r>
    </w:p>
    <w:p w:rsidR="00706385" w:rsidRDefault="007B47B1">
      <w:pPr>
        <w:numPr>
          <w:ilvl w:val="0"/>
          <w:numId w:val="12"/>
        </w:numPr>
        <w:spacing w:after="117" w:line="248" w:lineRule="auto"/>
        <w:ind w:right="76" w:hanging="360"/>
      </w:pPr>
      <w:r>
        <w:rPr>
          <w:rFonts w:ascii="Times New Roman" w:eastAsia="Times New Roman" w:hAnsi="Times New Roman" w:cs="Times New Roman"/>
        </w:rPr>
        <w:t xml:space="preserve">The unique key is used as the customer identifier </w:t>
      </w:r>
    </w:p>
    <w:p w:rsidR="00706385" w:rsidRDefault="007B47B1">
      <w:pPr>
        <w:numPr>
          <w:ilvl w:val="0"/>
          <w:numId w:val="12"/>
        </w:numPr>
        <w:spacing w:after="275" w:line="248" w:lineRule="auto"/>
        <w:ind w:right="76" w:hanging="360"/>
      </w:pPr>
      <w:r>
        <w:rPr>
          <w:rFonts w:ascii="Times New Roman" w:eastAsia="Times New Roman" w:hAnsi="Times New Roman" w:cs="Times New Roman"/>
        </w:rPr>
        <w:t xml:space="preserve">Each leg of a coupon are considered as one transaction to mitigate bias. </w:t>
      </w:r>
    </w:p>
    <w:p w:rsidR="00706385" w:rsidRDefault="007B47B1">
      <w:pPr>
        <w:pStyle w:val="Heading2"/>
        <w:spacing w:after="244"/>
        <w:ind w:left="721" w:hanging="721"/>
      </w:pPr>
      <w:bookmarkStart w:id="23" w:name="_Toc11514"/>
      <w:r>
        <w:t>Dependencies</w:t>
      </w:r>
      <w:r>
        <w:t xml:space="preserve"> </w:t>
      </w:r>
      <w:bookmarkEnd w:id="23"/>
    </w:p>
    <w:p w:rsidR="00706385" w:rsidRDefault="007B47B1">
      <w:pPr>
        <w:numPr>
          <w:ilvl w:val="0"/>
          <w:numId w:val="13"/>
        </w:numPr>
        <w:spacing w:after="60" w:line="237" w:lineRule="auto"/>
        <w:ind w:right="76" w:hanging="360"/>
      </w:pPr>
      <w:r>
        <w:rPr>
          <w:rFonts w:ascii="Times New Roman" w:eastAsia="Times New Roman" w:hAnsi="Times New Roman" w:cs="Times New Roman"/>
        </w:rPr>
        <w:t xml:space="preserve">Data availability from Flight data is essential for generating accurate LRFM scores and clustering outputs. </w:t>
      </w:r>
    </w:p>
    <w:p w:rsidR="00706385" w:rsidRDefault="007B47B1">
      <w:pPr>
        <w:numPr>
          <w:ilvl w:val="0"/>
          <w:numId w:val="13"/>
        </w:numPr>
        <w:spacing w:after="43" w:line="237" w:lineRule="auto"/>
        <w:ind w:right="76" w:hanging="360"/>
      </w:pPr>
      <w:r>
        <w:rPr>
          <w:rFonts w:ascii="Times New Roman" w:eastAsia="Times New Roman" w:hAnsi="Times New Roman" w:cs="Times New Roman"/>
        </w:rPr>
        <w:t>Successful integration with the CRM platform depends on API</w:t>
      </w:r>
      <w:r>
        <w:rPr>
          <w:rFonts w:ascii="Times New Roman" w:eastAsia="Times New Roman" w:hAnsi="Times New Roman" w:cs="Times New Roman"/>
        </w:rPr>
        <w:t xml:space="preserve"> endpoints being functional and documented by the CRM vendor or internal IT team.</w:t>
      </w:r>
      <w:r>
        <w:rPr>
          <w:rFonts w:ascii="Times New Roman" w:eastAsia="Times New Roman" w:hAnsi="Times New Roman" w:cs="Times New Roman"/>
          <w:sz w:val="24"/>
        </w:rPr>
        <w:t xml:space="preserve"> </w:t>
      </w:r>
    </w:p>
    <w:p w:rsidR="00706385" w:rsidRDefault="007B47B1">
      <w:pPr>
        <w:numPr>
          <w:ilvl w:val="0"/>
          <w:numId w:val="13"/>
        </w:numPr>
        <w:spacing w:after="216" w:line="248" w:lineRule="auto"/>
        <w:ind w:right="76" w:hanging="360"/>
      </w:pPr>
      <w:r>
        <w:rPr>
          <w:rFonts w:ascii="Times New Roman" w:eastAsia="Times New Roman" w:hAnsi="Times New Roman" w:cs="Times New Roman"/>
        </w:rPr>
        <w:t>Integration with the company’s marketing automation tools via APIs.</w:t>
      </w:r>
      <w:r>
        <w:rPr>
          <w:rFonts w:ascii="Times New Roman" w:eastAsia="Times New Roman" w:hAnsi="Times New Roman" w:cs="Times New Roman"/>
          <w:sz w:val="24"/>
        </w:rPr>
        <w:t xml:space="preserve"> </w:t>
      </w:r>
    </w:p>
    <w:p w:rsidR="00706385" w:rsidRDefault="007B47B1">
      <w:pPr>
        <w:spacing w:after="9212"/>
      </w:pPr>
      <w:r>
        <w:rPr>
          <w:rFonts w:ascii="Times New Roman" w:eastAsia="Times New Roman" w:hAnsi="Times New Roman" w:cs="Times New Roman"/>
          <w:sz w:val="24"/>
        </w:rPr>
        <w:t xml:space="preserve"> </w:t>
      </w:r>
    </w:p>
    <w:p w:rsidR="00706385" w:rsidRDefault="007B47B1">
      <w:pPr>
        <w:spacing w:after="4606"/>
        <w:ind w:left="10" w:right="302" w:hanging="10"/>
        <w:jc w:val="right"/>
      </w:pPr>
      <w:r>
        <w:rPr>
          <w:rFonts w:ascii="Century Gothic" w:eastAsia="Century Gothic" w:hAnsi="Century Gothic" w:cs="Century Gothic"/>
          <w:sz w:val="18"/>
        </w:rPr>
        <w:lastRenderedPageBreak/>
        <w:t xml:space="preserve">Page </w:t>
      </w:r>
    </w:p>
    <w:sectPr w:rsidR="00706385">
      <w:headerReference w:type="even" r:id="rId11"/>
      <w:headerReference w:type="default" r:id="rId12"/>
      <w:footerReference w:type="even" r:id="rId13"/>
      <w:footerReference w:type="default" r:id="rId14"/>
      <w:headerReference w:type="first" r:id="rId15"/>
      <w:footerReference w:type="first" r:id="rId16"/>
      <w:pgSz w:w="11905" w:h="16840"/>
      <w:pgMar w:top="1517" w:right="1807" w:bottom="826" w:left="1441" w:header="871" w:footer="8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7B1" w:rsidRDefault="007B47B1">
      <w:pPr>
        <w:spacing w:after="0" w:line="240" w:lineRule="auto"/>
      </w:pPr>
      <w:r>
        <w:separator/>
      </w:r>
    </w:p>
  </w:endnote>
  <w:endnote w:type="continuationSeparator" w:id="0">
    <w:p w:rsidR="007B47B1" w:rsidRDefault="007B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tabs>
        <w:tab w:val="center" w:pos="365"/>
        <w:tab w:val="center" w:pos="4882"/>
        <w:tab w:val="center" w:pos="8884"/>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895668</wp:posOffset>
              </wp:positionH>
              <wp:positionV relativeFrom="page">
                <wp:posOffset>10013632</wp:posOffset>
              </wp:positionV>
              <wp:extent cx="5793741" cy="6350"/>
              <wp:effectExtent l="0" t="0" r="0" b="0"/>
              <wp:wrapSquare wrapText="bothSides"/>
              <wp:docPr id="11049" name="Group 11049"/>
              <wp:cNvGraphicFramePr/>
              <a:graphic xmlns:a="http://schemas.openxmlformats.org/drawingml/2006/main">
                <a:graphicData uri="http://schemas.microsoft.com/office/word/2010/wordprocessingGroup">
                  <wpg:wgp>
                    <wpg:cNvGrpSpPr/>
                    <wpg:grpSpPr>
                      <a:xfrm>
                        <a:off x="0" y="0"/>
                        <a:ext cx="5793741" cy="6350"/>
                        <a:chOff x="0" y="0"/>
                        <a:chExt cx="5793741" cy="6350"/>
                      </a:xfrm>
                    </wpg:grpSpPr>
                    <wps:wsp>
                      <wps:cNvPr id="12087" name="Shape 12087"/>
                      <wps:cNvSpPr/>
                      <wps:spPr>
                        <a:xfrm>
                          <a:off x="0" y="0"/>
                          <a:ext cx="5793741" cy="9144"/>
                        </a:xfrm>
                        <a:custGeom>
                          <a:avLst/>
                          <a:gdLst/>
                          <a:ahLst/>
                          <a:cxnLst/>
                          <a:rect l="0" t="0" r="0" b="0"/>
                          <a:pathLst>
                            <a:path w="5793741" h="9144">
                              <a:moveTo>
                                <a:pt x="0" y="0"/>
                              </a:moveTo>
                              <a:lnTo>
                                <a:pt x="5793741" y="0"/>
                              </a:lnTo>
                              <a:lnTo>
                                <a:pt x="57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16B9F9" id="Group 11049" o:spid="_x0000_s1026" style="position:absolute;margin-left:70.55pt;margin-top:788.45pt;width:456.2pt;height:.5pt;z-index:251660288;mso-position-horizontal-relative:page;mso-position-vertical-relative:page" coordsize="579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">
              <v:shape id="Shape 12087" o:spid="_x0000_s1027" style="position:absolute;width:57937;height:91;visibility:visible;mso-wrap-style:square;v-text-anchor:top" coordsize="5793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jwr8YA&#10;AADeAAAADwAAAGRycy9kb3ducmV2LnhtbERPS2vCQBC+C/6HZQRvuvFBTVNXqYoSsT3EttDjkJ0m&#10;odnZkF01/fduodDbfHzPWa47U4srta6yrGAyjkAQ51ZXXCh4f9uPYhDOI2usLZOCH3KwXvV7S0y0&#10;vXFG17MvRAhhl6CC0vsmkdLlJRl0Y9sQB+7LtgZ9gG0hdYu3EG5qOY2iB2mw4tBQYkPbkvLv88Uo&#10;OE7S08xtDvHuU7987DP3OE+Pr0oNB93zEwhPnf8X/7lTHeZPo3gBv++EG+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jwr8YAAADeAAAADwAAAAAAAAAAAAAAAACYAgAAZHJz&#10;L2Rvd25yZXYueG1sUEsFBgAAAAAEAAQA9QAAAIsDAAAAAA==&#10;" path="m,l5793741,r,9144l,9144,,e" fillcolor="black" stroked="f" strokeweight="0">
                <v:stroke miterlimit="83231f" joinstyle="miter"/>
                <v:path arrowok="t" textboxrect="0,0,5793741,9144"/>
              </v:shape>
              <w10:wrap type="square" anchorx="page" anchory="page"/>
            </v:group>
          </w:pict>
        </mc:Fallback>
      </mc:AlternateContent>
    </w:r>
    <w:r>
      <w:tab/>
    </w: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t xml:space="preserve">Page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PAGE   \* MERGEFORMAT </w:instrText>
    </w:r>
    <w:r>
      <w:rPr>
        <w:rFonts w:ascii="Century Gothic" w:eastAsia="Century Gothic" w:hAnsi="Century Gothic" w:cs="Century Gothic"/>
        <w:sz w:val="18"/>
      </w:rPr>
      <w:fldChar w:fldCharType="separate"/>
    </w:r>
    <w:r>
      <w:rPr>
        <w:rFonts w:ascii="Century Gothic" w:eastAsia="Century Gothic" w:hAnsi="Century Gothic" w:cs="Century Gothic"/>
        <w:sz w:val="18"/>
      </w:rPr>
      <w:t>2</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of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NUMPAGES   \* MERGEFORMAT </w:instrText>
    </w:r>
    <w:r>
      <w:rPr>
        <w:rFonts w:ascii="Century Gothic" w:eastAsia="Century Gothic" w:hAnsi="Century Gothic" w:cs="Century Gothic"/>
        <w:sz w:val="18"/>
      </w:rPr>
      <w:fldChar w:fldCharType="separate"/>
    </w:r>
    <w:r>
      <w:rPr>
        <w:rFonts w:ascii="Century Gothic" w:eastAsia="Century Gothic" w:hAnsi="Century Gothic" w:cs="Century Gothic"/>
        <w:sz w:val="18"/>
      </w:rPr>
      <w:t>11</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tabs>
        <w:tab w:val="center" w:pos="365"/>
        <w:tab w:val="center" w:pos="4882"/>
        <w:tab w:val="center" w:pos="8884"/>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895668</wp:posOffset>
              </wp:positionH>
              <wp:positionV relativeFrom="page">
                <wp:posOffset>10013632</wp:posOffset>
              </wp:positionV>
              <wp:extent cx="5793741" cy="6350"/>
              <wp:effectExtent l="0" t="0" r="0" b="0"/>
              <wp:wrapSquare wrapText="bothSides"/>
              <wp:docPr id="11022" name="Group 11022"/>
              <wp:cNvGraphicFramePr/>
              <a:graphic xmlns:a="http://schemas.openxmlformats.org/drawingml/2006/main">
                <a:graphicData uri="http://schemas.microsoft.com/office/word/2010/wordprocessingGroup">
                  <wpg:wgp>
                    <wpg:cNvGrpSpPr/>
                    <wpg:grpSpPr>
                      <a:xfrm>
                        <a:off x="0" y="0"/>
                        <a:ext cx="5793741" cy="6350"/>
                        <a:chOff x="0" y="0"/>
                        <a:chExt cx="5793741" cy="6350"/>
                      </a:xfrm>
                    </wpg:grpSpPr>
                    <wps:wsp>
                      <wps:cNvPr id="12086" name="Shape 12086"/>
                      <wps:cNvSpPr/>
                      <wps:spPr>
                        <a:xfrm>
                          <a:off x="0" y="0"/>
                          <a:ext cx="5793741" cy="9144"/>
                        </a:xfrm>
                        <a:custGeom>
                          <a:avLst/>
                          <a:gdLst/>
                          <a:ahLst/>
                          <a:cxnLst/>
                          <a:rect l="0" t="0" r="0" b="0"/>
                          <a:pathLst>
                            <a:path w="5793741" h="9144">
                              <a:moveTo>
                                <a:pt x="0" y="0"/>
                              </a:moveTo>
                              <a:lnTo>
                                <a:pt x="5793741" y="0"/>
                              </a:lnTo>
                              <a:lnTo>
                                <a:pt x="57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0ADBF2" id="Group 11022" o:spid="_x0000_s1026" style="position:absolute;margin-left:70.55pt;margin-top:788.45pt;width:456.2pt;height:.5pt;z-index:251661312;mso-position-horizontal-relative:page;mso-position-vertical-relative:page" coordsize="579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">
              <v:shape id="Shape 12086" o:spid="_x0000_s1027" style="position:absolute;width:57937;height:91;visibility:visible;mso-wrap-style:square;v-text-anchor:top" coordsize="5793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RVNMUA&#10;AADeAAAADwAAAGRycy9kb3ducmV2LnhtbERPS4vCMBC+C/sfwix401R3kVqNsg9cKq4HX+BxaMa2&#10;bDMpTdT6740g7G0+vudM562pxIUaV1pWMOhHIIgzq0vOFex3i14MwnlkjZVlUnAjB/PZS2eKibZX&#10;3tBl63MRQtglqKDwvk6kdFlBBl3f1sSBO9nGoA+wyaVu8BrCTSWHUTSSBksODQXW9FVQ9rc9GwXL&#10;Qbp6c58/8fdR/x4WGzd+T5drpbqv7ccEhKfW/4uf7lSH+cMoHsHjnXC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FU0xQAAAN4AAAAPAAAAAAAAAAAAAAAAAJgCAABkcnMv&#10;ZG93bnJldi54bWxQSwUGAAAAAAQABAD1AAAAigMAAAAA&#10;" path="m,l5793741,r,9144l,9144,,e" fillcolor="black" stroked="f" strokeweight="0">
                <v:stroke miterlimit="83231f" joinstyle="miter"/>
                <v:path arrowok="t" textboxrect="0,0,5793741,9144"/>
              </v:shape>
              <w10:wrap type="square" anchorx="page" anchory="page"/>
            </v:group>
          </w:pict>
        </mc:Fallback>
      </mc:AlternateContent>
    </w:r>
    <w:r>
      <w:tab/>
    </w: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t xml:space="preserve">Page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PAGE   \* MERGEFORMAT </w:instrText>
    </w:r>
    <w:r>
      <w:rPr>
        <w:rFonts w:ascii="Century Gothic" w:eastAsia="Century Gothic" w:hAnsi="Century Gothic" w:cs="Century Gothic"/>
        <w:sz w:val="18"/>
      </w:rPr>
      <w:fldChar w:fldCharType="separate"/>
    </w:r>
    <w:r w:rsidR="00293A4E">
      <w:rPr>
        <w:rFonts w:ascii="Century Gothic" w:eastAsia="Century Gothic" w:hAnsi="Century Gothic" w:cs="Century Gothic"/>
        <w:noProof/>
        <w:sz w:val="18"/>
      </w:rPr>
      <w:t>9</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of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NUMPAGES   \* MERGEFORMAT </w:instrText>
    </w:r>
    <w:r>
      <w:rPr>
        <w:rFonts w:ascii="Century Gothic" w:eastAsia="Century Gothic" w:hAnsi="Century Gothic" w:cs="Century Gothic"/>
        <w:sz w:val="18"/>
      </w:rPr>
      <w:fldChar w:fldCharType="separate"/>
    </w:r>
    <w:r w:rsidR="00293A4E">
      <w:rPr>
        <w:rFonts w:ascii="Century Gothic" w:eastAsia="Century Gothic" w:hAnsi="Century Gothic" w:cs="Century Gothic"/>
        <w:noProof/>
        <w:sz w:val="18"/>
      </w:rPr>
      <w:t>12</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tabs>
        <w:tab w:val="center" w:pos="4517"/>
        <w:tab w:val="right" w:pos="9064"/>
      </w:tabs>
      <w:spacing w:after="0"/>
      <w:ind w:right="-406"/>
    </w:pPr>
    <w:r>
      <w:rPr>
        <w:noProof/>
      </w:rPr>
      <mc:AlternateContent>
        <mc:Choice Requires="wpg">
          <w:drawing>
            <wp:anchor distT="0" distB="0" distL="114300" distR="114300" simplePos="0" relativeHeight="251665408" behindDoc="0" locked="0" layoutInCell="1" allowOverlap="1">
              <wp:simplePos x="0" y="0"/>
              <wp:positionH relativeFrom="page">
                <wp:posOffset>895668</wp:posOffset>
              </wp:positionH>
              <wp:positionV relativeFrom="page">
                <wp:posOffset>10013632</wp:posOffset>
              </wp:positionV>
              <wp:extent cx="5793741" cy="6350"/>
              <wp:effectExtent l="0" t="0" r="0" b="0"/>
              <wp:wrapSquare wrapText="bothSides"/>
              <wp:docPr id="11146" name="Group 11146"/>
              <wp:cNvGraphicFramePr/>
              <a:graphic xmlns:a="http://schemas.openxmlformats.org/drawingml/2006/main">
                <a:graphicData uri="http://schemas.microsoft.com/office/word/2010/wordprocessingGroup">
                  <wpg:wgp>
                    <wpg:cNvGrpSpPr/>
                    <wpg:grpSpPr>
                      <a:xfrm>
                        <a:off x="0" y="0"/>
                        <a:ext cx="5793741" cy="6350"/>
                        <a:chOff x="0" y="0"/>
                        <a:chExt cx="5793741" cy="6350"/>
                      </a:xfrm>
                    </wpg:grpSpPr>
                    <wps:wsp>
                      <wps:cNvPr id="12090" name="Shape 12090"/>
                      <wps:cNvSpPr/>
                      <wps:spPr>
                        <a:xfrm>
                          <a:off x="0" y="0"/>
                          <a:ext cx="5793741" cy="9144"/>
                        </a:xfrm>
                        <a:custGeom>
                          <a:avLst/>
                          <a:gdLst/>
                          <a:ahLst/>
                          <a:cxnLst/>
                          <a:rect l="0" t="0" r="0" b="0"/>
                          <a:pathLst>
                            <a:path w="5793741" h="9144">
                              <a:moveTo>
                                <a:pt x="0" y="0"/>
                              </a:moveTo>
                              <a:lnTo>
                                <a:pt x="5793741" y="0"/>
                              </a:lnTo>
                              <a:lnTo>
                                <a:pt x="57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F30A30" id="Group 11146" o:spid="_x0000_s1026" style="position:absolute;margin-left:70.55pt;margin-top:788.45pt;width:456.2pt;height:.5pt;z-index:251665408;mso-position-horizontal-relative:page;mso-position-vertical-relative:page" coordsize="579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">
              <v:shape id="Shape 12090" o:spid="_x0000_s1027" style="position:absolute;width:57937;height:91;visibility:visible;mso-wrap-style:square;v-text-anchor:top" coordsize="5793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BsgA&#10;AADeAAAADwAAAGRycy9kb3ducmV2LnhtbESPT2vCQBDF74LfYRnBm260RTR1lf7BErE9aFvocchO&#10;k9DsbMiuGr+9cxC8zTBv3nu/5bpztTpRGyrPBibjBBRx7m3FhYHvr81oDipEZIu1ZzJwoQDrVb+3&#10;xNT6M+/pdIiFEhMOKRooY2xSrUNeksMw9g2x3P586zDK2hbatngWc1fraZLMtMOKJaHEhl5Lyv8P&#10;R2dgO8l2D+Hlff72az9+NvuweMy2n8YMB93zE6hIXbyLb9+ZlfrTZCEAgiMz6N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mP4GyAAAAN4AAAAPAAAAAAAAAAAAAAAAAJgCAABk&#10;cnMvZG93bnJldi54bWxQSwUGAAAAAAQABAD1AAAAjQMAAAAA&#10;" path="m,l5793741,r,9144l,9144,,e" fillcolor="black" stroked="f" strokeweight="0">
                <v:stroke miterlimit="83231f" joinstyle="miter"/>
                <v:path arrowok="t" textboxrect="0,0,5793741,9144"/>
              </v:shape>
              <w10:wrap type="square" anchorx="page" anchory="page"/>
            </v:group>
          </w:pict>
        </mc:Fallback>
      </mc:AlternateContent>
    </w: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PAGE   \* MERGEFORMAT </w:instrText>
    </w:r>
    <w:r>
      <w:rPr>
        <w:rFonts w:ascii="Century Gothic" w:eastAsia="Century Gothic" w:hAnsi="Century Gothic" w:cs="Century Gothic"/>
        <w:sz w:val="18"/>
      </w:rPr>
      <w:fldChar w:fldCharType="separate"/>
    </w:r>
    <w:r>
      <w:rPr>
        <w:rFonts w:ascii="Century Gothic" w:eastAsia="Century Gothic" w:hAnsi="Century Gothic" w:cs="Century Gothic"/>
        <w:sz w:val="18"/>
      </w:rPr>
      <w:t>10</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of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NUMPAGES   \* MERGEFORMAT </w:instrText>
    </w:r>
    <w:r>
      <w:rPr>
        <w:rFonts w:ascii="Century Gothic" w:eastAsia="Century Gothic" w:hAnsi="Century Gothic" w:cs="Century Gothic"/>
        <w:sz w:val="18"/>
      </w:rPr>
      <w:fldChar w:fldCharType="separate"/>
    </w:r>
    <w:r>
      <w:rPr>
        <w:rFonts w:ascii="Century Gothic" w:eastAsia="Century Gothic" w:hAnsi="Century Gothic" w:cs="Century Gothic"/>
        <w:sz w:val="18"/>
      </w:rPr>
      <w:t>11</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tabs>
        <w:tab w:val="center" w:pos="4517"/>
        <w:tab w:val="right" w:pos="9064"/>
      </w:tabs>
      <w:spacing w:after="0"/>
      <w:ind w:right="-406"/>
    </w:pPr>
    <w:r>
      <w:rPr>
        <w:noProof/>
      </w:rPr>
      <mc:AlternateContent>
        <mc:Choice Requires="wpg">
          <w:drawing>
            <wp:anchor distT="0" distB="0" distL="114300" distR="114300" simplePos="0" relativeHeight="251666432" behindDoc="0" locked="0" layoutInCell="1" allowOverlap="1">
              <wp:simplePos x="0" y="0"/>
              <wp:positionH relativeFrom="page">
                <wp:posOffset>895668</wp:posOffset>
              </wp:positionH>
              <wp:positionV relativeFrom="page">
                <wp:posOffset>10013632</wp:posOffset>
              </wp:positionV>
              <wp:extent cx="5793741" cy="6350"/>
              <wp:effectExtent l="0" t="0" r="0" b="0"/>
              <wp:wrapSquare wrapText="bothSides"/>
              <wp:docPr id="11114" name="Group 11114"/>
              <wp:cNvGraphicFramePr/>
              <a:graphic xmlns:a="http://schemas.openxmlformats.org/drawingml/2006/main">
                <a:graphicData uri="http://schemas.microsoft.com/office/word/2010/wordprocessingGroup">
                  <wpg:wgp>
                    <wpg:cNvGrpSpPr/>
                    <wpg:grpSpPr>
                      <a:xfrm>
                        <a:off x="0" y="0"/>
                        <a:ext cx="5793741" cy="6350"/>
                        <a:chOff x="0" y="0"/>
                        <a:chExt cx="5793741" cy="6350"/>
                      </a:xfrm>
                    </wpg:grpSpPr>
                    <wps:wsp>
                      <wps:cNvPr id="12089" name="Shape 12089"/>
                      <wps:cNvSpPr/>
                      <wps:spPr>
                        <a:xfrm>
                          <a:off x="0" y="0"/>
                          <a:ext cx="5793741" cy="9144"/>
                        </a:xfrm>
                        <a:custGeom>
                          <a:avLst/>
                          <a:gdLst/>
                          <a:ahLst/>
                          <a:cxnLst/>
                          <a:rect l="0" t="0" r="0" b="0"/>
                          <a:pathLst>
                            <a:path w="5793741" h="9144">
                              <a:moveTo>
                                <a:pt x="0" y="0"/>
                              </a:moveTo>
                              <a:lnTo>
                                <a:pt x="5793741" y="0"/>
                              </a:lnTo>
                              <a:lnTo>
                                <a:pt x="57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8246B2" id="Group 11114" o:spid="_x0000_s1026" style="position:absolute;margin-left:70.55pt;margin-top:788.45pt;width:456.2pt;height:.5pt;z-index:251666432;mso-position-horizontal-relative:page;mso-position-vertical-relative:page" coordsize="579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">
              <v:shape id="Shape 12089" o:spid="_x0000_s1027" style="position:absolute;width:57937;height:91;visibility:visible;mso-wrap-style:square;v-text-anchor:top" coordsize="5793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BRsYA&#10;AADeAAAADwAAAGRycy9kb3ducmV2LnhtbERPS2vCQBC+C/0PyxS86UYtJabZiA+UiPagbaHHITtN&#10;QrOzIbtq+u+7hYK3+fieky5604grda62rGAyjkAQF1bXXCp4f9uOYhDOI2tsLJOCH3KwyB4GKSba&#10;3vhE17MvRQhhl6CCyvs2kdIVFRl0Y9sSB+7LdgZ9gF0pdYe3EG4aOY2iZ2mw5tBQYUvriorv88Uo&#10;2E/yw8ytdvHmUx8/tic3f8r3r0oNH/vlCwhPvb+L/925DvOnUTyHv3fCDT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vBRsYAAADeAAAADwAAAAAAAAAAAAAAAACYAgAAZHJz&#10;L2Rvd25yZXYueG1sUEsFBgAAAAAEAAQA9QAAAIsDAAAAAA==&#10;" path="m,l5793741,r,9144l,9144,,e" fillcolor="black" stroked="f" strokeweight="0">
                <v:stroke miterlimit="83231f" joinstyle="miter"/>
                <v:path arrowok="t" textboxrect="0,0,5793741,9144"/>
              </v:shape>
              <w10:wrap type="square" anchorx="page" anchory="page"/>
            </v:group>
          </w:pict>
        </mc:Fallback>
      </mc:AlternateContent>
    </w: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PAGE   \* MERGEFORMAT </w:instrText>
    </w:r>
    <w:r>
      <w:rPr>
        <w:rFonts w:ascii="Century Gothic" w:eastAsia="Century Gothic" w:hAnsi="Century Gothic" w:cs="Century Gothic"/>
        <w:sz w:val="18"/>
      </w:rPr>
      <w:fldChar w:fldCharType="separate"/>
    </w:r>
    <w:r w:rsidR="00293A4E">
      <w:rPr>
        <w:rFonts w:ascii="Century Gothic" w:eastAsia="Century Gothic" w:hAnsi="Century Gothic" w:cs="Century Gothic"/>
        <w:noProof/>
        <w:sz w:val="18"/>
      </w:rPr>
      <w:t>12</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of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NUMPAGES   \* MERGEFORMAT </w:instrText>
    </w:r>
    <w:r>
      <w:rPr>
        <w:rFonts w:ascii="Century Gothic" w:eastAsia="Century Gothic" w:hAnsi="Century Gothic" w:cs="Century Gothic"/>
        <w:sz w:val="18"/>
      </w:rPr>
      <w:fldChar w:fldCharType="separate"/>
    </w:r>
    <w:r w:rsidR="00293A4E">
      <w:rPr>
        <w:rFonts w:ascii="Century Gothic" w:eastAsia="Century Gothic" w:hAnsi="Century Gothic" w:cs="Century Gothic"/>
        <w:noProof/>
        <w:sz w:val="18"/>
      </w:rPr>
      <w:t>12</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tabs>
        <w:tab w:val="center" w:pos="4517"/>
        <w:tab w:val="right" w:pos="9064"/>
      </w:tabs>
      <w:spacing w:after="0"/>
      <w:ind w:right="-406"/>
    </w:pPr>
    <w:r>
      <w:rPr>
        <w:noProof/>
      </w:rPr>
      <mc:AlternateContent>
        <mc:Choice Requires="wpg">
          <w:drawing>
            <wp:anchor distT="0" distB="0" distL="114300" distR="114300" simplePos="0" relativeHeight="251667456" behindDoc="0" locked="0" layoutInCell="1" allowOverlap="1">
              <wp:simplePos x="0" y="0"/>
              <wp:positionH relativeFrom="page">
                <wp:posOffset>895668</wp:posOffset>
              </wp:positionH>
              <wp:positionV relativeFrom="page">
                <wp:posOffset>10013632</wp:posOffset>
              </wp:positionV>
              <wp:extent cx="5793741" cy="6350"/>
              <wp:effectExtent l="0" t="0" r="0" b="0"/>
              <wp:wrapSquare wrapText="bothSides"/>
              <wp:docPr id="11082" name="Group 11082"/>
              <wp:cNvGraphicFramePr/>
              <a:graphic xmlns:a="http://schemas.openxmlformats.org/drawingml/2006/main">
                <a:graphicData uri="http://schemas.microsoft.com/office/word/2010/wordprocessingGroup">
                  <wpg:wgp>
                    <wpg:cNvGrpSpPr/>
                    <wpg:grpSpPr>
                      <a:xfrm>
                        <a:off x="0" y="0"/>
                        <a:ext cx="5793741" cy="6350"/>
                        <a:chOff x="0" y="0"/>
                        <a:chExt cx="5793741" cy="6350"/>
                      </a:xfrm>
                    </wpg:grpSpPr>
                    <wps:wsp>
                      <wps:cNvPr id="12088" name="Shape 12088"/>
                      <wps:cNvSpPr/>
                      <wps:spPr>
                        <a:xfrm>
                          <a:off x="0" y="0"/>
                          <a:ext cx="5793741" cy="9144"/>
                        </a:xfrm>
                        <a:custGeom>
                          <a:avLst/>
                          <a:gdLst/>
                          <a:ahLst/>
                          <a:cxnLst/>
                          <a:rect l="0" t="0" r="0" b="0"/>
                          <a:pathLst>
                            <a:path w="5793741" h="9144">
                              <a:moveTo>
                                <a:pt x="0" y="0"/>
                              </a:moveTo>
                              <a:lnTo>
                                <a:pt x="5793741" y="0"/>
                              </a:lnTo>
                              <a:lnTo>
                                <a:pt x="57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1D498C" id="Group 11082" o:spid="_x0000_s1026" style="position:absolute;margin-left:70.55pt;margin-top:788.45pt;width:456.2pt;height:.5pt;z-index:251667456;mso-position-horizontal-relative:page;mso-position-vertical-relative:page" coordsize="579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">
              <v:shape id="Shape 12088" o:spid="_x0000_s1027" style="position:absolute;width:57937;height:91;visibility:visible;mso-wrap-style:square;v-text-anchor:top" coordsize="5793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k3ckA&#10;AADeAAAADwAAAGRycy9kb3ducmV2LnhtbESPT2vCQBDF74V+h2UKvdWNWkqMrmIrloj14D/occhO&#10;k2B2NmS3mn77zqHQ2wzvzXu/mS1616grdaH2bGA4SEARF97WXBo4HddPKagQkS02nsnADwVYzO/v&#10;ZphZf+M9XQ+xVBLCIUMDVYxtpnUoKnIYBr4lFu3Ldw6jrF2pbYc3CXeNHiXJi3ZYszRU2NJbRcXl&#10;8O0MbIb5dhxe39PVp/04r/dh8pxvdsY8PvTLKahIffw3/13nVvBHSSq88o7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Ddk3ckAAADeAAAADwAAAAAAAAAAAAAAAACYAgAA&#10;ZHJzL2Rvd25yZXYueG1sUEsFBgAAAAAEAAQA9QAAAI4DAAAAAA==&#10;" path="m,l5793741,r,9144l,9144,,e" fillcolor="black" stroked="f" strokeweight="0">
                <v:stroke miterlimit="83231f" joinstyle="miter"/>
                <v:path arrowok="t" textboxrect="0,0,5793741,9144"/>
              </v:shape>
              <w10:wrap type="square" anchorx="page" anchory="page"/>
            </v:group>
          </w:pict>
        </mc:Fallback>
      </mc:AlternateContent>
    </w:r>
    <w:r>
      <w:rPr>
        <w:rFonts w:ascii="Century Gothic" w:eastAsia="Century Gothic" w:hAnsi="Century Gothic" w:cs="Century Gothic"/>
        <w:sz w:val="18"/>
      </w:rPr>
      <w:t xml:space="preserve"> </w:t>
    </w:r>
    <w:r>
      <w:rPr>
        <w:rFonts w:ascii="Century Gothic" w:eastAsia="Century Gothic" w:hAnsi="Century Gothic" w:cs="Century Gothic"/>
        <w:sz w:val="18"/>
      </w:rPr>
      <w:tab/>
      <w:t xml:space="preserve"> </w:t>
    </w:r>
    <w:r>
      <w:rPr>
        <w:rFonts w:ascii="Century Gothic" w:eastAsia="Century Gothic" w:hAnsi="Century Gothic" w:cs="Century Gothic"/>
        <w:sz w:val="18"/>
      </w:rPr>
      <w:tab/>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PAGE   \* MERGEFORMAT </w:instrText>
    </w:r>
    <w:r>
      <w:rPr>
        <w:rFonts w:ascii="Century Gothic" w:eastAsia="Century Gothic" w:hAnsi="Century Gothic" w:cs="Century Gothic"/>
        <w:sz w:val="18"/>
      </w:rPr>
      <w:fldChar w:fldCharType="separate"/>
    </w:r>
    <w:r>
      <w:rPr>
        <w:rFonts w:ascii="Century Gothic" w:eastAsia="Century Gothic" w:hAnsi="Century Gothic" w:cs="Century Gothic"/>
        <w:sz w:val="18"/>
      </w:rPr>
      <w:t>10</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of </w:t>
    </w:r>
    <w:r>
      <w:rPr>
        <w:rFonts w:ascii="Century Gothic" w:eastAsia="Century Gothic" w:hAnsi="Century Gothic" w:cs="Century Gothic"/>
        <w:sz w:val="18"/>
      </w:rPr>
      <w:fldChar w:fldCharType="begin"/>
    </w:r>
    <w:r>
      <w:rPr>
        <w:rFonts w:ascii="Century Gothic" w:eastAsia="Century Gothic" w:hAnsi="Century Gothic" w:cs="Century Gothic"/>
        <w:sz w:val="18"/>
      </w:rPr>
      <w:instrText xml:space="preserve"> NUMPAGES   \* MERGEFORMAT </w:instrText>
    </w:r>
    <w:r>
      <w:rPr>
        <w:rFonts w:ascii="Century Gothic" w:eastAsia="Century Gothic" w:hAnsi="Century Gothic" w:cs="Century Gothic"/>
        <w:sz w:val="18"/>
      </w:rPr>
      <w:fldChar w:fldCharType="separate"/>
    </w:r>
    <w:r>
      <w:rPr>
        <w:rFonts w:ascii="Century Gothic" w:eastAsia="Century Gothic" w:hAnsi="Century Gothic" w:cs="Century Gothic"/>
        <w:sz w:val="18"/>
      </w:rPr>
      <w:t>11</w:t>
    </w:r>
    <w:r>
      <w:rPr>
        <w:rFonts w:ascii="Century Gothic" w:eastAsia="Century Gothic" w:hAnsi="Century Gothic" w:cs="Century Gothic"/>
        <w:sz w:val="18"/>
      </w:rPr>
      <w:fldChar w:fldCharType="end"/>
    </w:r>
    <w:r>
      <w:rPr>
        <w:rFonts w:ascii="Century Gothic" w:eastAsia="Century Gothic" w:hAnsi="Century Gothic" w:cs="Century Gothic"/>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7B1" w:rsidRDefault="007B47B1">
      <w:pPr>
        <w:spacing w:after="0" w:line="240" w:lineRule="auto"/>
      </w:pPr>
      <w:r>
        <w:separator/>
      </w:r>
    </w:p>
  </w:footnote>
  <w:footnote w:type="continuationSeparator" w:id="0">
    <w:p w:rsidR="007B47B1" w:rsidRDefault="007B4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spacing w:after="0"/>
      <w:ind w:left="365"/>
    </w:pPr>
    <w:r>
      <w:rPr>
        <w:noProof/>
      </w:rPr>
      <mc:AlternateContent>
        <mc:Choice Requires="wpg">
          <w:drawing>
            <wp:anchor distT="0" distB="0" distL="114300" distR="114300" simplePos="0" relativeHeight="251658240" behindDoc="0" locked="0" layoutInCell="1" allowOverlap="1">
              <wp:simplePos x="0" y="0"/>
              <wp:positionH relativeFrom="page">
                <wp:posOffset>895668</wp:posOffset>
              </wp:positionH>
              <wp:positionV relativeFrom="page">
                <wp:posOffset>673481</wp:posOffset>
              </wp:positionV>
              <wp:extent cx="5771516" cy="6350"/>
              <wp:effectExtent l="0" t="0" r="0" b="0"/>
              <wp:wrapSquare wrapText="bothSides"/>
              <wp:docPr id="11032" name="Group 11032"/>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082" name="Shape 12082"/>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69E40F" id="Group 11032" o:spid="_x0000_s1026" style="position:absolute;margin-left:70.55pt;margin-top:53.05pt;width:454.45pt;height:.5pt;z-index:251658240;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">
              <v:shape id="Shape 12082" o:spid="_x0000_s1027" style="position:absolute;width:57715;height:91;visibility:visible;mso-wrap-style:square;v-text-anchor:top" coordsize="57715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Zy8UA&#10;AADeAAAADwAAAGRycy9kb3ducmV2LnhtbERPS2vCQBC+F/wPywi9lLoxh5JGV5HWUoUi+Lh4G7Jj&#10;EszOhuw0xn/fLRR6m4/vOfPl4BrVUxdqzwamkwQUceFtzaWB0/HjOQMVBNli45kM3CnAcjF6mGNu&#10;/Y331B+kVDGEQ44GKpE21zoUFTkME98SR+7iO4cSYVdq2+EthrtGp0nyoh3WHBsqbOmtouJ6+HYG&#10;ZCd0Pz7p/nXztf68ZNvte7Y6G/M4HlYzUEKD/Iv/3Bsb56dJlsLvO/EG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xnLxQAAAN4AAAAPAAAAAAAAAAAAAAAAAJgCAABkcnMv&#10;ZG93bnJldi54bWxQSwUGAAAAAAQABAD1AAAAigMAAAAA&#10;" path="m,l5771516,r,9144l,9144,,e" fillcolor="black" stroked="f" strokeweight="0">
                <v:stroke miterlimit="83231f" joinstyle="miter"/>
                <v:path arrowok="t" textboxrect="0,0,5771516,9144"/>
              </v:shape>
              <w10:wrap type="square" anchorx="page" anchory="page"/>
            </v:group>
          </w:pict>
        </mc:Fallback>
      </mc:AlternateContent>
    </w:r>
    <w:r>
      <w:rPr>
        <w:rFonts w:ascii="Century Gothic" w:eastAsia="Century Gothic" w:hAnsi="Century Gothic" w:cs="Century Gothic"/>
        <w:sz w:val="18"/>
      </w:rPr>
      <w:t xml:space="preserve">Functional Requirements for customer segmentation model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spacing w:after="0"/>
      <w:ind w:left="365"/>
    </w:pPr>
    <w:r>
      <w:rPr>
        <w:noProof/>
      </w:rPr>
      <mc:AlternateContent>
        <mc:Choice Requires="wpg">
          <w:drawing>
            <wp:anchor distT="0" distB="0" distL="114300" distR="114300" simplePos="0" relativeHeight="251659264" behindDoc="0" locked="0" layoutInCell="1" allowOverlap="1">
              <wp:simplePos x="0" y="0"/>
              <wp:positionH relativeFrom="page">
                <wp:posOffset>895668</wp:posOffset>
              </wp:positionH>
              <wp:positionV relativeFrom="page">
                <wp:posOffset>673481</wp:posOffset>
              </wp:positionV>
              <wp:extent cx="5771516" cy="6350"/>
              <wp:effectExtent l="0" t="0" r="0" b="0"/>
              <wp:wrapSquare wrapText="bothSides"/>
              <wp:docPr id="11005" name="Group 1100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081" name="Shape 12081"/>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0A5D72" id="Group 11005" o:spid="_x0000_s1026" style="position:absolute;margin-left:70.55pt;margin-top:53.05pt;width:454.45pt;height:.5pt;z-index:251659264;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">
              <v:shape id="Shape 12081" o:spid="_x0000_s1027" style="position:absolute;width:57715;height:91;visibility:visible;mso-wrap-style:square;v-text-anchor:top" coordsize="57715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HvMUA&#10;AADeAAAADwAAAGRycy9kb3ducmV2LnhtbERPTWvCQBC9F/oflhF6Ed3ooaTRVaRaqiBC1Yu3ITsm&#10;wexsyE5j/PfdQqG3ebzPmS97V6uO2lB5NjAZJ6CIc28rLgycTx+jFFQQZIu1ZzLwoADLxfPTHDPr&#10;7/xF3VEKFUM4ZGigFGkyrUNeksMw9g1x5K6+dSgRtoW2Ld5juKv1NEletcOKY0OJDb2XlN+O386A&#10;HIQep6Hu3rb7zec13e3W6epizMugX81ACfXyL/5zb22cP03SCfy+E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Ye8xQAAAN4AAAAPAAAAAAAAAAAAAAAAAJgCAABkcnMv&#10;ZG93bnJldi54bWxQSwUGAAAAAAQABAD1AAAAigMAAAAA&#10;" path="m,l5771516,r,9144l,9144,,e" fillcolor="black" stroked="f" strokeweight="0">
                <v:stroke miterlimit="83231f" joinstyle="miter"/>
                <v:path arrowok="t" textboxrect="0,0,5771516,9144"/>
              </v:shape>
              <w10:wrap type="square" anchorx="page" anchory="page"/>
            </v:group>
          </w:pict>
        </mc:Fallback>
      </mc:AlternateContent>
    </w:r>
    <w:r>
      <w:rPr>
        <w:rFonts w:ascii="Century Gothic" w:eastAsia="Century Gothic" w:hAnsi="Century Gothic" w:cs="Century Gothic"/>
        <w:sz w:val="18"/>
      </w:rPr>
      <w:t xml:space="preserve">Functional Requirements for customer segmentation model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spacing w:after="516"/>
    </w:pPr>
    <w:r>
      <w:rPr>
        <w:noProof/>
      </w:rPr>
      <mc:AlternateContent>
        <mc:Choice Requires="wpg">
          <w:drawing>
            <wp:anchor distT="0" distB="0" distL="114300" distR="114300" simplePos="0" relativeHeight="251662336" behindDoc="0" locked="0" layoutInCell="1" allowOverlap="1">
              <wp:simplePos x="0" y="0"/>
              <wp:positionH relativeFrom="page">
                <wp:posOffset>895668</wp:posOffset>
              </wp:positionH>
              <wp:positionV relativeFrom="page">
                <wp:posOffset>673481</wp:posOffset>
              </wp:positionV>
              <wp:extent cx="5771516" cy="6350"/>
              <wp:effectExtent l="0" t="0" r="0" b="0"/>
              <wp:wrapSquare wrapText="bothSides"/>
              <wp:docPr id="11124" name="Group 11124"/>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085" name="Shape 1208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77E2E4" id="Group 11124" o:spid="_x0000_s1026" style="position:absolute;margin-left:70.55pt;margin-top:53.05pt;width:454.45pt;height:.5pt;z-index:251662336;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">
              <v:shape id="Shape 12085" o:spid="_x0000_s1027" style="position:absolute;width:57715;height:91;visibility:visible;mso-wrap-style:square;v-text-anchor:top" coordsize="57715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Bv8UA&#10;AADeAAAADwAAAGRycy9kb3ducmV2LnhtbERPTWvCQBC9F/oflin0UnRToRKjq0i1VEEKVS/ehuyY&#10;BLOzITuN8d93hUJv83ifM1v0rlYdtaHybOB1mIAizr2tuDBwPHwMUlBBkC3WnsnAjQIs5o8PM8ys&#10;v/I3dXspVAzhkKGBUqTJtA55SQ7D0DfEkTv71qFE2BbatniN4a7WoyQZa4cVx4YSG3ovKb/sf5wB&#10;+RK6HV50N9ns1p/ndLtdpcuTMc9P/XIKSqiXf/Gfe2Pj/FGSvsH9nXiD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oG/xQAAAN4AAAAPAAAAAAAAAAAAAAAAAJgCAABkcnMv&#10;ZG93bnJldi54bWxQSwUGAAAAAAQABAD1AAAAigMAAAAA&#10;" path="m,l5771516,r,9144l,9144,,e" fillcolor="black" stroked="f" strokeweight="0">
                <v:stroke miterlimit="83231f" joinstyle="miter"/>
                <v:path arrowok="t" textboxrect="0,0,5771516,9144"/>
              </v:shape>
              <w10:wrap type="square" anchorx="page" anchory="page"/>
            </v:group>
          </w:pict>
        </mc:Fallback>
      </mc:AlternateContent>
    </w:r>
    <w:r>
      <w:rPr>
        <w:rFonts w:ascii="Century Gothic" w:eastAsia="Century Gothic" w:hAnsi="Century Gothic" w:cs="Century Gothic"/>
        <w:sz w:val="18"/>
      </w:rPr>
      <w:t xml:space="preserve">Functional Requirements for customer segmentation model </w:t>
    </w:r>
  </w:p>
  <w:p w:rsidR="00706385" w:rsidRDefault="007B47B1">
    <w:pPr>
      <w:spacing w:after="123"/>
      <w:ind w:left="180"/>
    </w:pPr>
    <w:r>
      <w:rPr>
        <w:rFonts w:ascii="Arial" w:eastAsia="Arial" w:hAnsi="Arial" w:cs="Arial"/>
        <w:b/>
        <w:sz w:val="36"/>
      </w:rPr>
      <w:t xml:space="preserve"> </w:t>
    </w:r>
  </w:p>
  <w:p w:rsidR="00706385" w:rsidRDefault="007B47B1">
    <w:pPr>
      <w:spacing w:after="0"/>
      <w:ind w:left="351"/>
    </w:pPr>
    <w:r>
      <w:rPr>
        <w:rFonts w:ascii="Arial" w:eastAsia="Arial" w:hAnsi="Arial" w:cs="Arial"/>
        <w:sz w:val="2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spacing w:after="516"/>
    </w:pPr>
    <w:r>
      <w:rPr>
        <w:noProof/>
      </w:rPr>
      <mc:AlternateContent>
        <mc:Choice Requires="wpg">
          <w:drawing>
            <wp:anchor distT="0" distB="0" distL="114300" distR="114300" simplePos="0" relativeHeight="251663360" behindDoc="0" locked="0" layoutInCell="1" allowOverlap="1">
              <wp:simplePos x="0" y="0"/>
              <wp:positionH relativeFrom="page">
                <wp:posOffset>895668</wp:posOffset>
              </wp:positionH>
              <wp:positionV relativeFrom="page">
                <wp:posOffset>673481</wp:posOffset>
              </wp:positionV>
              <wp:extent cx="5771516" cy="6350"/>
              <wp:effectExtent l="0" t="0" r="0" b="0"/>
              <wp:wrapSquare wrapText="bothSides"/>
              <wp:docPr id="11092" name="Group 11092"/>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084" name="Shape 12084"/>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9C8E3D" id="Group 11092" o:spid="_x0000_s1026" style="position:absolute;margin-left:70.55pt;margin-top:53.05pt;width:454.45pt;height:.5pt;z-index:251663360;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">
              <v:shape id="Shape 12084" o:spid="_x0000_s1027" style="position:absolute;width:57715;height:91;visibility:visible;mso-wrap-style:square;v-text-anchor:top" coordsize="57715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kJMUA&#10;AADeAAAADwAAAGRycy9kb3ducmV2LnhtbERPTWvCQBC9F/oflin0UnRTKRKjq0i1VEEKVS/ehuyY&#10;BLOzITuN8d93hUJv83ifM1v0rlYdtaHybOB1mIAizr2tuDBwPHwMUlBBkC3WnsnAjQIs5o8PM8ys&#10;v/I3dXspVAzhkKGBUqTJtA55SQ7D0DfEkTv71qFE2BbatniN4a7WoyQZa4cVx4YSG3ovKb/sf5wB&#10;+RK6HV50N9ns1p/ndLtdpcuTMc9P/XIKSqiXf/Gfe2Pj/FGSvsH9nXiD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iQkxQAAAN4AAAAPAAAAAAAAAAAAAAAAAJgCAABkcnMv&#10;ZG93bnJldi54bWxQSwUGAAAAAAQABAD1AAAAigMAAAAA&#10;" path="m,l5771516,r,9144l,9144,,e" fillcolor="black" stroked="f" strokeweight="0">
                <v:stroke miterlimit="83231f" joinstyle="miter"/>
                <v:path arrowok="t" textboxrect="0,0,5771516,9144"/>
              </v:shape>
              <w10:wrap type="square" anchorx="page" anchory="page"/>
            </v:group>
          </w:pict>
        </mc:Fallback>
      </mc:AlternateContent>
    </w:r>
    <w:r>
      <w:rPr>
        <w:rFonts w:ascii="Century Gothic" w:eastAsia="Century Gothic" w:hAnsi="Century Gothic" w:cs="Century Gothic"/>
        <w:sz w:val="18"/>
      </w:rPr>
      <w:t xml:space="preserve">Functional Requirements for customer segmentation model </w:t>
    </w:r>
  </w:p>
  <w:p w:rsidR="00706385" w:rsidRDefault="007B47B1">
    <w:pPr>
      <w:spacing w:after="123"/>
      <w:ind w:left="180"/>
    </w:pPr>
    <w:r>
      <w:rPr>
        <w:rFonts w:ascii="Arial" w:eastAsia="Arial" w:hAnsi="Arial" w:cs="Arial"/>
        <w:b/>
        <w:sz w:val="36"/>
      </w:rPr>
      <w:t xml:space="preserve"> </w:t>
    </w:r>
  </w:p>
  <w:p w:rsidR="00706385" w:rsidRDefault="007B47B1">
    <w:pPr>
      <w:spacing w:after="0"/>
      <w:ind w:left="351"/>
    </w:pPr>
    <w:r>
      <w:rPr>
        <w:rFonts w:ascii="Arial" w:eastAsia="Arial" w:hAnsi="Arial" w:cs="Arial"/>
        <w:sz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385" w:rsidRDefault="007B47B1">
    <w:pPr>
      <w:spacing w:after="516"/>
    </w:pPr>
    <w:r>
      <w:rPr>
        <w:noProof/>
      </w:rPr>
      <mc:AlternateContent>
        <mc:Choice Requires="wpg">
          <w:drawing>
            <wp:anchor distT="0" distB="0" distL="114300" distR="114300" simplePos="0" relativeHeight="251664384" behindDoc="0" locked="0" layoutInCell="1" allowOverlap="1">
              <wp:simplePos x="0" y="0"/>
              <wp:positionH relativeFrom="page">
                <wp:posOffset>895668</wp:posOffset>
              </wp:positionH>
              <wp:positionV relativeFrom="page">
                <wp:posOffset>673481</wp:posOffset>
              </wp:positionV>
              <wp:extent cx="5771516" cy="6350"/>
              <wp:effectExtent l="0" t="0" r="0" b="0"/>
              <wp:wrapSquare wrapText="bothSides"/>
              <wp:docPr id="11060" name="Group 11060"/>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083" name="Shape 1208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AF5ED" id="Group 11060" o:spid="_x0000_s1026" style="position:absolute;margin-left:70.55pt;margin-top:53.05pt;width:454.45pt;height:.5pt;z-index:251664384;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">
              <v:shape id="Shape 12083" o:spid="_x0000_s1027" style="position:absolute;width:57715;height:91;visibility:visible;mso-wrap-style:square;v-text-anchor:top" coordsize="57715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8UMUA&#10;AADeAAAADwAAAGRycy9kb3ducmV2LnhtbERPTWvCQBC9F/oflin0UnRTCxKjq0i1VEEKVS/ehuyY&#10;BLOzITuN8d93hUJv83ifM1v0rlYdtaHybOB1mIAizr2tuDBwPHwMUlBBkC3WnsnAjQIs5o8PM8ys&#10;v/I3dXspVAzhkKGBUqTJtA55SQ7D0DfEkTv71qFE2BbatniN4a7WoyQZa4cVx4YSG3ovKb/sf5wB&#10;+RK6HV50N9ns1p/ndLtdpcuTMc9P/XIKSqiXf/Gfe2Pj/FGSvsH9nXiD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7xQxQAAAN4AAAAPAAAAAAAAAAAAAAAAAJgCAABkcnMv&#10;ZG93bnJldi54bWxQSwUGAAAAAAQABAD1AAAAigMAAAAA&#10;" path="m,l5771516,r,9144l,9144,,e" fillcolor="black" stroked="f" strokeweight="0">
                <v:stroke miterlimit="83231f" joinstyle="miter"/>
                <v:path arrowok="t" textboxrect="0,0,5771516,9144"/>
              </v:shape>
              <w10:wrap type="square" anchorx="page" anchory="page"/>
            </v:group>
          </w:pict>
        </mc:Fallback>
      </mc:AlternateContent>
    </w:r>
    <w:r>
      <w:rPr>
        <w:rFonts w:ascii="Century Gothic" w:eastAsia="Century Gothic" w:hAnsi="Century Gothic" w:cs="Century Gothic"/>
        <w:sz w:val="18"/>
      </w:rPr>
      <w:t xml:space="preserve">Functional Requirements for customer segmentation model </w:t>
    </w:r>
  </w:p>
  <w:p w:rsidR="00706385" w:rsidRDefault="007B47B1">
    <w:pPr>
      <w:spacing w:after="123"/>
      <w:ind w:left="180"/>
    </w:pPr>
    <w:r>
      <w:rPr>
        <w:rFonts w:ascii="Arial" w:eastAsia="Arial" w:hAnsi="Arial" w:cs="Arial"/>
        <w:b/>
        <w:sz w:val="36"/>
      </w:rPr>
      <w:t xml:space="preserve"> </w:t>
    </w:r>
  </w:p>
  <w:p w:rsidR="00706385" w:rsidRDefault="007B47B1">
    <w:pPr>
      <w:spacing w:after="0"/>
      <w:ind w:left="351"/>
    </w:pPr>
    <w:r>
      <w:rPr>
        <w:rFonts w:ascii="Arial" w:eastAsia="Arial" w:hAnsi="Arial" w:cs="Arial"/>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0841"/>
    <w:multiLevelType w:val="hybridMultilevel"/>
    <w:tmpl w:val="AB8A6194"/>
    <w:lvl w:ilvl="0" w:tplc="F7309E5E">
      <w:start w:val="1"/>
      <w:numFmt w:val="bullet"/>
      <w:lvlText w:val="•"/>
      <w:lvlJc w:val="left"/>
      <w:pPr>
        <w:ind w:left="1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C6684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96BD14">
      <w:start w:val="1"/>
      <w:numFmt w:val="bullet"/>
      <w:lvlText w:val="▪"/>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1E8252">
      <w:start w:val="1"/>
      <w:numFmt w:val="bullet"/>
      <w:lvlText w:val="•"/>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90F3EA">
      <w:start w:val="1"/>
      <w:numFmt w:val="bullet"/>
      <w:lvlText w:val="o"/>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4C2D3C">
      <w:start w:val="1"/>
      <w:numFmt w:val="bullet"/>
      <w:lvlText w:val="▪"/>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F2EBEA">
      <w:start w:val="1"/>
      <w:numFmt w:val="bullet"/>
      <w:lvlText w:val="•"/>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5A6ED0">
      <w:start w:val="1"/>
      <w:numFmt w:val="bullet"/>
      <w:lvlText w:val="o"/>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B4EAEA">
      <w:start w:val="1"/>
      <w:numFmt w:val="bullet"/>
      <w:lvlText w:val="▪"/>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C604EF"/>
    <w:multiLevelType w:val="hybridMultilevel"/>
    <w:tmpl w:val="E0743DA4"/>
    <w:lvl w:ilvl="0" w:tplc="38825808">
      <w:start w:val="1"/>
      <w:numFmt w:val="bullet"/>
      <w:lvlText w:val="•"/>
      <w:lvlJc w:val="left"/>
      <w:pPr>
        <w:ind w:left="1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660BD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50C02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B40DC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14415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000A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E09B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62E03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CCF7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D70ECA"/>
    <w:multiLevelType w:val="hybridMultilevel"/>
    <w:tmpl w:val="3BC42ACE"/>
    <w:lvl w:ilvl="0" w:tplc="A71A2E76">
      <w:start w:val="1"/>
      <w:numFmt w:val="bullet"/>
      <w:lvlText w:val="•"/>
      <w:lvlJc w:val="left"/>
      <w:pPr>
        <w:ind w:left="1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9CCA5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C8BBE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22F50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0CCD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1464E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820A3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E141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5E866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CD24CB"/>
    <w:multiLevelType w:val="hybridMultilevel"/>
    <w:tmpl w:val="65EEBECA"/>
    <w:lvl w:ilvl="0" w:tplc="D6D0A852">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50B2E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055C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DE9CC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B2DE3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62E0E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96221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648CA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40744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5E7256"/>
    <w:multiLevelType w:val="hybridMultilevel"/>
    <w:tmpl w:val="2CAC0EDE"/>
    <w:lvl w:ilvl="0" w:tplc="BB5424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B86200">
      <w:start w:val="1"/>
      <w:numFmt w:val="decimal"/>
      <w:lvlRestart w:val="0"/>
      <w:lvlText w:val="%2."/>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48BAB8">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DCBF74">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46B6A2">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BED798">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A83C2C">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28016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1822DE">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E74EA7"/>
    <w:multiLevelType w:val="hybridMultilevel"/>
    <w:tmpl w:val="6034379C"/>
    <w:lvl w:ilvl="0" w:tplc="C37AA2E0">
      <w:start w:val="1"/>
      <w:numFmt w:val="bullet"/>
      <w:lvlText w:val="•"/>
      <w:lvlJc w:val="left"/>
      <w:pPr>
        <w:ind w:left="1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C83A4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0EF85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B6957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70FBD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74400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E66D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4AA5E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A2E68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C50951"/>
    <w:multiLevelType w:val="hybridMultilevel"/>
    <w:tmpl w:val="3FBC89D8"/>
    <w:lvl w:ilvl="0" w:tplc="C60C74F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8A09296">
      <w:start w:val="1"/>
      <w:numFmt w:val="bullet"/>
      <w:lvlRestart w:val="0"/>
      <w:lvlText w:val="o"/>
      <w:lvlJc w:val="left"/>
      <w:pPr>
        <w:ind w:left="1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885A1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3CEAC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961E7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8CA7D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B7E4B4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103F1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528A04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BA0087"/>
    <w:multiLevelType w:val="multilevel"/>
    <w:tmpl w:val="EEF4913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9F201CC"/>
    <w:multiLevelType w:val="hybridMultilevel"/>
    <w:tmpl w:val="5AC80EE8"/>
    <w:lvl w:ilvl="0" w:tplc="32C03722">
      <w:start w:val="1"/>
      <w:numFmt w:val="bullet"/>
      <w:lvlText w:val="•"/>
      <w:lvlJc w:val="left"/>
      <w:pPr>
        <w:ind w:left="1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ACFD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AE6D7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E0AA6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B293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BE9A5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38A2D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6CFA8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84B5C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87481B"/>
    <w:multiLevelType w:val="hybridMultilevel"/>
    <w:tmpl w:val="12B4C204"/>
    <w:lvl w:ilvl="0" w:tplc="BC06C66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EBD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14B35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CA2BA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A66F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2297D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D2668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7A5F6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B8790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E01CA3"/>
    <w:multiLevelType w:val="hybridMultilevel"/>
    <w:tmpl w:val="8CD0A606"/>
    <w:lvl w:ilvl="0" w:tplc="E66657F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18E5C0">
      <w:start w:val="1"/>
      <w:numFmt w:val="bullet"/>
      <w:lvlRestart w:val="0"/>
      <w:lvlText w:val="o"/>
      <w:lvlJc w:val="left"/>
      <w:pPr>
        <w:ind w:left="1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D2A262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8854F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054DEB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04E82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D6814E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5E33D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C887E2">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3C035EC"/>
    <w:multiLevelType w:val="hybridMultilevel"/>
    <w:tmpl w:val="9FF86930"/>
    <w:lvl w:ilvl="0" w:tplc="AF96B73A">
      <w:start w:val="1"/>
      <w:numFmt w:val="bullet"/>
      <w:lvlText w:val="•"/>
      <w:lvlJc w:val="left"/>
      <w:pPr>
        <w:ind w:left="1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F6402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C48AF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484BF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5878A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BEC28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0250B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8CA5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A8640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EC034CD"/>
    <w:multiLevelType w:val="hybridMultilevel"/>
    <w:tmpl w:val="B964D07E"/>
    <w:lvl w:ilvl="0" w:tplc="F8A6839E">
      <w:start w:val="1"/>
      <w:numFmt w:val="bullet"/>
      <w:lvlText w:val="•"/>
      <w:lvlJc w:val="left"/>
      <w:pPr>
        <w:ind w:left="1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72061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D8E28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62AA9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A420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C0D59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741FE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049A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58419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3682EC3"/>
    <w:multiLevelType w:val="hybridMultilevel"/>
    <w:tmpl w:val="3A648B4A"/>
    <w:lvl w:ilvl="0" w:tplc="2434397E">
      <w:start w:val="1"/>
      <w:numFmt w:val="bullet"/>
      <w:lvlText w:val="•"/>
      <w:lvlJc w:val="left"/>
      <w:pPr>
        <w:ind w:left="1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1A9EC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88E3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0E9E4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4EF8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98A00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26B0F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F816C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18586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3"/>
  </w:num>
  <w:num w:numId="3">
    <w:abstractNumId w:val="11"/>
  </w:num>
  <w:num w:numId="4">
    <w:abstractNumId w:val="5"/>
  </w:num>
  <w:num w:numId="5">
    <w:abstractNumId w:val="12"/>
  </w:num>
  <w:num w:numId="6">
    <w:abstractNumId w:val="10"/>
  </w:num>
  <w:num w:numId="7">
    <w:abstractNumId w:val="6"/>
  </w:num>
  <w:num w:numId="8">
    <w:abstractNumId w:val="4"/>
  </w:num>
  <w:num w:numId="9">
    <w:abstractNumId w:val="0"/>
  </w:num>
  <w:num w:numId="10">
    <w:abstractNumId w:val="8"/>
  </w:num>
  <w:num w:numId="11">
    <w:abstractNumId w:val="1"/>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85"/>
    <w:rsid w:val="00293A4E"/>
    <w:rsid w:val="00706385"/>
    <w:rsid w:val="007B47B1"/>
    <w:rsid w:val="00E0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A504B-2D5C-4DEC-8F82-6B82BB78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4"/>
      </w:numPr>
      <w:spacing w:after="163"/>
      <w:ind w:left="37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4"/>
      </w:numPr>
      <w:spacing w:after="190"/>
      <w:ind w:left="375"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TOC1">
    <w:name w:val="toc 1"/>
    <w:hidden/>
    <w:pPr>
      <w:spacing w:after="146"/>
      <w:ind w:left="390" w:right="304" w:hanging="10"/>
    </w:pPr>
    <w:rPr>
      <w:rFonts w:ascii="Century Gothic" w:eastAsia="Century Gothic" w:hAnsi="Century Gothic" w:cs="Century Gothic"/>
      <w:color w:val="000000"/>
      <w:sz w:val="20"/>
    </w:rPr>
  </w:style>
  <w:style w:type="paragraph" w:styleId="TOC2">
    <w:name w:val="toc 2"/>
    <w:hidden/>
    <w:pPr>
      <w:spacing w:after="146"/>
      <w:ind w:left="816" w:right="304" w:hanging="10"/>
    </w:pPr>
    <w:rPr>
      <w:rFonts w:ascii="Century Gothic" w:eastAsia="Century Gothic" w:hAnsi="Century Gothic" w:cs="Century Gothic"/>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Achieng, Lynn Oloo</dc:creator>
  <cp:keywords/>
  <cp:lastModifiedBy>Achieng, Lynn Oloo</cp:lastModifiedBy>
  <cp:revision>3</cp:revision>
  <dcterms:created xsi:type="dcterms:W3CDTF">2025-07-27T17:08:00Z</dcterms:created>
  <dcterms:modified xsi:type="dcterms:W3CDTF">2025-07-27T17:10:00Z</dcterms:modified>
</cp:coreProperties>
</file>