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5709" w14:textId="09D1A494" w:rsidR="0087378D" w:rsidRDefault="00EE637F">
      <w:r>
        <w:t>Name</w:t>
      </w:r>
    </w:p>
    <w:p w14:paraId="2D7358DE" w14:textId="77777777" w:rsidR="00EE637F" w:rsidRPr="002947D6" w:rsidRDefault="00EE637F" w:rsidP="00EE637F">
      <w:pPr>
        <w:rPr>
          <w:rFonts w:ascii="TH SarabunPSK" w:hAnsi="TH SarabunPSK" w:cs="TH SarabunPSK"/>
          <w:b/>
          <w:bCs/>
          <w:sz w:val="32"/>
          <w:szCs w:val="32"/>
        </w:rPr>
      </w:pPr>
      <w:r w:rsidRPr="002947D6">
        <w:rPr>
          <w:rFonts w:ascii="TH SarabunPSK" w:hAnsi="TH SarabunPSK" w:cs="TH SarabunPSK"/>
          <w:b/>
          <w:bCs/>
          <w:sz w:val="32"/>
          <w:szCs w:val="32"/>
        </w:rPr>
        <w:t>Group member</w:t>
      </w:r>
    </w:p>
    <w:p w14:paraId="3D24FFB6" w14:textId="77777777" w:rsidR="00EE637F" w:rsidRDefault="00EE637F" w:rsidP="00EE637F">
      <w:pPr>
        <w:rPr>
          <w:rFonts w:ascii="TH SarabunPSK" w:hAnsi="TH SarabunPSK" w:cs="TH SarabunPSK"/>
          <w:sz w:val="32"/>
          <w:szCs w:val="32"/>
        </w:rPr>
      </w:pPr>
      <w:r w:rsidRPr="002649BD">
        <w:rPr>
          <w:rFonts w:ascii="TH SarabunPSK" w:hAnsi="TH SarabunPSK" w:cs="TH SarabunPSK"/>
          <w:sz w:val="32"/>
          <w:szCs w:val="32"/>
        </w:rPr>
        <w:t xml:space="preserve">6931503011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2649BD">
        <w:rPr>
          <w:rFonts w:ascii="TH SarabunPSK" w:hAnsi="TH SarabunPSK" w:cs="TH SarabunPSK"/>
          <w:sz w:val="32"/>
          <w:szCs w:val="32"/>
        </w:rPr>
        <w:t xml:space="preserve">Lynn </w:t>
      </w:r>
      <w:proofErr w:type="spellStart"/>
      <w:r w:rsidRPr="002649BD">
        <w:rPr>
          <w:rFonts w:ascii="TH SarabunPSK" w:hAnsi="TH SarabunPSK" w:cs="TH SarabunPSK"/>
          <w:sz w:val="32"/>
          <w:szCs w:val="32"/>
        </w:rPr>
        <w:t>Lynn</w:t>
      </w:r>
      <w:proofErr w:type="spellEnd"/>
      <w:r w:rsidRPr="002649BD">
        <w:rPr>
          <w:rFonts w:ascii="TH SarabunPSK" w:hAnsi="TH SarabunPSK" w:cs="TH SarabunPSK"/>
          <w:sz w:val="32"/>
          <w:szCs w:val="32"/>
        </w:rPr>
        <w:t xml:space="preserve"> Thet</w:t>
      </w:r>
    </w:p>
    <w:p w14:paraId="4F72B265" w14:textId="77777777" w:rsidR="00EE637F" w:rsidRDefault="00EE637F" w:rsidP="00EE637F">
      <w:pPr>
        <w:rPr>
          <w:rFonts w:ascii="TH SarabunPSK" w:hAnsi="TH SarabunPSK" w:cs="TH SarabunPSK"/>
          <w:sz w:val="32"/>
          <w:szCs w:val="32"/>
        </w:rPr>
      </w:pPr>
      <w:r w:rsidRPr="002649BD">
        <w:rPr>
          <w:rFonts w:ascii="TH SarabunPSK" w:hAnsi="TH SarabunPSK" w:cs="TH SarabunPSK"/>
          <w:sz w:val="32"/>
          <w:szCs w:val="32"/>
        </w:rPr>
        <w:t>6931503014</w:t>
      </w:r>
      <w:r>
        <w:rPr>
          <w:rFonts w:ascii="TH SarabunPSK" w:hAnsi="TH SarabunPSK" w:cs="TH SarabunPSK"/>
          <w:sz w:val="32"/>
          <w:szCs w:val="32"/>
        </w:rPr>
        <w:t xml:space="preserve"> - </w:t>
      </w:r>
      <w:r w:rsidRPr="002649BD">
        <w:rPr>
          <w:rFonts w:ascii="TH SarabunPSK" w:hAnsi="TH SarabunPSK" w:cs="TH SarabunPSK"/>
          <w:sz w:val="32"/>
          <w:szCs w:val="32"/>
        </w:rPr>
        <w:t xml:space="preserve">Nang </w:t>
      </w:r>
      <w:proofErr w:type="spellStart"/>
      <w:r w:rsidRPr="002649BD">
        <w:rPr>
          <w:rFonts w:ascii="TH SarabunPSK" w:hAnsi="TH SarabunPSK" w:cs="TH SarabunPSK"/>
          <w:sz w:val="32"/>
          <w:szCs w:val="32"/>
        </w:rPr>
        <w:t>Hlaine</w:t>
      </w:r>
      <w:proofErr w:type="spellEnd"/>
      <w:r w:rsidRPr="002649BD">
        <w:rPr>
          <w:rFonts w:ascii="TH SarabunPSK" w:hAnsi="TH SarabunPSK" w:cs="TH SarabunPSK"/>
          <w:sz w:val="32"/>
          <w:szCs w:val="32"/>
        </w:rPr>
        <w:t xml:space="preserve"> Khay</w:t>
      </w:r>
    </w:p>
    <w:p w14:paraId="7E32BF41" w14:textId="77777777" w:rsidR="00EE637F" w:rsidRDefault="00EE637F" w:rsidP="00EE637F">
      <w:pPr>
        <w:rPr>
          <w:rFonts w:ascii="TH SarabunPSK" w:hAnsi="TH SarabunPSK" w:cs="TH SarabunPSK"/>
          <w:sz w:val="32"/>
          <w:szCs w:val="32"/>
        </w:rPr>
      </w:pPr>
      <w:r w:rsidRPr="002947D6">
        <w:rPr>
          <w:rFonts w:ascii="TH SarabunPSK" w:hAnsi="TH SarabunPSK" w:cs="TH SarabunPSK"/>
          <w:sz w:val="32"/>
          <w:szCs w:val="32"/>
        </w:rPr>
        <w:t xml:space="preserve">6931503016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r w:rsidRPr="002947D6">
        <w:rPr>
          <w:rFonts w:ascii="TH SarabunPSK" w:hAnsi="TH SarabunPSK" w:cs="TH SarabunPSK"/>
          <w:sz w:val="32"/>
          <w:szCs w:val="32"/>
        </w:rPr>
        <w:t>S</w:t>
      </w:r>
      <w:r>
        <w:rPr>
          <w:rFonts w:ascii="TH SarabunPSK" w:hAnsi="TH SarabunPSK" w:cs="TH SarabunPSK"/>
          <w:sz w:val="32"/>
          <w:szCs w:val="32"/>
        </w:rPr>
        <w:t>hinn</w:t>
      </w:r>
      <w:r w:rsidRPr="002947D6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947D6">
        <w:rPr>
          <w:rFonts w:ascii="TH SarabunPSK" w:hAnsi="TH SarabunPSK" w:cs="TH SarabunPSK"/>
          <w:sz w:val="32"/>
          <w:szCs w:val="32"/>
        </w:rPr>
        <w:t>S</w:t>
      </w:r>
      <w:r>
        <w:rPr>
          <w:rFonts w:ascii="TH SarabunPSK" w:hAnsi="TH SarabunPSK" w:cs="TH SarabunPSK"/>
          <w:sz w:val="32"/>
          <w:szCs w:val="32"/>
        </w:rPr>
        <w:t>hinn</w:t>
      </w:r>
      <w:proofErr w:type="spellEnd"/>
      <w:r w:rsidRPr="002947D6">
        <w:rPr>
          <w:rFonts w:ascii="TH SarabunPSK" w:hAnsi="TH SarabunPSK" w:cs="TH SarabunPSK"/>
          <w:sz w:val="32"/>
          <w:szCs w:val="32"/>
        </w:rPr>
        <w:t xml:space="preserve"> T</w:t>
      </w:r>
      <w:r>
        <w:rPr>
          <w:rFonts w:ascii="TH SarabunPSK" w:hAnsi="TH SarabunPSK" w:cs="TH SarabunPSK"/>
          <w:sz w:val="32"/>
          <w:szCs w:val="32"/>
        </w:rPr>
        <w:t>het</w:t>
      </w:r>
    </w:p>
    <w:p w14:paraId="7BE01666" w14:textId="77777777" w:rsidR="00EE637F" w:rsidRPr="002947D6" w:rsidRDefault="00EE637F" w:rsidP="00EE637F">
      <w:pPr>
        <w:rPr>
          <w:rFonts w:ascii="TH SarabunPSK" w:hAnsi="TH SarabunPSK" w:cs="TH SarabunPSK"/>
          <w:sz w:val="32"/>
          <w:szCs w:val="32"/>
        </w:rPr>
      </w:pPr>
      <w:r w:rsidRPr="002947D6">
        <w:rPr>
          <w:rFonts w:ascii="TH SarabunPSK" w:hAnsi="TH SarabunPSK" w:cs="TH SarabunPSK"/>
          <w:sz w:val="32"/>
          <w:szCs w:val="32"/>
        </w:rPr>
        <w:t xml:space="preserve">6931503033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proofErr w:type="gramStart"/>
      <w:r w:rsidRPr="002947D6">
        <w:rPr>
          <w:rFonts w:ascii="TH SarabunPSK" w:hAnsi="TH SarabunPSK" w:cs="TH SarabunPSK"/>
          <w:sz w:val="32"/>
          <w:szCs w:val="32"/>
        </w:rPr>
        <w:t>Thitapa</w:t>
      </w:r>
      <w:proofErr w:type="spellEnd"/>
      <w:r w:rsidRPr="002947D6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>C</w:t>
      </w:r>
      <w:r w:rsidRPr="002947D6">
        <w:rPr>
          <w:rFonts w:ascii="TH SarabunPSK" w:hAnsi="TH SarabunPSK" w:cs="TH SarabunPSK"/>
          <w:sz w:val="32"/>
          <w:szCs w:val="32"/>
        </w:rPr>
        <w:t>haichan</w:t>
      </w:r>
      <w:proofErr w:type="gramEnd"/>
    </w:p>
    <w:p w14:paraId="5EC83593" w14:textId="77777777" w:rsidR="00EE637F" w:rsidRPr="002947D6" w:rsidRDefault="00EE637F" w:rsidP="00EE637F">
      <w:pPr>
        <w:rPr>
          <w:rFonts w:ascii="TH SarabunPSK" w:hAnsi="TH SarabunPSK" w:cs="TH SarabunPSK"/>
          <w:sz w:val="32"/>
          <w:szCs w:val="32"/>
          <w:cs/>
        </w:rPr>
      </w:pPr>
      <w:r w:rsidRPr="002947D6">
        <w:rPr>
          <w:rFonts w:ascii="TH SarabunPSK" w:hAnsi="TH SarabunPSK" w:cs="TH SarabunPSK"/>
          <w:sz w:val="32"/>
          <w:szCs w:val="32"/>
        </w:rPr>
        <w:t xml:space="preserve">6931503047 </w:t>
      </w:r>
      <w:r>
        <w:rPr>
          <w:rFonts w:ascii="TH SarabunPSK" w:hAnsi="TH SarabunPSK" w:cs="TH SarabunPSK"/>
          <w:sz w:val="32"/>
          <w:szCs w:val="32"/>
        </w:rPr>
        <w:t xml:space="preserve">- </w:t>
      </w:r>
      <w:proofErr w:type="spellStart"/>
      <w:proofErr w:type="gramStart"/>
      <w:r w:rsidRPr="002947D6">
        <w:rPr>
          <w:rFonts w:ascii="TH SarabunPSK" w:hAnsi="TH SarabunPSK" w:cs="TH SarabunPSK"/>
          <w:sz w:val="32"/>
          <w:szCs w:val="32"/>
        </w:rPr>
        <w:t>Nattaporn</w:t>
      </w:r>
      <w:proofErr w:type="spellEnd"/>
      <w:r w:rsidRPr="002947D6">
        <w:rPr>
          <w:rFonts w:ascii="TH SarabunPSK" w:hAnsi="TH SarabunPSK" w:cs="TH SarabunPSK"/>
          <w:sz w:val="32"/>
          <w:szCs w:val="32"/>
        </w:rPr>
        <w:t xml:space="preserve">  Arom</w:t>
      </w:r>
      <w:proofErr w:type="gramEnd"/>
      <w:r w:rsidRPr="002947D6">
        <w:rPr>
          <w:rFonts w:ascii="TH SarabunPSK" w:hAnsi="TH SarabunPSK" w:cs="TH SarabunPSK"/>
          <w:sz w:val="32"/>
          <w:szCs w:val="32"/>
        </w:rPr>
        <w:t>-</w:t>
      </w:r>
      <w:proofErr w:type="spellStart"/>
      <w:r w:rsidRPr="002947D6">
        <w:rPr>
          <w:rFonts w:ascii="TH SarabunPSK" w:hAnsi="TH SarabunPSK" w:cs="TH SarabunPSK"/>
          <w:sz w:val="32"/>
          <w:szCs w:val="32"/>
        </w:rPr>
        <w:t>oon</w:t>
      </w:r>
      <w:proofErr w:type="spellEnd"/>
    </w:p>
    <w:p w14:paraId="798A19FB" w14:textId="77777777" w:rsidR="00EE637F" w:rsidRDefault="00EE637F"/>
    <w:sectPr w:rsidR="00EE6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5147"/>
    <w:multiLevelType w:val="hybridMultilevel"/>
    <w:tmpl w:val="168C7B70"/>
    <w:lvl w:ilvl="0" w:tplc="F4561DD4">
      <w:start w:val="1"/>
      <w:numFmt w:val="thaiNumbers"/>
      <w:pStyle w:val="THSarabunNormalStyle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56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7F"/>
    <w:rsid w:val="002336FC"/>
    <w:rsid w:val="003311A0"/>
    <w:rsid w:val="003A3278"/>
    <w:rsid w:val="0087378D"/>
    <w:rsid w:val="00B33AA8"/>
    <w:rsid w:val="00B705EE"/>
    <w:rsid w:val="00EA5F33"/>
    <w:rsid w:val="00E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7534"/>
  <w15:chartTrackingRefBased/>
  <w15:docId w15:val="{A7DD630F-BEA4-4B36-95BC-6E59398D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AA8"/>
  </w:style>
  <w:style w:type="paragraph" w:styleId="Heading1">
    <w:name w:val="heading 1"/>
    <w:basedOn w:val="Normal"/>
    <w:next w:val="Normal"/>
    <w:link w:val="Heading1Char"/>
    <w:uiPriority w:val="9"/>
    <w:qFormat/>
    <w:rsid w:val="00B3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SarabunHeading1">
    <w:name w:val="TH Sarabun Heading1"/>
    <w:basedOn w:val="Heading1"/>
    <w:link w:val="THSarabunHeading1Char"/>
    <w:autoRedefine/>
    <w:qFormat/>
    <w:rsid w:val="00B33AA8"/>
    <w:pPr>
      <w:spacing w:before="0" w:after="120" w:line="240" w:lineRule="auto"/>
    </w:pPr>
    <w:rPr>
      <w:rFonts w:ascii="TH SarabunPSK" w:hAnsi="TH SarabunPSK" w:cs="TH SarabunPSK"/>
      <w:b/>
      <w:bCs/>
      <w:sz w:val="44"/>
      <w:szCs w:val="44"/>
    </w:rPr>
  </w:style>
  <w:style w:type="character" w:customStyle="1" w:styleId="THSarabunHeading1Char">
    <w:name w:val="TH Sarabun Heading1 Char"/>
    <w:basedOn w:val="Heading1Char"/>
    <w:link w:val="THSarabunHeading1"/>
    <w:rsid w:val="00B33AA8"/>
    <w:rPr>
      <w:rFonts w:ascii="TH SarabunPSK" w:eastAsiaTheme="majorEastAsia" w:hAnsi="TH SarabunPSK" w:cs="TH SarabunPSK"/>
      <w:b/>
      <w:bCs/>
      <w:color w:val="2F5496" w:themeColor="accent1" w:themeShade="BF"/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B33A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customStyle="1" w:styleId="THSarabunHeading2">
    <w:name w:val="TH Sarabun Heading 2"/>
    <w:basedOn w:val="Heading2"/>
    <w:link w:val="THSarabunHeading2Char"/>
    <w:autoRedefine/>
    <w:qFormat/>
    <w:rsid w:val="0087378D"/>
    <w:pPr>
      <w:spacing w:before="100" w:beforeAutospacing="1" w:after="100" w:afterAutospacing="1" w:line="240" w:lineRule="auto"/>
    </w:pPr>
    <w:rPr>
      <w:rFonts w:ascii="TH SarabunPSK" w:hAnsi="TH SarabunPSK" w:cs="TH SarabunPSK"/>
      <w:b/>
      <w:bCs/>
      <w:sz w:val="36"/>
      <w:szCs w:val="36"/>
    </w:rPr>
  </w:style>
  <w:style w:type="character" w:customStyle="1" w:styleId="THSarabunHeading2Char">
    <w:name w:val="TH Sarabun Heading 2 Char"/>
    <w:basedOn w:val="Heading2Char"/>
    <w:link w:val="THSarabunHeading2"/>
    <w:rsid w:val="0087378D"/>
    <w:rPr>
      <w:rFonts w:ascii="TH SarabunPSK" w:eastAsiaTheme="majorEastAsia" w:hAnsi="TH SarabunPSK" w:cs="TH SarabunPSK"/>
      <w:b/>
      <w:bCs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A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customStyle="1" w:styleId="THNormal">
    <w:name w:val="TH Normal"/>
    <w:basedOn w:val="Normal"/>
    <w:link w:val="THNormalChar"/>
    <w:autoRedefine/>
    <w:qFormat/>
    <w:rsid w:val="00B33AA8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character" w:customStyle="1" w:styleId="THNormalChar">
    <w:name w:val="TH Normal Char"/>
    <w:basedOn w:val="DefaultParagraphFont"/>
    <w:link w:val="THNormal"/>
    <w:rsid w:val="00B33AA8"/>
    <w:rPr>
      <w:rFonts w:ascii="TH SarabunPSK" w:hAnsi="TH SarabunPSK" w:cs="TH SarabunPSK"/>
      <w:sz w:val="32"/>
      <w:szCs w:val="32"/>
    </w:rPr>
  </w:style>
  <w:style w:type="paragraph" w:customStyle="1" w:styleId="THSarabunNormalStyles">
    <w:name w:val="TH Sarabun Normal Styles"/>
    <w:basedOn w:val="ListParagraph"/>
    <w:link w:val="THSarabunNormalStylesChar"/>
    <w:autoRedefine/>
    <w:qFormat/>
    <w:rsid w:val="00B33AA8"/>
    <w:pPr>
      <w:numPr>
        <w:numId w:val="1"/>
      </w:numPr>
      <w:spacing w:after="0" w:line="240" w:lineRule="auto"/>
      <w:contextualSpacing w:val="0"/>
    </w:pPr>
    <w:rPr>
      <w:rFonts w:ascii="TH SarabunPSK" w:eastAsia="Times New Roman" w:hAnsi="TH SarabunPSK" w:cs="TH SarabunPSK"/>
      <w:color w:val="000000" w:themeColor="text1"/>
      <w:kern w:val="0"/>
      <w:sz w:val="32"/>
      <w:szCs w:val="32"/>
      <w14:ligatures w14:val="none"/>
    </w:rPr>
  </w:style>
  <w:style w:type="character" w:customStyle="1" w:styleId="THSarabunNormalStylesChar">
    <w:name w:val="TH Sarabun Normal Styles Char"/>
    <w:basedOn w:val="DefaultParagraphFont"/>
    <w:link w:val="THSarabunNormalStyles"/>
    <w:rsid w:val="00B33AA8"/>
    <w:rPr>
      <w:rFonts w:ascii="TH SarabunPSK" w:eastAsia="Times New Roman" w:hAnsi="TH SarabunPSK" w:cs="TH SarabunPSK"/>
      <w:color w:val="000000" w:themeColor="text1"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B33AA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E63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63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63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37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E6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Aromoon</dc:creator>
  <cp:keywords/>
  <dc:description/>
  <cp:lastModifiedBy>Emma Aromoon</cp:lastModifiedBy>
  <cp:revision>2</cp:revision>
  <dcterms:created xsi:type="dcterms:W3CDTF">2026-08-31T15:12:00Z</dcterms:created>
  <dcterms:modified xsi:type="dcterms:W3CDTF">2026-08-31T15:12:00Z</dcterms:modified>
</cp:coreProperties>
</file>