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sz w:val="24"/>
          <w:szCs w:val="24"/>
          <w:u w:val="single"/>
        </w:rPr>
      </w:pPr>
      <w:bookmarkStart w:colFirst="0" w:colLast="0" w:name="_fws5jjk2zcmb" w:id="0"/>
      <w:bookmarkEnd w:id="0"/>
      <w:r w:rsidDel="00000000" w:rsidR="00000000" w:rsidRPr="00000000">
        <w:rPr>
          <w:rFonts w:ascii="Times New Roman" w:cs="Times New Roman" w:eastAsia="Times New Roman" w:hAnsi="Times New Roman"/>
          <w:b w:val="1"/>
          <w:sz w:val="24"/>
          <w:szCs w:val="24"/>
          <w:u w:val="single"/>
          <w:rtl w:val="0"/>
        </w:rPr>
        <w:t xml:space="preserve">Hypothesis Testing Report</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Science team has been approached </w:t>
      </w:r>
      <w:r w:rsidDel="00000000" w:rsidR="00000000" w:rsidRPr="00000000">
        <w:rPr>
          <w:rFonts w:ascii="Times New Roman" w:cs="Times New Roman" w:eastAsia="Times New Roman" w:hAnsi="Times New Roman"/>
          <w:sz w:val="24"/>
          <w:szCs w:val="24"/>
          <w:highlight w:val="white"/>
          <w:rtl w:val="0"/>
        </w:rPr>
        <w:t xml:space="preserve">by Autolib’ (an electric car-sharing service company) to investigate a claim about the blue cars from the provided Autolib dataset.</w:t>
      </w:r>
      <w:r w:rsidDel="00000000" w:rsidR="00000000" w:rsidRPr="00000000">
        <w:rPr>
          <w:rtl w:val="0"/>
        </w:rPr>
      </w:r>
    </w:p>
    <w:p w:rsidR="00000000" w:rsidDel="00000000" w:rsidP="00000000" w:rsidRDefault="00000000" w:rsidRPr="00000000" w14:paraId="00000003">
      <w:pPr>
        <w:pStyle w:val="Heading1"/>
        <w:numPr>
          <w:ilvl w:val="0"/>
          <w:numId w:val="6"/>
        </w:numPr>
        <w:shd w:fill="ffffff" w:val="clear"/>
        <w:spacing w:line="240" w:lineRule="auto"/>
        <w:ind w:left="720" w:hanging="360"/>
        <w:rPr>
          <w:rFonts w:ascii="Times New Roman" w:cs="Times New Roman" w:eastAsia="Times New Roman" w:hAnsi="Times New Roman"/>
          <w:b w:val="1"/>
          <w:sz w:val="24"/>
          <w:szCs w:val="24"/>
        </w:rPr>
      </w:pPr>
      <w:bookmarkStart w:colFirst="0" w:colLast="0" w:name="_t9gn7mgl4o8d" w:id="1"/>
      <w:bookmarkEnd w:id="1"/>
      <w:r w:rsidDel="00000000" w:rsidR="00000000" w:rsidRPr="00000000">
        <w:rPr>
          <w:rFonts w:ascii="Times New Roman" w:cs="Times New Roman" w:eastAsia="Times New Roman" w:hAnsi="Times New Roman"/>
          <w:b w:val="1"/>
          <w:sz w:val="24"/>
          <w:szCs w:val="24"/>
          <w:rtl w:val="0"/>
        </w:rPr>
        <w:t xml:space="preserve">Business Understanding </w:t>
      </w:r>
    </w:p>
    <w:p w:rsidR="00000000" w:rsidDel="00000000" w:rsidP="00000000" w:rsidRDefault="00000000" w:rsidRPr="00000000" w14:paraId="00000004">
      <w:pPr>
        <w:pStyle w:val="Heading2"/>
        <w:spacing w:line="240" w:lineRule="auto"/>
        <w:rPr>
          <w:rFonts w:ascii="Times New Roman" w:cs="Times New Roman" w:eastAsia="Times New Roman" w:hAnsi="Times New Roman"/>
          <w:b w:val="1"/>
          <w:sz w:val="24"/>
          <w:szCs w:val="24"/>
        </w:rPr>
      </w:pPr>
      <w:bookmarkStart w:colFirst="0" w:colLast="0" w:name="_mluv07kn9gqr" w:id="2"/>
      <w:bookmarkEnd w:id="2"/>
      <w:r w:rsidDel="00000000" w:rsidR="00000000" w:rsidRPr="00000000">
        <w:rPr>
          <w:rFonts w:ascii="Times New Roman" w:cs="Times New Roman" w:eastAsia="Times New Roman" w:hAnsi="Times New Roman"/>
          <w:b w:val="1"/>
          <w:sz w:val="24"/>
          <w:szCs w:val="24"/>
          <w:rtl w:val="0"/>
        </w:rPr>
        <w:t xml:space="preserve">Business Overview</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Autolib is an electric car sharing service which started in Paris in 2011. Although it started in Paris, the company has expanded its operations to other cities like Bordeaux and Lyon.</w:t>
      </w:r>
    </w:p>
    <w:p w:rsidR="00000000" w:rsidDel="00000000" w:rsidP="00000000" w:rsidRDefault="00000000" w:rsidRPr="00000000" w14:paraId="0000000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Car Sharing Service (CSS) is a scheme that provides collectively available cars that can be rented on a pay as you drive basis. These companies are formed on the principle that one needs not to own a car in order to have access to it.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company maintains a fleet of electric blue cars which are available to the public on a paid subscription basis. The company also maintains a citywide network of charging and parking stations. As of 2016, the company had: 3,980 bluecars; 126,900 registered subscribers; 1,084 stations; and 5,935 charging points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Autolib blue cars are available to all persons who pay for the subscription and are aged 18 years and above. Additionally, they must hold a valid French driving license or a valid foreign licence. A blue car may be picked up at any rental station and may be returned to any other station. All cars have GPS and so can be tracked by the operations center.. </w:t>
      </w:r>
    </w:p>
    <w:p w:rsidR="00000000" w:rsidDel="00000000" w:rsidP="00000000" w:rsidRDefault="00000000" w:rsidRPr="00000000" w14:paraId="00000009">
      <w:pPr>
        <w:pStyle w:val="Heading2"/>
        <w:spacing w:line="240" w:lineRule="auto"/>
        <w:rPr>
          <w:rFonts w:ascii="Times New Roman" w:cs="Times New Roman" w:eastAsia="Times New Roman" w:hAnsi="Times New Roman"/>
          <w:b w:val="1"/>
          <w:sz w:val="24"/>
          <w:szCs w:val="24"/>
        </w:rPr>
      </w:pPr>
      <w:bookmarkStart w:colFirst="0" w:colLast="0" w:name="_5hi8bhbkpfu6" w:id="3"/>
      <w:bookmarkEnd w:id="3"/>
      <w:r w:rsidDel="00000000" w:rsidR="00000000" w:rsidRPr="00000000">
        <w:rPr>
          <w:rFonts w:ascii="Times New Roman" w:cs="Times New Roman" w:eastAsia="Times New Roman" w:hAnsi="Times New Roman"/>
          <w:b w:val="1"/>
          <w:sz w:val="24"/>
          <w:szCs w:val="24"/>
          <w:rtl w:val="0"/>
        </w:rPr>
        <w:t xml:space="preserve">Business Objective</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After lengthy discussions with the Autolib Company team we agreed that the main objective was</w:t>
      </w:r>
      <w:r w:rsidDel="00000000" w:rsidR="00000000" w:rsidRPr="00000000">
        <w:rPr>
          <w:rFonts w:ascii="Times New Roman" w:cs="Times New Roman" w:eastAsia="Times New Roman" w:hAnsi="Times New Roman"/>
          <w:sz w:val="24"/>
          <w:szCs w:val="24"/>
          <w:rtl w:val="0"/>
        </w:rPr>
        <w:t xml:space="preserve"> to investigate the electric (bluecars) car usage in Paris by performing Hypothesis Test to see if there is a difference in the means of blue cars taken from two different postal codes selected randomly on weekdays.</w:t>
      </w:r>
    </w:p>
    <w:p w:rsidR="00000000" w:rsidDel="00000000" w:rsidP="00000000" w:rsidRDefault="00000000" w:rsidRPr="00000000" w14:paraId="0000000B">
      <w:pPr>
        <w:pStyle w:val="Heading2"/>
        <w:spacing w:line="240" w:lineRule="auto"/>
        <w:rPr>
          <w:rFonts w:ascii="Times New Roman" w:cs="Times New Roman" w:eastAsia="Times New Roman" w:hAnsi="Times New Roman"/>
          <w:b w:val="1"/>
          <w:sz w:val="24"/>
          <w:szCs w:val="24"/>
        </w:rPr>
      </w:pPr>
      <w:bookmarkStart w:colFirst="0" w:colLast="0" w:name="_e7z4pu4wy1vb" w:id="4"/>
      <w:bookmarkEnd w:id="4"/>
      <w:r w:rsidDel="00000000" w:rsidR="00000000" w:rsidRPr="00000000">
        <w:rPr>
          <w:rFonts w:ascii="Times New Roman" w:cs="Times New Roman" w:eastAsia="Times New Roman" w:hAnsi="Times New Roman"/>
          <w:b w:val="1"/>
          <w:sz w:val="24"/>
          <w:szCs w:val="24"/>
          <w:rtl w:val="0"/>
        </w:rPr>
        <w:t xml:space="preserve">Business success criteria</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will be considered a success if we are able to perform exploratory data analysis on the dataset provided and formulate viable conclusions from it and if we are able to successfully test our hypothesis and interpret the results correctly.  </w:t>
      </w:r>
    </w:p>
    <w:p w:rsidR="00000000" w:rsidDel="00000000" w:rsidP="00000000" w:rsidRDefault="00000000" w:rsidRPr="00000000" w14:paraId="0000000D">
      <w:pPr>
        <w:pStyle w:val="Heading2"/>
        <w:spacing w:line="240" w:lineRule="auto"/>
        <w:rPr>
          <w:rFonts w:ascii="Times New Roman" w:cs="Times New Roman" w:eastAsia="Times New Roman" w:hAnsi="Times New Roman"/>
          <w:b w:val="1"/>
          <w:sz w:val="24"/>
          <w:szCs w:val="24"/>
        </w:rPr>
      </w:pPr>
      <w:bookmarkStart w:colFirst="0" w:colLast="0" w:name="_8rj217lyiqab" w:id="5"/>
      <w:bookmarkEnd w:id="5"/>
      <w:r w:rsidDel="00000000" w:rsidR="00000000" w:rsidRPr="00000000">
        <w:rPr>
          <w:rFonts w:ascii="Times New Roman" w:cs="Times New Roman" w:eastAsia="Times New Roman" w:hAnsi="Times New Roman"/>
          <w:b w:val="1"/>
          <w:sz w:val="24"/>
          <w:szCs w:val="24"/>
          <w:rtl w:val="0"/>
        </w:rPr>
        <w:t xml:space="preserve">Assessing the situation</w:t>
      </w:r>
    </w:p>
    <w:p w:rsidR="00000000" w:rsidDel="00000000" w:rsidP="00000000" w:rsidRDefault="00000000" w:rsidRPr="00000000" w14:paraId="0000000E">
      <w:pPr>
        <w:pStyle w:val="Heading3"/>
        <w:spacing w:line="240" w:lineRule="auto"/>
        <w:rPr>
          <w:rFonts w:ascii="Times New Roman" w:cs="Times New Roman" w:eastAsia="Times New Roman" w:hAnsi="Times New Roman"/>
          <w:b w:val="1"/>
          <w:color w:val="000000"/>
          <w:sz w:val="24"/>
          <w:szCs w:val="24"/>
        </w:rPr>
      </w:pPr>
      <w:bookmarkStart w:colFirst="0" w:colLast="0" w:name="_tyccncwhp9y6" w:id="6"/>
      <w:bookmarkEnd w:id="6"/>
      <w:r w:rsidDel="00000000" w:rsidR="00000000" w:rsidRPr="00000000">
        <w:rPr>
          <w:rFonts w:ascii="Times New Roman" w:cs="Times New Roman" w:eastAsia="Times New Roman" w:hAnsi="Times New Roman"/>
          <w:b w:val="1"/>
          <w:color w:val="000000"/>
          <w:sz w:val="24"/>
          <w:szCs w:val="24"/>
          <w:rtl w:val="0"/>
        </w:rPr>
        <w:t xml:space="preserve">Requirements</w:t>
      </w:r>
    </w:p>
    <w:p w:rsidR="00000000" w:rsidDel="00000000" w:rsidP="00000000" w:rsidRDefault="00000000" w:rsidRPr="00000000" w14:paraId="0000000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Cooperation from the Autolib company.</w:t>
      </w:r>
    </w:p>
    <w:p w:rsidR="00000000" w:rsidDel="00000000" w:rsidP="00000000" w:rsidRDefault="00000000" w:rsidRPr="00000000" w14:paraId="0000001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Internet connection for our data analysis.</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Assumptions</w:t>
      </w:r>
      <w:r w:rsidDel="00000000" w:rsidR="00000000" w:rsidRPr="00000000">
        <w:rPr>
          <w:rtl w:val="0"/>
        </w:rPr>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that the company provided is accurate to the best of our knowledge</w:t>
      </w:r>
    </w:p>
    <w:p w:rsidR="00000000" w:rsidDel="00000000" w:rsidP="00000000" w:rsidRDefault="00000000" w:rsidRPr="00000000" w14:paraId="00000015">
      <w:pPr>
        <w:pStyle w:val="Heading3"/>
        <w:spacing w:line="240" w:lineRule="auto"/>
        <w:rPr>
          <w:rFonts w:ascii="Times New Roman" w:cs="Times New Roman" w:eastAsia="Times New Roman" w:hAnsi="Times New Roman"/>
          <w:b w:val="1"/>
          <w:color w:val="000000"/>
          <w:sz w:val="24"/>
          <w:szCs w:val="24"/>
        </w:rPr>
      </w:pPr>
      <w:bookmarkStart w:colFirst="0" w:colLast="0" w:name="_o9peemastdow" w:id="7"/>
      <w:bookmarkEnd w:id="7"/>
      <w:r w:rsidDel="00000000" w:rsidR="00000000" w:rsidRPr="00000000">
        <w:rPr>
          <w:rFonts w:ascii="Times New Roman" w:cs="Times New Roman" w:eastAsia="Times New Roman" w:hAnsi="Times New Roman"/>
          <w:b w:val="1"/>
          <w:color w:val="000000"/>
          <w:sz w:val="24"/>
          <w:szCs w:val="24"/>
          <w:rtl w:val="0"/>
        </w:rPr>
        <w:t xml:space="preserve">Resource inventory:datasets and softwares used</w:t>
      </w:r>
    </w:p>
    <w:p w:rsidR="00000000" w:rsidDel="00000000" w:rsidP="00000000" w:rsidRDefault="00000000" w:rsidRPr="00000000" w14:paraId="0000001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provided with 2 datasets:</w:t>
      </w:r>
    </w:p>
    <w:p w:rsidR="00000000" w:rsidDel="00000000" w:rsidP="00000000" w:rsidRDefault="00000000" w:rsidRPr="00000000" w14:paraId="00000018">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Autolib Daily Events Dataset </w:t>
      </w:r>
      <w:r w:rsidDel="00000000" w:rsidR="00000000" w:rsidRPr="00000000">
        <w:rPr>
          <w:rFonts w:ascii="Times New Roman" w:cs="Times New Roman" w:eastAsia="Times New Roman" w:hAnsi="Times New Roman"/>
          <w:color w:val="2d3b45"/>
          <w:sz w:val="24"/>
          <w:szCs w:val="24"/>
          <w:highlight w:val="white"/>
          <w:rtl w:val="0"/>
        </w:rPr>
        <w:t xml:space="preserve">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http://bit.ly/DSCoreAutolibDataset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9">
      <w:pPr>
        <w:numPr>
          <w:ilvl w:val="0"/>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Explanation [</w:t>
      </w:r>
      <w:hyperlink r:id="rId7">
        <w:r w:rsidDel="00000000" w:rsidR="00000000" w:rsidRPr="00000000">
          <w:rPr>
            <w:rFonts w:ascii="Times New Roman" w:cs="Times New Roman" w:eastAsia="Times New Roman" w:hAnsi="Times New Roman"/>
            <w:color w:val="1155cc"/>
            <w:sz w:val="24"/>
            <w:szCs w:val="24"/>
            <w:u w:val="single"/>
            <w:rtl w:val="0"/>
          </w:rPr>
          <w:t xml:space="preserve">http://bit.ly/DSCoreAutolibDatasetGlossary</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Autolib Technical support in case of any problems with the 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for our Analysis of the data.</w:t>
      </w:r>
    </w:p>
    <w:p w:rsidR="00000000" w:rsidDel="00000000" w:rsidP="00000000" w:rsidRDefault="00000000" w:rsidRPr="00000000" w14:paraId="0000001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to host the project. </w:t>
      </w:r>
    </w:p>
    <w:p w:rsidR="00000000" w:rsidDel="00000000" w:rsidP="00000000" w:rsidRDefault="00000000" w:rsidRPr="00000000" w14:paraId="0000001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Google and other Websites to acquire any information we will need for our analysis.</w:t>
      </w:r>
      <w:r w:rsidDel="00000000" w:rsidR="00000000" w:rsidRPr="00000000">
        <w:rPr>
          <w:rtl w:val="0"/>
        </w:rPr>
      </w:r>
    </w:p>
    <w:p w:rsidR="00000000" w:rsidDel="00000000" w:rsidP="00000000" w:rsidRDefault="00000000" w:rsidRPr="00000000" w14:paraId="0000001E">
      <w:pPr>
        <w:pStyle w:val="Heading3"/>
        <w:spacing w:line="240" w:lineRule="auto"/>
        <w:rPr>
          <w:rFonts w:ascii="Times New Roman" w:cs="Times New Roman" w:eastAsia="Times New Roman" w:hAnsi="Times New Roman"/>
          <w:sz w:val="24"/>
          <w:szCs w:val="24"/>
        </w:rPr>
      </w:pPr>
      <w:bookmarkStart w:colFirst="0" w:colLast="0" w:name="_y2t30vywcxsd" w:id="8"/>
      <w:bookmarkEnd w:id="8"/>
      <w:r w:rsidDel="00000000" w:rsidR="00000000" w:rsidRPr="00000000">
        <w:rPr>
          <w:rFonts w:ascii="Times New Roman" w:cs="Times New Roman" w:eastAsia="Times New Roman" w:hAnsi="Times New Roman"/>
          <w:b w:val="1"/>
          <w:color w:val="000000"/>
          <w:sz w:val="24"/>
          <w:szCs w:val="24"/>
          <w:rtl w:val="0"/>
        </w:rPr>
        <w:t xml:space="preserve">Risks and Contingencies</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580"/>
        <w:tblGridChange w:id="0">
          <w:tblGrid>
            <w:gridCol w:w="3780"/>
            <w:gridCol w:w="5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w:t>
            </w:r>
          </w:p>
        </w:tc>
      </w:tr>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a backup power source to mitigate this risk.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or no 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several prepaid service providers sim cards. Therefore if one has weak internet connection, we will immediately switch to another data service provider.</w:t>
            </w:r>
          </w:p>
        </w:tc>
      </w:tr>
      <w:tr>
        <w:trPr>
          <w:trHeight w:val="596.9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Crashing of Colab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happens, we will use Jupyter Notebook on our local machines.</w:t>
            </w:r>
          </w:p>
        </w:tc>
      </w:tr>
    </w:tbl>
    <w:p w:rsidR="00000000" w:rsidDel="00000000" w:rsidP="00000000" w:rsidRDefault="00000000" w:rsidRPr="00000000" w14:paraId="00000027">
      <w:pPr>
        <w:pStyle w:val="Heading2"/>
        <w:spacing w:line="240" w:lineRule="auto"/>
        <w:rPr>
          <w:rFonts w:ascii="Times New Roman" w:cs="Times New Roman" w:eastAsia="Times New Roman" w:hAnsi="Times New Roman"/>
          <w:b w:val="1"/>
          <w:sz w:val="24"/>
          <w:szCs w:val="24"/>
        </w:rPr>
      </w:pPr>
      <w:bookmarkStart w:colFirst="0" w:colLast="0" w:name="_ueklexl6cwq3" w:id="9"/>
      <w:bookmarkEnd w:id="9"/>
      <w:r w:rsidDel="00000000" w:rsidR="00000000" w:rsidRPr="00000000">
        <w:rPr>
          <w:rFonts w:ascii="Times New Roman" w:cs="Times New Roman" w:eastAsia="Times New Roman" w:hAnsi="Times New Roman"/>
          <w:b w:val="1"/>
          <w:sz w:val="24"/>
          <w:szCs w:val="24"/>
          <w:rtl w:val="0"/>
        </w:rPr>
        <w:t xml:space="preserve">Implementation Plan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To perform this analysis successfully, we followed the following implementation plan:</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Time-Frame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Formulation of Research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minutes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and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w:t>
            </w:r>
          </w:p>
        </w:tc>
      </w:tr>
    </w:tbl>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shd w:fill="ffffff" w:val="clear"/>
        <w:spacing w:line="240" w:lineRule="auto"/>
        <w:rPr>
          <w:rFonts w:ascii="Times New Roman" w:cs="Times New Roman" w:eastAsia="Times New Roman" w:hAnsi="Times New Roman"/>
          <w:sz w:val="24"/>
          <w:szCs w:val="24"/>
        </w:rPr>
      </w:pPr>
      <w:bookmarkStart w:colFirst="0" w:colLast="0" w:name="_xa74zzbkn8c8" w:id="10"/>
      <w:bookmarkEnd w:id="10"/>
      <w:r w:rsidDel="00000000" w:rsidR="00000000" w:rsidRPr="00000000">
        <w:rPr>
          <w:rFonts w:ascii="Times New Roman" w:cs="Times New Roman" w:eastAsia="Times New Roman" w:hAnsi="Times New Roman"/>
          <w:b w:val="1"/>
          <w:sz w:val="24"/>
          <w:szCs w:val="24"/>
          <w:rtl w:val="0"/>
        </w:rPr>
        <w:t xml:space="preserve">2. Data Understanding </w:t>
      </w:r>
      <w:r w:rsidDel="00000000" w:rsidR="00000000" w:rsidRPr="00000000">
        <w:rPr>
          <w:rtl w:val="0"/>
        </w:rPr>
      </w:r>
    </w:p>
    <w:p w:rsidR="00000000" w:rsidDel="00000000" w:rsidP="00000000" w:rsidRDefault="00000000" w:rsidRPr="00000000" w14:paraId="0000003A">
      <w:pPr>
        <w:numPr>
          <w:ilvl w:val="0"/>
          <w:numId w:val="3"/>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Mining goals</w:t>
      </w:r>
    </w:p>
    <w:p w:rsidR="00000000" w:rsidDel="00000000" w:rsidP="00000000" w:rsidRDefault="00000000" w:rsidRPr="00000000" w14:paraId="000000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mining goal for this project was to investigate the electric (bluecars) car usage in Paris and perform hypothesis tests on a parameter of the dataset.</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0"/>
          <w:numId w:val="3"/>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Mining Success Criteria</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Our data mining process will be considered to be a success if we are able to use the dataset provided to successfully </w:t>
      </w:r>
      <w:r w:rsidDel="00000000" w:rsidR="00000000" w:rsidRPr="00000000">
        <w:rPr>
          <w:rFonts w:ascii="Times New Roman" w:cs="Times New Roman" w:eastAsia="Times New Roman" w:hAnsi="Times New Roman"/>
          <w:sz w:val="24"/>
          <w:szCs w:val="24"/>
          <w:rtl w:val="0"/>
        </w:rPr>
        <w:t xml:space="preserve">investigate the electric (bluecars) car usage in Paris and successfully perform hypothesis tests on a parameter of the dataset.</w:t>
      </w:r>
    </w:p>
    <w:p w:rsidR="00000000" w:rsidDel="00000000" w:rsidP="00000000" w:rsidRDefault="00000000" w:rsidRPr="00000000" w14:paraId="0000003F">
      <w:pP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numPr>
          <w:ilvl w:val="0"/>
          <w:numId w:val="3"/>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Description</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provided with two datasets. One of the dataset is a description of the columns in the other dataset. </w:t>
      </w:r>
    </w:p>
    <w:p w:rsidR="00000000" w:rsidDel="00000000" w:rsidP="00000000" w:rsidRDefault="00000000" w:rsidRPr="00000000" w14:paraId="00000042">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Autolib Daily Events Dataset</w:t>
      </w:r>
      <w:r w:rsidDel="00000000" w:rsidR="00000000" w:rsidRPr="00000000">
        <w:rPr>
          <w:rFonts w:ascii="Times New Roman" w:cs="Times New Roman" w:eastAsia="Times New Roman" w:hAnsi="Times New Roman"/>
          <w:sz w:val="24"/>
          <w:szCs w:val="24"/>
          <w:rtl w:val="0"/>
        </w:rPr>
        <w:t xml:space="preserve">- this dataset shows the postal code of a station, the date of data entry. Additionally, it shows the day of the week the data was captured and whether it was a weekday or a weekend. The dataset also shows us the number of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Utilib and Utilib14 taken or returned on a given day. The dataset also displays the availability of parking slots in a given station. </w:t>
      </w:r>
    </w:p>
    <w:p w:rsidR="00000000" w:rsidDel="00000000" w:rsidP="00000000" w:rsidRDefault="00000000" w:rsidRPr="00000000" w14:paraId="00000043">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Explanation - This dataset gives us a detailed explanation of information in the Autolib Daily Events Dataset. The columns descriptions are:</w:t>
      </w:r>
    </w:p>
    <w:tbl>
      <w:tblPr>
        <w:tblStyle w:val="Table3"/>
        <w:tblW w:w="837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5775"/>
        <w:tblGridChange w:id="0">
          <w:tblGrid>
            <w:gridCol w:w="2595"/>
            <w:gridCol w:w="57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 of the area (in Paris)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the row aggregation</w:t>
            </w:r>
          </w:p>
        </w:tc>
      </w:tr>
      <w:tr>
        <w:trPr>
          <w:trHeight w:val="566.9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n_daily_data_points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daily data points that were available for aggregation, that day</w:t>
            </w:r>
          </w:p>
        </w:tc>
      </w:tr>
      <w:tr>
        <w:trPr>
          <w:trHeight w:val="470.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of weekday (0: Monday -&gt; 6: Sunday)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weekday or weekend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BlueCars_taken_sum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blue cars taken that date in that area</w:t>
            </w:r>
          </w:p>
        </w:tc>
      </w:tr>
      <w:tr>
        <w:trPr>
          <w:trHeight w:val="42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BlueCars_returned_sum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blue cars returned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Utilib_taken_sum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Utilib taken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Utilib_returned_sum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Utilib returned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Utilib_14_taken_sum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Utilib 1.4 taken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Utilib_14_returned_sum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Utilib 1.4 returned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Slots_freed_sum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recharging slots released that date in that area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Slots_taken_sum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recharging slots taken that date in that area</w:t>
            </w:r>
          </w:p>
        </w:tc>
      </w:tr>
    </w:tbl>
    <w:p w:rsidR="00000000" w:rsidDel="00000000" w:rsidP="00000000" w:rsidRDefault="00000000" w:rsidRPr="00000000" w14:paraId="00000060">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Data Preparation</w:t>
      </w:r>
    </w:p>
    <w:p w:rsidR="00000000" w:rsidDel="00000000" w:rsidP="00000000" w:rsidRDefault="00000000" w:rsidRPr="00000000" w14:paraId="00000062">
      <w:pPr>
        <w:spacing w:lin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Reading the data</w:t>
      </w:r>
    </w:p>
    <w:p w:rsidR="00000000" w:rsidDel="00000000" w:rsidP="00000000" w:rsidRDefault="00000000" w:rsidRPr="00000000" w14:paraId="0000006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imported all the libraries we will need for our analysis and hypothesis testing.</w:t>
      </w:r>
    </w:p>
    <w:p w:rsidR="00000000" w:rsidDel="00000000" w:rsidP="00000000" w:rsidRDefault="00000000" w:rsidRPr="00000000" w14:paraId="0000006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loaded both our datasets into our programming environment and created a data frame (df) to hold the data so that we can analyze it as a dataframe.</w:t>
      </w:r>
    </w:p>
    <w:p w:rsidR="00000000" w:rsidDel="00000000" w:rsidP="00000000" w:rsidRDefault="00000000" w:rsidRPr="00000000" w14:paraId="0000006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the data, we previewed the first 5 and last 5 rows of the data to get a glimpse of the type of information we will be analyzing. </w:t>
      </w:r>
    </w:p>
    <w:p w:rsidR="00000000" w:rsidDel="00000000" w:rsidP="00000000" w:rsidRDefault="00000000" w:rsidRPr="00000000" w14:paraId="00000066">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hd w:fill="fffff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Checking the Data</w:t>
      </w:r>
    </w:p>
    <w:p w:rsidR="00000000" w:rsidDel="00000000" w:rsidP="00000000" w:rsidRDefault="00000000" w:rsidRPr="00000000" w14:paraId="00000068">
      <w:pP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We determined that  the</w:t>
      </w:r>
      <w:r w:rsidDel="00000000" w:rsidR="00000000" w:rsidRPr="00000000">
        <w:rPr>
          <w:rFonts w:ascii="Times New Roman" w:cs="Times New Roman" w:eastAsia="Times New Roman" w:hAnsi="Times New Roman"/>
          <w:sz w:val="24"/>
          <w:szCs w:val="24"/>
          <w:highlight w:val="white"/>
          <w:rtl w:val="0"/>
        </w:rPr>
        <w:t xml:space="preserve"> dataset has 16085 rows, and 13 columns.</w:t>
      </w:r>
    </w:p>
    <w:p w:rsidR="00000000" w:rsidDel="00000000" w:rsidP="00000000" w:rsidRDefault="00000000" w:rsidRPr="00000000" w14:paraId="00000069">
      <w:pPr>
        <w:shd w:fill="ffffff" w:val="clea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checked all the datatypes of the 13 columns and accessed some general information and summary statistics(like mean and standard deviation)of the data.</w:t>
      </w:r>
    </w:p>
    <w:p w:rsidR="00000000" w:rsidDel="00000000" w:rsidP="00000000" w:rsidRDefault="00000000" w:rsidRPr="00000000" w14:paraId="0000006A">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Checked the entire profile of the dataframe.</w:t>
      </w:r>
    </w:p>
    <w:p w:rsidR="00000000" w:rsidDel="00000000" w:rsidP="00000000" w:rsidRDefault="00000000" w:rsidRPr="00000000" w14:paraId="0000006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Cleaning</w:t>
      </w:r>
    </w:p>
    <w:p w:rsidR="00000000" w:rsidDel="00000000" w:rsidP="00000000" w:rsidRDefault="00000000" w:rsidRPr="00000000" w14:paraId="0000006D">
      <w:pPr>
        <w:numPr>
          <w:ilvl w:val="0"/>
          <w:numId w:val="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for duplicate values</w:t>
      </w:r>
      <w:r w:rsidDel="00000000" w:rsidR="00000000" w:rsidRPr="00000000">
        <w:rPr>
          <w:rFonts w:ascii="Times New Roman" w:cs="Times New Roman" w:eastAsia="Times New Roman" w:hAnsi="Times New Roman"/>
          <w:sz w:val="24"/>
          <w:szCs w:val="24"/>
          <w:rtl w:val="0"/>
        </w:rPr>
        <w:t xml:space="preserve">- we  decided to check if there were duplicates in our dataframe so that we can drop them. In our case, we found no duplicate values.</w:t>
      </w:r>
    </w:p>
    <w:p w:rsidR="00000000" w:rsidDel="00000000" w:rsidP="00000000" w:rsidRDefault="00000000" w:rsidRPr="00000000" w14:paraId="0000006E">
      <w:pPr>
        <w:numPr>
          <w:ilvl w:val="0"/>
          <w:numId w:val="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Irrelevant columns</w:t>
      </w:r>
      <w:r w:rsidDel="00000000" w:rsidR="00000000" w:rsidRPr="00000000">
        <w:rPr>
          <w:rFonts w:ascii="Times New Roman" w:cs="Times New Roman" w:eastAsia="Times New Roman" w:hAnsi="Times New Roman"/>
          <w:sz w:val="24"/>
          <w:szCs w:val="24"/>
          <w:rtl w:val="0"/>
        </w:rPr>
        <w:t xml:space="preserve">-from our business objective, we can see that we have been tasked with analysing blue car usage in paris therefore, we decided to drop the Utilb and Utilb 14 taken and returned columns as they were unnecessary for our analysis. </w:t>
      </w:r>
    </w:p>
    <w:p w:rsidR="00000000" w:rsidDel="00000000" w:rsidP="00000000" w:rsidRDefault="00000000" w:rsidRPr="00000000" w14:paraId="0000006F">
      <w:pPr>
        <w:numPr>
          <w:ilvl w:val="0"/>
          <w:numId w:val="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syntax Errors</w:t>
      </w:r>
      <w:r w:rsidDel="00000000" w:rsidR="00000000" w:rsidRPr="00000000">
        <w:rPr>
          <w:rFonts w:ascii="Times New Roman" w:cs="Times New Roman" w:eastAsia="Times New Roman" w:hAnsi="Times New Roman"/>
          <w:sz w:val="24"/>
          <w:szCs w:val="24"/>
          <w:rtl w:val="0"/>
        </w:rPr>
        <w:t xml:space="preserve">- we removed any white spaces that may be present in our columns and changed all the column names to lowercase so as to make the data visually appealing.</w:t>
      </w:r>
    </w:p>
    <w:p w:rsidR="00000000" w:rsidDel="00000000" w:rsidP="00000000" w:rsidRDefault="00000000" w:rsidRPr="00000000" w14:paraId="00000070">
      <w:pPr>
        <w:numPr>
          <w:ilvl w:val="0"/>
          <w:numId w:val="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missing values</w:t>
      </w:r>
      <w:r w:rsidDel="00000000" w:rsidR="00000000" w:rsidRPr="00000000">
        <w:rPr>
          <w:rFonts w:ascii="Times New Roman" w:cs="Times New Roman" w:eastAsia="Times New Roman" w:hAnsi="Times New Roman"/>
          <w:sz w:val="24"/>
          <w:szCs w:val="24"/>
          <w:rtl w:val="0"/>
        </w:rPr>
        <w:t xml:space="preserve"> - we decided to check for any missing values in our dataframe so as to decide the appropriate way to deal with them. Fortunately for us we found that our data frame had no missing values.</w:t>
      </w:r>
    </w:p>
    <w:p w:rsidR="00000000" w:rsidDel="00000000" w:rsidP="00000000" w:rsidRDefault="00000000" w:rsidRPr="00000000" w14:paraId="00000071">
      <w:pPr>
        <w:numPr>
          <w:ilvl w:val="0"/>
          <w:numId w:val="9"/>
        </w:numPr>
        <w:shd w:fill="ffffff" w:val="clea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for outliers</w:t>
      </w:r>
      <w:r w:rsidDel="00000000" w:rsidR="00000000" w:rsidRPr="00000000">
        <w:rPr>
          <w:rFonts w:ascii="Times New Roman" w:cs="Times New Roman" w:eastAsia="Times New Roman" w:hAnsi="Times New Roman"/>
          <w:sz w:val="24"/>
          <w:szCs w:val="24"/>
          <w:rtl w:val="0"/>
        </w:rPr>
        <w:t xml:space="preserve"> - An outlier is defined as a data point that significantly differs from the other observations. For our blue cars taken and returned columns, we found that there were many outliers. We decided not to drop them because dropping such a large part of our data would seriously affect the validity of our results.</w:t>
      </w:r>
    </w:p>
    <w:p w:rsidR="00000000" w:rsidDel="00000000" w:rsidP="00000000" w:rsidRDefault="00000000" w:rsidRPr="00000000" w14:paraId="00000072">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hd w:fill="ffffff" w:val="clear"/>
        <w:spacing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Analysis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dataframe cleaned, it was time to do our analysis in order to answer our research question. </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Analysis was conducted in a python notebook using various python libraries and can be found here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https://github.com/LynnNjoroge/Electric-car-sharing-Hypothesis-Testing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is divided into the following sections:</w:t>
      </w:r>
    </w:p>
    <w:p w:rsidR="00000000" w:rsidDel="00000000" w:rsidP="00000000" w:rsidRDefault="00000000" w:rsidRPr="00000000" w14:paraId="0000007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Analysis</w:t>
      </w:r>
    </w:p>
    <w:p w:rsidR="00000000" w:rsidDel="00000000" w:rsidP="00000000" w:rsidRDefault="00000000" w:rsidRPr="00000000" w14:paraId="0000007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Bivariate analysis</w:t>
      </w:r>
    </w:p>
    <w:p w:rsidR="00000000" w:rsidDel="00000000" w:rsidP="00000000" w:rsidRDefault="00000000" w:rsidRPr="00000000" w14:paraId="0000007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w:t>
      </w:r>
    </w:p>
    <w:p w:rsidR="00000000" w:rsidDel="00000000" w:rsidP="00000000" w:rsidRDefault="00000000" w:rsidRPr="00000000" w14:paraId="0000007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Point estimate</w:t>
      </w:r>
    </w:p>
    <w:p w:rsidR="00000000" w:rsidDel="00000000" w:rsidP="00000000" w:rsidRDefault="00000000" w:rsidRPr="00000000" w14:paraId="0000007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Interval Construction</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Univariate Analysis</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plotted a bar graph to visualize </w:t>
      </w:r>
      <w:r w:rsidDel="00000000" w:rsidR="00000000" w:rsidRPr="00000000">
        <w:rPr>
          <w:rFonts w:ascii="Times New Roman" w:cs="Times New Roman" w:eastAsia="Times New Roman" w:hAnsi="Times New Roman"/>
          <w:sz w:val="24"/>
          <w:szCs w:val="24"/>
          <w:rtl w:val="0"/>
        </w:rPr>
        <w:t xml:space="preserve">comparison of blue car usage between weekday and weekend.The bar chart showed that blue cars were used more on weekdays than on weekends.</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674696" cy="2050777"/>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74696" cy="205077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plotted histograms to show the distribution of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taken and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taken. </w:t>
      </w:r>
    </w:p>
    <w:p w:rsidR="00000000" w:rsidDel="00000000" w:rsidP="00000000" w:rsidRDefault="00000000" w:rsidRPr="00000000" w14:paraId="00000082">
      <w:pPr>
        <w:shd w:fill="fffffe" w:val="clear"/>
        <w:spacing w:lin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sz w:val="24"/>
          <w:szCs w:val="24"/>
          <w:rtl w:val="0"/>
        </w:rPr>
        <w:t xml:space="preserve">Both histograms showed that the distributions were skewed to the right meaning that the mean is greater than the mode. To prove that this was true, we calculated the respective means and modes of the two columns and found definitive proof that indeed the means were greater than the modes.  </w:t>
      </w:r>
      <w:r w:rsidDel="00000000" w:rsidR="00000000" w:rsidRPr="00000000">
        <w:rPr>
          <w:rFonts w:ascii="Times New Roman" w:cs="Times New Roman" w:eastAsia="Times New Roman" w:hAnsi="Times New Roman"/>
          <w:color w:val="008000"/>
          <w:sz w:val="24"/>
          <w:szCs w:val="24"/>
          <w:rtl w:val="0"/>
        </w:rPr>
        <w:t xml:space="preserve">  </w:t>
      </w:r>
    </w:p>
    <w:p w:rsidR="00000000" w:rsidDel="00000000" w:rsidP="00000000" w:rsidRDefault="00000000" w:rsidRPr="00000000" w14:paraId="00000083">
      <w:pPr>
        <w:shd w:fill="fffffe" w:val="clear"/>
        <w:spacing w:line="240" w:lineRule="auto"/>
        <w:rPr>
          <w:rFonts w:ascii="Times New Roman" w:cs="Times New Roman" w:eastAsia="Times New Roman" w:hAnsi="Times New Roman"/>
          <w:color w:val="008000"/>
          <w:sz w:val="24"/>
          <w:szCs w:val="24"/>
        </w:rPr>
      </w:pPr>
      <w:r w:rsidDel="00000000" w:rsidR="00000000" w:rsidRPr="00000000">
        <w:rPr>
          <w:rFonts w:ascii="Times New Roman" w:cs="Times New Roman" w:eastAsia="Times New Roman" w:hAnsi="Times New Roman"/>
          <w:color w:val="008000"/>
          <w:sz w:val="24"/>
          <w:szCs w:val="24"/>
        </w:rPr>
        <w:drawing>
          <wp:inline distB="114300" distT="114300" distL="114300" distR="114300">
            <wp:extent cx="2286000" cy="1885024"/>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6000" cy="1885024"/>
                    </a:xfrm>
                    <a:prstGeom prst="rect"/>
                    <a:ln/>
                  </pic:spPr>
                </pic:pic>
              </a:graphicData>
            </a:graphic>
          </wp:inline>
        </w:drawing>
      </w:r>
      <w:r w:rsidDel="00000000" w:rsidR="00000000" w:rsidRPr="00000000">
        <w:rPr>
          <w:rFonts w:ascii="Times New Roman" w:cs="Times New Roman" w:eastAsia="Times New Roman" w:hAnsi="Times New Roman"/>
          <w:color w:val="008000"/>
          <w:sz w:val="24"/>
          <w:szCs w:val="24"/>
        </w:rPr>
        <w:drawing>
          <wp:inline distB="114300" distT="114300" distL="114300" distR="114300">
            <wp:extent cx="2840686" cy="1976438"/>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40686"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now know that weekdays are the time when bluecars are used the most. We went ahead to find out which specific weekday was the busiest for the company. We plotted a pie chart to visualize this. From this pie chart we can see that the days of the week are all relatively busy with only some slight variations.</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9400" cy="275748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19400"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Bivariate Analysis</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plotted a scatter graph to show the relationship between blue cars taken and returned.</w:t>
      </w:r>
    </w:p>
    <w:p w:rsidR="00000000" w:rsidDel="00000000" w:rsidP="00000000" w:rsidRDefault="00000000" w:rsidRPr="00000000" w14:paraId="00000089">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showed there was a strong positive correlation between blue cars taken and returned.</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0801" cy="2014017"/>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20801" cy="20140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84519" cy="199759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84519" cy="199759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plotted a scatter graph to show the relationship between slots taken and released.</w:t>
      </w:r>
    </w:p>
    <w:p w:rsidR="00000000" w:rsidDel="00000000" w:rsidP="00000000" w:rsidRDefault="00000000" w:rsidRPr="00000000" w14:paraId="0000008D">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showed there was a strong positive correlation between slots taken and released.</w:t>
      </w:r>
    </w:p>
    <w:p w:rsidR="00000000" w:rsidDel="00000000" w:rsidP="00000000" w:rsidRDefault="00000000" w:rsidRPr="00000000" w14:paraId="0000008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Hypothesis Testing</w:t>
      </w:r>
    </w:p>
    <w:p w:rsidR="00000000" w:rsidDel="00000000" w:rsidP="00000000" w:rsidRDefault="00000000" w:rsidRPr="00000000" w14:paraId="00000090">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is a statistical method that is used in making statistical decisions using data.It is an assumption that we make about the population parameter from a sample.</w:t>
      </w:r>
    </w:p>
    <w:p w:rsidR="00000000" w:rsidDel="00000000" w:rsidP="00000000" w:rsidRDefault="00000000" w:rsidRPr="00000000" w14:paraId="00000091">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case we want to test whether there is a difference between the means of blue cars taken from 2 different postal codes.</w:t>
      </w:r>
    </w:p>
    <w:p w:rsidR="00000000" w:rsidDel="00000000" w:rsidP="00000000" w:rsidRDefault="00000000" w:rsidRPr="00000000" w14:paraId="00000092">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started our hypothesis testing, we filtered our dataset to only have data on weekdays. Then we used simple random sampling to select a sample of two postal codes from our filtered weekdays data frame.</w:t>
      </w:r>
    </w:p>
    <w:p w:rsidR="00000000" w:rsidDel="00000000" w:rsidP="00000000" w:rsidRDefault="00000000" w:rsidRPr="00000000" w14:paraId="00000093">
      <w:pPr>
        <w:shd w:fill="fffffe"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hd w:fill="fffffe"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hd w:fill="ffffff" w:val="clear"/>
        <w:spacing w:after="100" w:before="120" w:line="24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For our Hypothesis testing, we followed the following steps:</w:t>
      </w:r>
    </w:p>
    <w:p w:rsidR="00000000" w:rsidDel="00000000" w:rsidP="00000000" w:rsidRDefault="00000000" w:rsidRPr="00000000" w14:paraId="00000096">
      <w:pPr>
        <w:shd w:fill="ffffff" w:val="clear"/>
        <w:spacing w:after="100" w:before="120" w:line="24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Step 1</w:t>
      </w:r>
      <w:r w:rsidDel="00000000" w:rsidR="00000000" w:rsidRPr="00000000">
        <w:rPr>
          <w:rFonts w:ascii="Times New Roman" w:cs="Times New Roman" w:eastAsia="Times New Roman" w:hAnsi="Times New Roman"/>
          <w:i w:val="1"/>
          <w:color w:val="212121"/>
          <w:sz w:val="24"/>
          <w:szCs w:val="24"/>
          <w:rtl w:val="0"/>
        </w:rPr>
        <w:t xml:space="preserve">: Formulate the null hypothesis and the alternative hypothesis.</w:t>
      </w:r>
    </w:p>
    <w:p w:rsidR="00000000" w:rsidDel="00000000" w:rsidP="00000000" w:rsidRDefault="00000000" w:rsidRPr="00000000" w14:paraId="0000009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hypotheses we have formulated are:</w:t>
      </w:r>
    </w:p>
    <w:p w:rsidR="00000000" w:rsidDel="00000000" w:rsidP="00000000" w:rsidRDefault="00000000" w:rsidRPr="00000000" w14:paraId="00000098">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shd w:fill="eeeeee" w:val="clear"/>
          <w:rtl w:val="0"/>
        </w:rPr>
        <w:t xml:space="preserve">H</w:t>
      </w:r>
      <w:r w:rsidDel="00000000" w:rsidR="00000000" w:rsidRPr="00000000">
        <w:rPr>
          <w:rFonts w:ascii="Times New Roman" w:cs="Times New Roman" w:eastAsia="Times New Roman" w:hAnsi="Times New Roman"/>
          <w:sz w:val="24"/>
          <w:szCs w:val="24"/>
          <w:shd w:fill="eeeeee" w:val="clear"/>
          <w:rtl w:val="0"/>
        </w:rPr>
        <w:t xml:space="preserve">0</w:t>
      </w:r>
      <w:r w:rsidDel="00000000" w:rsidR="00000000" w:rsidRPr="00000000">
        <w:rPr>
          <w:rFonts w:ascii="Times New Roman" w:cs="Times New Roman" w:eastAsia="Times New Roman" w:hAnsi="Times New Roman"/>
          <w:sz w:val="24"/>
          <w:szCs w:val="24"/>
          <w:rtl w:val="0"/>
        </w:rPr>
        <w:t xml:space="preserve"> : There is no significant statistical difference between the mean of blue cars taken in postal code 75014 and 94130</w:t>
      </w:r>
    </w:p>
    <w:p w:rsidR="00000000" w:rsidDel="00000000" w:rsidP="00000000" w:rsidRDefault="00000000" w:rsidRPr="00000000" w14:paraId="00000099">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shd w:fill="eeeeee" w:val="clear"/>
          <w:rtl w:val="0"/>
        </w:rPr>
        <w:t xml:space="preserve">H</w:t>
      </w:r>
      <w:r w:rsidDel="00000000" w:rsidR="00000000" w:rsidRPr="00000000">
        <w:rPr>
          <w:rFonts w:ascii="Times New Roman" w:cs="Times New Roman" w:eastAsia="Times New Roman" w:hAnsi="Times New Roman"/>
          <w:sz w:val="24"/>
          <w:szCs w:val="24"/>
          <w:shd w:fill="eeeeee" w:val="clear"/>
          <w:rtl w:val="0"/>
        </w:rPr>
        <w:t xml:space="preserve">1</w:t>
      </w:r>
      <w:r w:rsidDel="00000000" w:rsidR="00000000" w:rsidRPr="00000000">
        <w:rPr>
          <w:rFonts w:ascii="Times New Roman" w:cs="Times New Roman" w:eastAsia="Times New Roman" w:hAnsi="Times New Roman"/>
          <w:sz w:val="24"/>
          <w:szCs w:val="24"/>
          <w:rtl w:val="0"/>
        </w:rPr>
        <w:t xml:space="preserve"> : There is a significant statistical difference between the mean of blue cars taken in postal code 75014 and 94130</w:t>
      </w:r>
    </w:p>
    <w:p w:rsidR="00000000" w:rsidDel="00000000" w:rsidP="00000000" w:rsidRDefault="00000000" w:rsidRPr="00000000" w14:paraId="0000009A">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statistical terms:</w:t>
      </w:r>
    </w:p>
    <w:p w:rsidR="00000000" w:rsidDel="00000000" w:rsidP="00000000" w:rsidRDefault="00000000" w:rsidRPr="00000000" w14:paraId="0000009B">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shd w:fill="eeeeee" w:val="clear"/>
          <w:rtl w:val="0"/>
        </w:rPr>
        <w:t xml:space="preserve">H</w:t>
      </w:r>
      <w:r w:rsidDel="00000000" w:rsidR="00000000" w:rsidRPr="00000000">
        <w:rPr>
          <w:rFonts w:ascii="Times New Roman" w:cs="Times New Roman" w:eastAsia="Times New Roman" w:hAnsi="Times New Roman"/>
          <w:sz w:val="24"/>
          <w:szCs w:val="24"/>
          <w:shd w:fill="eeeeee" w:val="clear"/>
          <w:rtl w:val="0"/>
        </w:rPr>
        <w:t xml:space="preserve">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highlight w:val="white"/>
          <w:rtl w:val="0"/>
        </w:rPr>
        <w:t xml:space="preserve">μ</w:t>
      </w:r>
      <w:r w:rsidDel="00000000" w:rsidR="00000000" w:rsidRPr="00000000">
        <w:rPr>
          <w:rFonts w:ascii="Times New Roman" w:cs="Times New Roman" w:eastAsia="Times New Roman" w:hAnsi="Times New Roman"/>
          <w:sz w:val="24"/>
          <w:szCs w:val="24"/>
          <w:rtl w:val="0"/>
        </w:rPr>
        <w:t xml:space="preserve">1 = </w:t>
      </w:r>
      <w:r w:rsidDel="00000000" w:rsidR="00000000" w:rsidRPr="00000000">
        <w:rPr>
          <w:rFonts w:ascii="Times New Roman" w:cs="Times New Roman" w:eastAsia="Times New Roman" w:hAnsi="Times New Roman"/>
          <w:i w:val="1"/>
          <w:sz w:val="24"/>
          <w:szCs w:val="24"/>
          <w:highlight w:val="white"/>
          <w:rtl w:val="0"/>
        </w:rPr>
        <w:t xml:space="preserve">μ</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C">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shd w:fill="eeeeee" w:val="clear"/>
          <w:rtl w:val="0"/>
        </w:rPr>
        <w:t xml:space="preserve">H</w:t>
      </w:r>
      <w:r w:rsidDel="00000000" w:rsidR="00000000" w:rsidRPr="00000000">
        <w:rPr>
          <w:rFonts w:ascii="Times New Roman" w:cs="Times New Roman" w:eastAsia="Times New Roman" w:hAnsi="Times New Roman"/>
          <w:sz w:val="24"/>
          <w:szCs w:val="24"/>
          <w:shd w:fill="eeeeee" w:val="clear"/>
          <w:rtl w:val="0"/>
        </w:rPr>
        <w:t xml:space="preserv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highlight w:val="white"/>
          <w:rtl w:val="0"/>
        </w:rPr>
        <w:t xml:space="preserve">μ</w:t>
      </w:r>
      <w:r w:rsidDel="00000000" w:rsidR="00000000" w:rsidRPr="00000000">
        <w:rPr>
          <w:rFonts w:ascii="Gungsuh" w:cs="Gungsuh" w:eastAsia="Gungsuh" w:hAnsi="Gungsuh"/>
          <w:sz w:val="24"/>
          <w:szCs w:val="24"/>
          <w:rtl w:val="0"/>
        </w:rPr>
        <w:t xml:space="preserve">1 ≠ </w:t>
      </w:r>
      <w:r w:rsidDel="00000000" w:rsidR="00000000" w:rsidRPr="00000000">
        <w:rPr>
          <w:rFonts w:ascii="Times New Roman" w:cs="Times New Roman" w:eastAsia="Times New Roman" w:hAnsi="Times New Roman"/>
          <w:i w:val="1"/>
          <w:sz w:val="24"/>
          <w:szCs w:val="24"/>
          <w:highlight w:val="white"/>
          <w:rtl w:val="0"/>
        </w:rPr>
        <w:t xml:space="preserve">μ</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D">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ecause the alternate hypothesis had a not equal to sign, we concluded that our test would be two tailed. </w:t>
      </w:r>
    </w:p>
    <w:p w:rsidR="00000000" w:rsidDel="00000000" w:rsidP="00000000" w:rsidRDefault="00000000" w:rsidRPr="00000000" w14:paraId="0000009E">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hypothesis was chosen because we wanted to find out if the average number of blue cars taken from one postal code was the same as another postal code. </w:t>
      </w:r>
    </w:p>
    <w:p w:rsidR="00000000" w:rsidDel="00000000" w:rsidP="00000000" w:rsidRDefault="00000000" w:rsidRPr="00000000" w14:paraId="0000009F">
      <w:pPr>
        <w:shd w:fill="fffffe"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be interesting and beneficial to the company because if we end up discovering that the postal codes have different numbers of blue cars taken, the company can use this knowledge to ensure that the busiest areas always have sufficient resources to increase customer satisfaction.</w:t>
      </w:r>
      <w:r w:rsidDel="00000000" w:rsidR="00000000" w:rsidRPr="00000000">
        <w:rPr>
          <w:rtl w:val="0"/>
        </w:rPr>
      </w:r>
    </w:p>
    <w:p w:rsidR="00000000" w:rsidDel="00000000" w:rsidP="00000000" w:rsidRDefault="00000000" w:rsidRPr="00000000" w14:paraId="000000A0">
      <w:pPr>
        <w:shd w:fill="ffffff" w:val="clear"/>
        <w:spacing w:after="100" w:before="120" w:line="240" w:lineRule="auto"/>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Step 2</w:t>
      </w:r>
      <w:r w:rsidDel="00000000" w:rsidR="00000000" w:rsidRPr="00000000">
        <w:rPr>
          <w:rFonts w:ascii="Times New Roman" w:cs="Times New Roman" w:eastAsia="Times New Roman" w:hAnsi="Times New Roman"/>
          <w:i w:val="1"/>
          <w:color w:val="212121"/>
          <w:sz w:val="24"/>
          <w:szCs w:val="24"/>
          <w:rtl w:val="0"/>
        </w:rPr>
        <w:t xml:space="preserve">: Identify a test statistic and significance level. </w:t>
      </w:r>
    </w:p>
    <w:p w:rsidR="00000000" w:rsidDel="00000000" w:rsidP="00000000" w:rsidRDefault="00000000" w:rsidRPr="00000000" w14:paraId="000000A1">
      <w:pPr>
        <w:shd w:fill="fffffe" w:val="clear"/>
        <w:spacing w:after="10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ecause our population of the two postal codes is relatively small i.e. 112 rows we chose to use a sample size of 25. Being that our sample size is less than 30, it means that we will perform a student t-test. We are comparing the means of two samples from our dataframe, therefore we will be performing a two sample t-Test. </w:t>
      </w:r>
    </w:p>
    <w:p w:rsidR="00000000" w:rsidDel="00000000" w:rsidP="00000000" w:rsidRDefault="00000000" w:rsidRPr="00000000" w14:paraId="000000A2">
      <w:pPr>
        <w:shd w:fill="fffffe" w:val="clear"/>
        <w:spacing w:after="10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conducting a valid two-sample t-test, the following requirements must be met:</w:t>
      </w:r>
    </w:p>
    <w:p w:rsidR="00000000" w:rsidDel="00000000" w:rsidP="00000000" w:rsidRDefault="00000000" w:rsidRPr="00000000" w14:paraId="000000A3">
      <w:pPr>
        <w:numPr>
          <w:ilvl w:val="0"/>
          <w:numId w:val="5"/>
        </w:numPr>
        <w:shd w:fill="fffffe" w:val="clear"/>
        <w:spacing w:after="0" w:afterAutospacing="0" w:before="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should be less than 30.                                                                                  Our sample size is 25, which is less than 30. (this condition has been satisfied)</w:t>
      </w:r>
    </w:p>
    <w:p w:rsidR="00000000" w:rsidDel="00000000" w:rsidP="00000000" w:rsidRDefault="00000000" w:rsidRPr="00000000" w14:paraId="000000A4">
      <w:pPr>
        <w:numPr>
          <w:ilvl w:val="0"/>
          <w:numId w:val="5"/>
        </w:numPr>
        <w:shd w:fill="fffffe"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values must be independent. Measurements for one observation do not affect measurements for any other observation.                                                                                The data was obtained from two independent postal codes whose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taken from one postal code were not dependent on the other. (this condition has been satisfied) </w:t>
      </w:r>
    </w:p>
    <w:p w:rsidR="00000000" w:rsidDel="00000000" w:rsidP="00000000" w:rsidRDefault="00000000" w:rsidRPr="00000000" w14:paraId="000000A5">
      <w:pPr>
        <w:numPr>
          <w:ilvl w:val="0"/>
          <w:numId w:val="5"/>
        </w:numPr>
        <w:shd w:fill="fffffe" w:val="clea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 each group must be obtained via a random sample from the population.              We used simple random sampling to select a sample of two postal codes from our filtered weekdays data frame. (this condition has been satisfied.).</w:t>
      </w:r>
    </w:p>
    <w:p w:rsidR="00000000" w:rsidDel="00000000" w:rsidP="00000000" w:rsidRDefault="00000000" w:rsidRPr="00000000" w14:paraId="000000A6">
      <w:pPr>
        <w:numPr>
          <w:ilvl w:val="0"/>
          <w:numId w:val="5"/>
        </w:numPr>
        <w:shd w:fill="fffffe" w:val="clear"/>
        <w:spacing w:after="6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 each group are normally distributed. To test for normality of our independent groups, we  plotted a q-q plot. The plots verified that samples are normally distributed. </w:t>
      </w:r>
    </w:p>
    <w:p w:rsidR="00000000" w:rsidDel="00000000" w:rsidP="00000000" w:rsidRDefault="00000000" w:rsidRPr="00000000" w14:paraId="000000A7">
      <w:pPr>
        <w:shd w:fill="fffffe" w:val="clear"/>
        <w:spacing w:after="680" w:before="6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5045" cy="1576685"/>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305045" cy="15766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31916" cy="1591047"/>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331916" cy="15910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hd w:fill="fffffe" w:val="clear"/>
        <w:spacing w:after="680" w:before="6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all our conditions are satisfied, we can choose a significance level. </w:t>
      </w:r>
      <w:r w:rsidDel="00000000" w:rsidR="00000000" w:rsidRPr="00000000">
        <w:rPr>
          <w:rFonts w:ascii="Times New Roman" w:cs="Times New Roman" w:eastAsia="Times New Roman" w:hAnsi="Times New Roman"/>
          <w:sz w:val="24"/>
          <w:szCs w:val="24"/>
          <w:highlight w:val="white"/>
          <w:rtl w:val="0"/>
        </w:rPr>
        <w:t xml:space="preserve">The significance level (α), is a measure of the strength of the evidence that must be present in your sample before you will reject the null hypothesis and conclude that the effect is statistically significant. </w:t>
      </w:r>
      <w:r w:rsidDel="00000000" w:rsidR="00000000" w:rsidRPr="00000000">
        <w:rPr>
          <w:rFonts w:ascii="Times New Roman" w:cs="Times New Roman" w:eastAsia="Times New Roman" w:hAnsi="Times New Roman"/>
          <w:sz w:val="24"/>
          <w:szCs w:val="24"/>
          <w:rtl w:val="0"/>
        </w:rPr>
        <w:t xml:space="preserve">We chose a significance level of 0.05 since it is the most commonly used in statistical tests. This means that there is a 5%</w:t>
      </w:r>
      <w:r w:rsidDel="00000000" w:rsidR="00000000" w:rsidRPr="00000000">
        <w:rPr>
          <w:rFonts w:ascii="Times New Roman" w:cs="Times New Roman" w:eastAsia="Times New Roman" w:hAnsi="Times New Roman"/>
          <w:sz w:val="24"/>
          <w:szCs w:val="24"/>
          <w:highlight w:val="white"/>
          <w:rtl w:val="0"/>
        </w:rPr>
        <w:t xml:space="preserve"> risk of concluding that a difference exists when there is no actual difference.</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Step 3</w:t>
      </w:r>
      <w:r w:rsidDel="00000000" w:rsidR="00000000" w:rsidRPr="00000000">
        <w:rPr>
          <w:rFonts w:ascii="Times New Roman" w:cs="Times New Roman" w:eastAsia="Times New Roman" w:hAnsi="Times New Roman"/>
          <w:i w:val="1"/>
          <w:sz w:val="24"/>
          <w:szCs w:val="24"/>
          <w:rtl w:val="0"/>
        </w:rPr>
        <w:t xml:space="preserve">: Computing the test-statistic and P-value.</w:t>
      </w:r>
      <w:r w:rsidDel="00000000" w:rsidR="00000000" w:rsidRPr="00000000">
        <w:rPr>
          <w:rFonts w:ascii="Times New Roman" w:cs="Times New Roman" w:eastAsia="Times New Roman" w:hAnsi="Times New Roman"/>
          <w:sz w:val="24"/>
          <w:szCs w:val="24"/>
          <w:rtl w:val="0"/>
        </w:rPr>
        <w:t xml:space="preserve">                                                                           After conducting the test in our programming environment, the results were:                                 </w:t>
      </w:r>
      <w:r w:rsidDel="00000000" w:rsidR="00000000" w:rsidRPr="00000000">
        <w:rPr>
          <w:rFonts w:ascii="Times New Roman" w:cs="Times New Roman" w:eastAsia="Times New Roman" w:hAnsi="Times New Roman"/>
          <w:sz w:val="24"/>
          <w:szCs w:val="24"/>
          <w:highlight w:val="white"/>
          <w:rtl w:val="0"/>
        </w:rPr>
        <w:t xml:space="preserve">t-statistic is:  46.60397412679942                                                                                                       p value is:  4.705717155912204e-25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Step 4</w:t>
      </w:r>
      <w:r w:rsidDel="00000000" w:rsidR="00000000" w:rsidRPr="00000000">
        <w:rPr>
          <w:rFonts w:ascii="Times New Roman" w:cs="Times New Roman" w:eastAsia="Times New Roman" w:hAnsi="Times New Roman"/>
          <w:i w:val="1"/>
          <w:sz w:val="24"/>
          <w:szCs w:val="24"/>
          <w:rtl w:val="0"/>
        </w:rPr>
        <w:t xml:space="preserve">: Analyze the results and either accept or reject the null hypothesis.</w:t>
      </w:r>
      <w:r w:rsidDel="00000000" w:rsidR="00000000" w:rsidRPr="00000000">
        <w:rPr>
          <w:rFonts w:ascii="Times New Roman" w:cs="Times New Roman" w:eastAsia="Times New Roman" w:hAnsi="Times New Roman"/>
          <w:sz w:val="24"/>
          <w:szCs w:val="24"/>
          <w:rtl w:val="0"/>
        </w:rPr>
        <w:t xml:space="preserve">                                            We used the p-value to analyze the results. Since our p-value was less than the stated significance level, we rejected the null hypothesis.                                                                                             </w:t>
      </w:r>
      <w:r w:rsidDel="00000000" w:rsidR="00000000" w:rsidRPr="00000000">
        <w:rPr>
          <w:rFonts w:ascii="Times New Roman" w:cs="Times New Roman" w:eastAsia="Times New Roman" w:hAnsi="Times New Roman"/>
          <w:b w:val="1"/>
          <w:i w:val="1"/>
          <w:sz w:val="24"/>
          <w:szCs w:val="24"/>
          <w:rtl w:val="0"/>
        </w:rPr>
        <w:t xml:space="preserve">Step 5</w:t>
      </w:r>
      <w:r w:rsidDel="00000000" w:rsidR="00000000" w:rsidRPr="00000000">
        <w:rPr>
          <w:rFonts w:ascii="Times New Roman" w:cs="Times New Roman" w:eastAsia="Times New Roman" w:hAnsi="Times New Roman"/>
          <w:i w:val="1"/>
          <w:sz w:val="24"/>
          <w:szCs w:val="24"/>
          <w:rtl w:val="0"/>
        </w:rPr>
        <w:t xml:space="preserve">: Interpreting the Results.   </w:t>
      </w:r>
      <w:r w:rsidDel="00000000" w:rsidR="00000000" w:rsidRPr="00000000">
        <w:rPr>
          <w:rFonts w:ascii="Times New Roman" w:cs="Times New Roman" w:eastAsia="Times New Roman" w:hAnsi="Times New Roman"/>
          <w:sz w:val="24"/>
          <w:szCs w:val="24"/>
          <w:rtl w:val="0"/>
        </w:rPr>
        <w:t xml:space="preserve">                                                                                             Rejecting the null hypothesis means that we have enough statistical evidence to state that, There is a statistical significant difference between the mean number of blue cars taken in postal code 75014 and  the mean number of blue cars taken in postal code94130.                                       </w:t>
      </w:r>
    </w:p>
    <w:p w:rsidR="00000000" w:rsidDel="00000000" w:rsidP="00000000" w:rsidRDefault="00000000" w:rsidRPr="00000000" w14:paraId="000000A9">
      <w:pPr>
        <w:shd w:fill="fffffe" w:val="clear"/>
        <w:spacing w:after="680" w:before="60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Point Estimate                                                                                                                              </w:t>
      </w:r>
      <w:r w:rsidDel="00000000" w:rsidR="00000000" w:rsidRPr="00000000">
        <w:rPr>
          <w:rFonts w:ascii="Times New Roman" w:cs="Times New Roman" w:eastAsia="Times New Roman" w:hAnsi="Times New Roman"/>
          <w:sz w:val="24"/>
          <w:szCs w:val="24"/>
          <w:highlight w:val="white"/>
          <w:rtl w:val="0"/>
        </w:rPr>
        <w:t xml:space="preserve">Point estimation is the process of finding an approximate value of some parameter of a population from a random sample of the population. For us, the population parameter is the mean (average) of the blue cars taken from two different postal codes.                                                         </w:t>
      </w:r>
      <w:r w:rsidDel="00000000" w:rsidR="00000000" w:rsidRPr="00000000">
        <w:rPr>
          <w:rFonts w:ascii="Times New Roman" w:cs="Times New Roman" w:eastAsia="Times New Roman" w:hAnsi="Times New Roman"/>
          <w:sz w:val="24"/>
          <w:szCs w:val="24"/>
          <w:highlight w:val="white"/>
          <w:rtl w:val="0"/>
        </w:rPr>
        <w:t xml:space="preserve">A point estimate for the difference in two population means is simply the difference in the corresponding sample means.                                                                                                                Our calculated point estimate between the two population means was 412.88.                                    This means that, we estimate that the average number of </w:t>
      </w:r>
      <w:r w:rsidDel="00000000" w:rsidR="00000000" w:rsidRPr="00000000">
        <w:rPr>
          <w:rFonts w:ascii="Times New Roman" w:cs="Times New Roman" w:eastAsia="Times New Roman" w:hAnsi="Times New Roman"/>
          <w:sz w:val="24"/>
          <w:szCs w:val="24"/>
          <w:highlight w:val="white"/>
          <w:rtl w:val="0"/>
        </w:rPr>
        <w:t xml:space="preserve">bluecars</w:t>
      </w:r>
      <w:r w:rsidDel="00000000" w:rsidR="00000000" w:rsidRPr="00000000">
        <w:rPr>
          <w:rFonts w:ascii="Times New Roman" w:cs="Times New Roman" w:eastAsia="Times New Roman" w:hAnsi="Times New Roman"/>
          <w:sz w:val="24"/>
          <w:szCs w:val="24"/>
          <w:highlight w:val="white"/>
          <w:rtl w:val="0"/>
        </w:rPr>
        <w:t xml:space="preserve"> taken from postal code 75014  is 412.88 points higher than it is for the average number of </w:t>
      </w:r>
      <w:r w:rsidDel="00000000" w:rsidR="00000000" w:rsidRPr="00000000">
        <w:rPr>
          <w:rFonts w:ascii="Times New Roman" w:cs="Times New Roman" w:eastAsia="Times New Roman" w:hAnsi="Times New Roman"/>
          <w:sz w:val="24"/>
          <w:szCs w:val="24"/>
          <w:highlight w:val="white"/>
          <w:rtl w:val="0"/>
        </w:rPr>
        <w:t xml:space="preserve">bluecars</w:t>
      </w:r>
      <w:r w:rsidDel="00000000" w:rsidR="00000000" w:rsidRPr="00000000">
        <w:rPr>
          <w:rFonts w:ascii="Times New Roman" w:cs="Times New Roman" w:eastAsia="Times New Roman" w:hAnsi="Times New Roman"/>
          <w:sz w:val="24"/>
          <w:szCs w:val="24"/>
          <w:highlight w:val="white"/>
          <w:rtl w:val="0"/>
        </w:rPr>
        <w:t xml:space="preserve"> taken from postal code 94130.</w:t>
      </w:r>
    </w:p>
    <w:p w:rsidR="00000000" w:rsidDel="00000000" w:rsidP="00000000" w:rsidRDefault="00000000" w:rsidRPr="00000000" w14:paraId="000000AA">
      <w:pPr>
        <w:shd w:fill="fffffe" w:val="clear"/>
        <w:spacing w:after="680" w:before="60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Confidence Interval     </w:t>
      </w:r>
      <w:r w:rsidDel="00000000" w:rsidR="00000000" w:rsidRPr="00000000">
        <w:rPr>
          <w:rFonts w:ascii="Times New Roman" w:cs="Times New Roman" w:eastAsia="Times New Roman" w:hAnsi="Times New Roman"/>
          <w:sz w:val="24"/>
          <w:szCs w:val="24"/>
          <w:highlight w:val="white"/>
          <w:rtl w:val="0"/>
        </w:rPr>
        <w:t xml:space="preserve">                                                                                                      Confidence intervals are an important part of inferential statistics, upon which most market research is based. We constructed a confidence interval around the parameter which is population mean. We calculate a 95% confidence interval for our mean data for both postal code data.    From the results we can be 95% certain that the population mean data for blue cars taken from postal code 75014 is between 433.62 and 455.98. Our sample mean of </w:t>
      </w:r>
      <w:r w:rsidDel="00000000" w:rsidR="00000000" w:rsidRPr="00000000">
        <w:rPr>
          <w:rFonts w:ascii="Times New Roman" w:cs="Times New Roman" w:eastAsia="Times New Roman" w:hAnsi="Times New Roman"/>
          <w:sz w:val="24"/>
          <w:szCs w:val="24"/>
          <w:highlight w:val="white"/>
          <w:rtl w:val="0"/>
        </w:rPr>
        <w:t xml:space="preserve">bluecars</w:t>
      </w:r>
      <w:r w:rsidDel="00000000" w:rsidR="00000000" w:rsidRPr="00000000">
        <w:rPr>
          <w:rFonts w:ascii="Times New Roman" w:cs="Times New Roman" w:eastAsia="Times New Roman" w:hAnsi="Times New Roman"/>
          <w:sz w:val="24"/>
          <w:szCs w:val="24"/>
          <w:highlight w:val="white"/>
          <w:rtl w:val="0"/>
        </w:rPr>
        <w:t xml:space="preserve"> taken from this area is 443.04 which lies within this interval.                                                                                Additionally, we can be 95% certain that the population mean data for blue cars taken from postal code 94310 is between 28.88 and 32.56. Our sample mean of </w:t>
      </w:r>
      <w:r w:rsidDel="00000000" w:rsidR="00000000" w:rsidRPr="00000000">
        <w:rPr>
          <w:rFonts w:ascii="Times New Roman" w:cs="Times New Roman" w:eastAsia="Times New Roman" w:hAnsi="Times New Roman"/>
          <w:sz w:val="24"/>
          <w:szCs w:val="24"/>
          <w:highlight w:val="white"/>
          <w:rtl w:val="0"/>
        </w:rPr>
        <w:t xml:space="preserve">bluecars</w:t>
      </w:r>
      <w:r w:rsidDel="00000000" w:rsidR="00000000" w:rsidRPr="00000000">
        <w:rPr>
          <w:rFonts w:ascii="Times New Roman" w:cs="Times New Roman" w:eastAsia="Times New Roman" w:hAnsi="Times New Roman"/>
          <w:sz w:val="24"/>
          <w:szCs w:val="24"/>
          <w:highlight w:val="white"/>
          <w:rtl w:val="0"/>
        </w:rPr>
        <w:t xml:space="preserve"> taken for postal code 94130 is 30.16 which lies within this interval </w:t>
      </w:r>
    </w:p>
    <w:p w:rsidR="00000000" w:rsidDel="00000000" w:rsidP="00000000" w:rsidRDefault="00000000" w:rsidRPr="00000000" w14:paraId="000000AB">
      <w:pPr>
        <w:shd w:fill="fffffe" w:val="clear"/>
        <w:spacing w:after="680" w:before="600" w:line="240" w:lineRule="auto"/>
        <w:rPr>
          <w:rFonts w:ascii="Times New Roman" w:cs="Times New Roman" w:eastAsia="Times New Roman" w:hAnsi="Times New Roman"/>
          <w:color w:val="008000"/>
          <w:sz w:val="24"/>
          <w:szCs w:val="24"/>
          <w:highlight w:val="white"/>
        </w:rPr>
      </w:pPr>
      <w:r w:rsidDel="00000000" w:rsidR="00000000" w:rsidRPr="00000000">
        <w:rPr>
          <w:rtl w:val="0"/>
        </w:rPr>
      </w:r>
    </w:p>
    <w:p w:rsidR="00000000" w:rsidDel="00000000" w:rsidP="00000000" w:rsidRDefault="00000000" w:rsidRPr="00000000" w14:paraId="000000AC">
      <w:pPr>
        <w:shd w:fill="fffffe" w:val="clear"/>
        <w:spacing w:after="680" w:before="600" w:line="240" w:lineRule="auto"/>
        <w:ind w:left="0" w:firstLine="0"/>
        <w:rPr>
          <w:rFonts w:ascii="Times New Roman" w:cs="Times New Roman" w:eastAsia="Times New Roman" w:hAnsi="Times New Roman"/>
          <w:color w:val="008000"/>
          <w:sz w:val="24"/>
          <w:szCs w:val="24"/>
          <w:highlight w:val="white"/>
        </w:rPr>
      </w:pPr>
      <w:r w:rsidDel="00000000" w:rsidR="00000000" w:rsidRPr="00000000">
        <w:rPr>
          <w:rFonts w:ascii="Times New Roman" w:cs="Times New Roman" w:eastAsia="Times New Roman" w:hAnsi="Times New Roman"/>
          <w:color w:val="008000"/>
          <w:sz w:val="24"/>
          <w:szCs w:val="24"/>
          <w:highlight w:val="white"/>
          <w:rtl w:val="0"/>
        </w:rPr>
        <w:t xml:space="preserve"> </w:t>
      </w:r>
    </w:p>
    <w:p w:rsidR="00000000" w:rsidDel="00000000" w:rsidP="00000000" w:rsidRDefault="00000000" w:rsidRPr="00000000" w14:paraId="000000AD">
      <w:pPr>
        <w:shd w:fill="fffffe" w:val="clear"/>
        <w:spacing w:after="680" w:before="60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Discussion of Test Sensitivity                                                                                                    </w:t>
      </w:r>
      <w:r w:rsidDel="00000000" w:rsidR="00000000" w:rsidRPr="00000000">
        <w:rPr>
          <w:rFonts w:ascii="Times New Roman" w:cs="Times New Roman" w:eastAsia="Times New Roman" w:hAnsi="Times New Roman"/>
          <w:sz w:val="24"/>
          <w:szCs w:val="24"/>
          <w:highlight w:val="white"/>
          <w:rtl w:val="0"/>
        </w:rPr>
        <w:t xml:space="preserve">After completion of an analysis, the researcher has to evaluate the chance of making errors in his hypothesis test results. The analyst establishes the maximum chance of making type I and type II errors.                                                                                                                                            The probability of committing a type I error (rejecting the null hypothesis when it is actually true) is called α (alpha) which is the level of statistical significance. We had already stated our α as 0.05 before starting our tests. This means that 5% is the maximum chance of incorrectly rejecting the null hypothesis (and erroneously inferring that there is a statistical difference between the mean number of blue cars taken from two postal codes). This further means that we are 95% confident in the results of our tests.                                                                                          The probability of making a type II error (failing to reject the null hypothesis when it is actually false) is called β (beta). The quantity (1 - β) is called power. Here we set our β as 0.10 meaning that we are willing to accept a 10% chance of missing a difference in the mean number of blue cars taken from two postal codes.                                                                                                     Ideally </w:t>
      </w:r>
      <w:r w:rsidDel="00000000" w:rsidR="00000000" w:rsidRPr="00000000">
        <w:rPr>
          <w:rFonts w:ascii="Times New Roman" w:cs="Times New Roman" w:eastAsia="Times New Roman" w:hAnsi="Times New Roman"/>
          <w:i w:val="1"/>
          <w:sz w:val="24"/>
          <w:szCs w:val="24"/>
          <w:highlight w:val="white"/>
          <w:rtl w:val="0"/>
        </w:rPr>
        <w:t xml:space="preserve">alpha</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beta</w:t>
      </w:r>
      <w:r w:rsidDel="00000000" w:rsidR="00000000" w:rsidRPr="00000000">
        <w:rPr>
          <w:rFonts w:ascii="Times New Roman" w:cs="Times New Roman" w:eastAsia="Times New Roman" w:hAnsi="Times New Roman"/>
          <w:sz w:val="24"/>
          <w:szCs w:val="24"/>
          <w:highlight w:val="white"/>
          <w:rtl w:val="0"/>
        </w:rPr>
        <w:t xml:space="preserve"> errors would be set at zero, eliminating any possibility of Type I or Type II error. In reality though, this is not possible, and the goal is to make them as small possible. However, in order to reduce </w:t>
      </w:r>
      <w:r w:rsidDel="00000000" w:rsidR="00000000" w:rsidRPr="00000000">
        <w:rPr>
          <w:rFonts w:ascii="Times New Roman" w:cs="Times New Roman" w:eastAsia="Times New Roman" w:hAnsi="Times New Roman"/>
          <w:i w:val="1"/>
          <w:sz w:val="24"/>
          <w:szCs w:val="24"/>
          <w:highlight w:val="white"/>
          <w:rtl w:val="0"/>
        </w:rPr>
        <w:t xml:space="preserve">alpha</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i w:val="1"/>
          <w:sz w:val="24"/>
          <w:szCs w:val="24"/>
          <w:highlight w:val="white"/>
          <w:rtl w:val="0"/>
        </w:rPr>
        <w:t xml:space="preserve">beta, </w:t>
      </w:r>
      <w:r w:rsidDel="00000000" w:rsidR="00000000" w:rsidRPr="00000000">
        <w:rPr>
          <w:rFonts w:ascii="Times New Roman" w:cs="Times New Roman" w:eastAsia="Times New Roman" w:hAnsi="Times New Roman"/>
          <w:sz w:val="24"/>
          <w:szCs w:val="24"/>
          <w:highlight w:val="white"/>
          <w:rtl w:val="0"/>
        </w:rPr>
        <w:t xml:space="preserve">one would need to increase the sample size. Therefore the effect of increasing our sample size (to say a higher number-greater than 30) would reduce the possibility of committing either a Type I or Type II error. </w:t>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Summary and Conclusions</w:t>
      </w:r>
    </w:p>
    <w:p w:rsidR="00000000" w:rsidDel="00000000" w:rsidP="00000000" w:rsidRDefault="00000000" w:rsidRPr="00000000" w14:paraId="000000A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set out to investigate the electric (bluecars) car usage in Paris by performing Hypothesis Test to see if there is a difference in the means of blue cars taken from two different postal codes selected randomly on weekdays. To perform our analysis, we loaded our dataset into our programming environment and cleaned it in preparation for analysis. During analysis we plotted bivariate and univariate charts to better understand the information in our dataset. Finally we performed a hypothesis test to check whether there was sufficient evidence to say that the mean number of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taken from one postal code was different from the mean number of </w:t>
      </w:r>
      <w:r w:rsidDel="00000000" w:rsidR="00000000" w:rsidRPr="00000000">
        <w:rPr>
          <w:rFonts w:ascii="Times New Roman" w:cs="Times New Roman" w:eastAsia="Times New Roman" w:hAnsi="Times New Roman"/>
          <w:sz w:val="24"/>
          <w:szCs w:val="24"/>
          <w:rtl w:val="0"/>
        </w:rPr>
        <w:t xml:space="preserve">bluecars</w:t>
      </w:r>
      <w:r w:rsidDel="00000000" w:rsidR="00000000" w:rsidRPr="00000000">
        <w:rPr>
          <w:rFonts w:ascii="Times New Roman" w:cs="Times New Roman" w:eastAsia="Times New Roman" w:hAnsi="Times New Roman"/>
          <w:sz w:val="24"/>
          <w:szCs w:val="24"/>
          <w:rtl w:val="0"/>
        </w:rPr>
        <w:t xml:space="preserve"> taken from another postal code. </w:t>
      </w:r>
    </w:p>
    <w:p w:rsidR="00000000" w:rsidDel="00000000" w:rsidP="00000000" w:rsidRDefault="00000000" w:rsidRPr="00000000" w14:paraId="000000B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performing a two sample t-test we found that yes, there is sufficient evidence to conclude that the mean number of blue cars taken from postal code 75014 is statistically significantly different from the mean number of blue cars taken in postal code 94130. </w:t>
      </w:r>
    </w:p>
    <w:p w:rsidR="00000000" w:rsidDel="00000000" w:rsidP="00000000" w:rsidRDefault="00000000" w:rsidRPr="00000000" w14:paraId="000000B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correctly performed our hypothesis testing, there is always the chance of committing either</w:t>
      </w:r>
      <w:r w:rsidDel="00000000" w:rsidR="00000000" w:rsidRPr="00000000">
        <w:rPr>
          <w:rFonts w:ascii="Times New Roman" w:cs="Times New Roman" w:eastAsia="Times New Roman" w:hAnsi="Times New Roman"/>
          <w:sz w:val="24"/>
          <w:szCs w:val="24"/>
          <w:highlight w:val="white"/>
          <w:rtl w:val="0"/>
        </w:rPr>
        <w:t xml:space="preserve"> a Type I or Type II error</w:t>
      </w:r>
      <w:r w:rsidDel="00000000" w:rsidR="00000000" w:rsidRPr="00000000">
        <w:rPr>
          <w:rFonts w:ascii="Times New Roman" w:cs="Times New Roman" w:eastAsia="Times New Roman" w:hAnsi="Times New Roman"/>
          <w:sz w:val="24"/>
          <w:szCs w:val="24"/>
          <w:rtl w:val="0"/>
        </w:rPr>
        <w:t xml:space="preserve">. Therefore, in order to minimize the chance of errors</w:t>
      </w:r>
      <w:r w:rsidDel="00000000" w:rsidR="00000000" w:rsidRPr="00000000">
        <w:rPr>
          <w:rFonts w:ascii="Times New Roman" w:cs="Times New Roman" w:eastAsia="Times New Roman" w:hAnsi="Times New Roman"/>
          <w:sz w:val="24"/>
          <w:szCs w:val="24"/>
          <w:highlight w:val="white"/>
          <w:rtl w:val="0"/>
        </w:rPr>
        <w:t xml:space="preserve"> in our results, we would recommend a replication of these tests with an increased sample size.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fffffe" w:val="clear"/>
        <w:spacing w:after="100" w:before="120" w:line="240" w:lineRule="auto"/>
        <w:rPr>
          <w:rFonts w:ascii="Times New Roman" w:cs="Times New Roman" w:eastAsia="Times New Roman" w:hAnsi="Times New Roman"/>
          <w:color w:val="008000"/>
          <w:sz w:val="24"/>
          <w:szCs w:val="24"/>
          <w:highlight w:val="white"/>
        </w:rPr>
      </w:pPr>
      <w:r w:rsidDel="00000000" w:rsidR="00000000" w:rsidRPr="00000000">
        <w:rPr>
          <w:rtl w:val="0"/>
        </w:rPr>
      </w:r>
    </w:p>
    <w:p w:rsidR="00000000" w:rsidDel="00000000" w:rsidP="00000000" w:rsidRDefault="00000000" w:rsidRPr="00000000" w14:paraId="000000B4">
      <w:pPr>
        <w:shd w:fill="ffffff" w:val="clear"/>
        <w:spacing w:after="100" w:before="120" w:line="24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B5">
      <w:pPr>
        <w:spacing w:line="240" w:lineRule="auto"/>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bit.ly/DSCoreAutolibDataset" TargetMode="External"/><Relationship Id="rId7" Type="http://schemas.openxmlformats.org/officeDocument/2006/relationships/hyperlink" Target="http://bit.ly/DSCoreAutolibDatasetGlossary" TargetMode="External"/><Relationship Id="rId8" Type="http://schemas.openxmlformats.org/officeDocument/2006/relationships/hyperlink" Target="https://github.com/LynnNjoroge/Electric-car-sharing-Hypothesis-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