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6"/>
          <w:szCs w:val="32"/>
          <w:lang w:eastAsia="zh-TW"/>
        </w:rPr>
      </w:pPr>
      <w:r>
        <w:rPr>
          <w:rFonts w:hint="eastAsia" w:ascii="宋体" w:hAnsi="宋体"/>
          <w:b/>
          <w:sz w:val="52"/>
          <w:szCs w:val="52"/>
        </w:rPr>
        <w:t>C</w:t>
      </w:r>
      <w:r>
        <w:rPr>
          <w:rFonts w:hint="eastAsia" w:ascii="宋体" w:hAnsi="宋体"/>
          <w:b/>
          <w:sz w:val="36"/>
          <w:szCs w:val="32"/>
          <w:lang w:eastAsia="zh-TW"/>
        </w:rPr>
        <w:t>＋＋ 課程設計</w:t>
      </w:r>
    </w:p>
    <w:p>
      <w:pPr>
        <w:jc w:val="center"/>
        <w:rPr>
          <w:rFonts w:ascii="宋体" w:hAnsi="宋体"/>
          <w:b/>
          <w:sz w:val="36"/>
          <w:szCs w:val="32"/>
          <w:lang w:eastAsia="zh-TW"/>
        </w:rPr>
      </w:pPr>
      <w:r>
        <w:rPr>
          <w:rFonts w:hint="eastAsia" w:ascii="宋体" w:hAnsi="宋体"/>
          <w:b/>
          <w:sz w:val="36"/>
          <w:szCs w:val="32"/>
          <w:lang w:eastAsia="zh-TW"/>
        </w:rPr>
        <w:t>任務一</w:t>
      </w:r>
    </w:p>
    <w:p>
      <w:pPr>
        <w:spacing w:before="156" w:beforeLines="50" w:after="156" w:afterLines="50" w:line="360" w:lineRule="auto"/>
        <w:ind w:left="-2" w:leftChars="-1"/>
        <w:rPr>
          <w:rFonts w:ascii="宋体" w:hAnsi="宋体"/>
          <w:b/>
          <w:sz w:val="28"/>
          <w:lang w:eastAsia="zh-TW"/>
        </w:rPr>
      </w:pPr>
      <w:r>
        <w:rPr>
          <w:rFonts w:hint="eastAsia" w:ascii="宋体" w:hAnsi="宋体"/>
          <w:b/>
          <w:sz w:val="28"/>
          <w:lang w:eastAsia="zh-TW"/>
        </w:rPr>
        <w:t>一、設計目的</w:t>
      </w:r>
    </w:p>
    <w:p>
      <w:pPr>
        <w:spacing w:line="360" w:lineRule="auto"/>
        <w:ind w:firstLine="440" w:firstLineChars="200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通過設計、實現一個微型學生養成系統，熟悉對象導向的設計思想；進一步熟悉、掌握</w:t>
      </w:r>
      <w:r>
        <w:rPr>
          <w:rFonts w:ascii="宋体" w:hAnsi="宋体"/>
          <w:sz w:val="22"/>
          <w:szCs w:val="21"/>
          <w:lang w:eastAsia="zh-TW"/>
        </w:rPr>
        <w:t>STL</w:t>
      </w:r>
      <w:r>
        <w:rPr>
          <w:rFonts w:hint="eastAsia" w:ascii="宋体" w:hAnsi="宋体"/>
          <w:sz w:val="22"/>
          <w:szCs w:val="21"/>
          <w:lang w:eastAsia="zh-TW"/>
        </w:rPr>
        <w:t>中有關容器、算法的使用，以及泛型編程的風格。</w:t>
      </w:r>
    </w:p>
    <w:p>
      <w:pPr>
        <w:spacing w:before="156" w:beforeLines="50" w:after="156" w:afterLines="50" w:line="360" w:lineRule="auto"/>
        <w:ind w:left="-2" w:leftChars="-1"/>
        <w:rPr>
          <w:rFonts w:ascii="宋体" w:hAnsi="宋体"/>
          <w:b/>
          <w:sz w:val="28"/>
          <w:lang w:eastAsia="zh-TW"/>
        </w:rPr>
      </w:pPr>
      <w:r>
        <w:rPr>
          <w:rFonts w:hint="eastAsia" w:ascii="宋体" w:hAnsi="宋体"/>
          <w:b/>
          <w:sz w:val="28"/>
          <w:lang w:eastAsia="zh-TW"/>
        </w:rPr>
        <w:t>二、設計目標</w:t>
      </w:r>
    </w:p>
    <w:p>
      <w:pPr>
        <w:spacing w:line="360" w:lineRule="auto"/>
        <w:rPr>
          <w:rFonts w:ascii="宋体" w:hAnsi="宋体"/>
          <w:b/>
          <w:sz w:val="22"/>
          <w:szCs w:val="21"/>
          <w:lang w:eastAsia="zh-TW"/>
        </w:rPr>
      </w:pPr>
      <w:r>
        <w:rPr>
          <w:rFonts w:hint="eastAsia" w:ascii="宋体" w:hAnsi="宋体"/>
          <w:b/>
          <w:sz w:val="22"/>
          <w:szCs w:val="21"/>
          <w:lang w:eastAsia="zh-TW"/>
        </w:rPr>
        <w:t>微型學生養成系統</w:t>
      </w:r>
    </w:p>
    <w:p>
      <w:pPr>
        <w:pStyle w:val="2"/>
        <w:spacing w:line="360" w:lineRule="auto"/>
        <w:ind w:left="360"/>
        <w:rPr>
          <w:rFonts w:hAnsi="宋体"/>
          <w:sz w:val="22"/>
          <w:lang w:eastAsia="zh-TW"/>
        </w:rPr>
      </w:pPr>
      <w:r>
        <w:rPr>
          <w:rFonts w:hint="eastAsia" w:hAnsi="宋体"/>
          <w:sz w:val="22"/>
          <w:lang w:eastAsia="zh-TW"/>
        </w:rPr>
        <w:t>在這個課程設計中，你需要設計幷實現如下場景：在那山的那邊，湖的那邊，有一所學校，學校裏有一幢宿舍樓，宿舍樓有若干層，每層有若干房間</w:t>
      </w:r>
      <w:r>
        <w:rPr>
          <w:rFonts w:hAnsi="宋体"/>
          <w:sz w:val="22"/>
          <w:lang w:eastAsia="zh-TW"/>
        </w:rPr>
        <w:t xml:space="preserve"> </w:t>
      </w:r>
      <w:r>
        <w:rPr>
          <w:rFonts w:hint="eastAsia" w:hAnsi="宋体"/>
          <w:sz w:val="22"/>
          <w:lang w:eastAsia="zh-TW"/>
        </w:rPr>
        <w:t>，一群學生快樂地生活在這裏。他們每天可做的事情有：</w:t>
      </w:r>
    </w:p>
    <w:p>
      <w:pPr>
        <w:pStyle w:val="2"/>
        <w:numPr>
          <w:ilvl w:val="0"/>
          <w:numId w:val="1"/>
        </w:numPr>
        <w:spacing w:line="360" w:lineRule="auto"/>
        <w:rPr>
          <w:rFonts w:hAnsi="宋体"/>
          <w:sz w:val="22"/>
          <w:lang w:eastAsia="zh-TW"/>
        </w:rPr>
      </w:pPr>
      <w:r>
        <w:rPr>
          <w:rFonts w:hint="eastAsia" w:hAnsi="宋体"/>
          <w:sz w:val="22"/>
          <w:lang w:eastAsia="zh-TW"/>
        </w:rPr>
        <w:t>換宿舍，從一個房間搬到另一個房間；</w:t>
      </w:r>
    </w:p>
    <w:p>
      <w:pPr>
        <w:pStyle w:val="2"/>
        <w:numPr>
          <w:ilvl w:val="0"/>
          <w:numId w:val="1"/>
        </w:numPr>
        <w:spacing w:line="360" w:lineRule="auto"/>
        <w:rPr>
          <w:rFonts w:hAnsi="宋体"/>
          <w:sz w:val="22"/>
          <w:lang w:eastAsia="zh-TW"/>
        </w:rPr>
      </w:pPr>
      <w:r>
        <w:rPr>
          <w:rFonts w:hint="eastAsia" w:hAnsi="宋体"/>
          <w:sz w:val="22"/>
          <w:lang w:eastAsia="zh-TW"/>
        </w:rPr>
        <w:t>退學，亦即搬出宿舍樓，但之後還可能重新入學；</w:t>
      </w:r>
    </w:p>
    <w:p>
      <w:pPr>
        <w:pStyle w:val="2"/>
        <w:numPr>
          <w:ilvl w:val="0"/>
          <w:numId w:val="1"/>
        </w:numPr>
        <w:spacing w:line="360" w:lineRule="auto"/>
        <w:rPr>
          <w:rFonts w:hAnsi="宋体"/>
          <w:sz w:val="22"/>
          <w:lang w:eastAsia="zh-TW"/>
        </w:rPr>
      </w:pPr>
      <w:bookmarkStart w:id="0" w:name="OLE_LINK3"/>
      <w:bookmarkStart w:id="1" w:name="OLE_LINK4"/>
      <w:r>
        <w:rPr>
          <w:rFonts w:hint="eastAsia" w:hAnsi="宋体"/>
          <w:sz w:val="22"/>
          <w:lang w:eastAsia="zh-TW"/>
        </w:rPr>
        <w:t>入學，亦即搬入宿舍樓；</w:t>
      </w:r>
    </w:p>
    <w:p>
      <w:pPr>
        <w:pStyle w:val="2"/>
        <w:numPr>
          <w:ilvl w:val="0"/>
          <w:numId w:val="1"/>
        </w:numPr>
        <w:spacing w:line="360" w:lineRule="auto"/>
        <w:rPr>
          <w:rFonts w:hAnsi="宋体"/>
          <w:sz w:val="22"/>
          <w:lang w:eastAsia="zh-TW"/>
        </w:rPr>
      </w:pPr>
      <w:r>
        <w:rPr>
          <w:rFonts w:hint="eastAsia" w:hAnsi="宋体"/>
          <w:sz w:val="22"/>
          <w:lang w:eastAsia="zh-TW"/>
        </w:rPr>
        <w:t>吃飯，吃飯會增加體重，花費金錢；</w:t>
      </w:r>
    </w:p>
    <w:p>
      <w:pPr>
        <w:pStyle w:val="2"/>
        <w:numPr>
          <w:ilvl w:val="0"/>
          <w:numId w:val="1"/>
        </w:numPr>
        <w:spacing w:line="360" w:lineRule="auto"/>
        <w:rPr>
          <w:rFonts w:hAnsi="宋体"/>
          <w:sz w:val="22"/>
          <w:lang w:eastAsia="zh-TW"/>
        </w:rPr>
      </w:pPr>
      <w:r>
        <w:rPr>
          <w:rFonts w:hint="eastAsia" w:hAnsi="宋体"/>
          <w:sz w:val="22"/>
          <w:lang w:eastAsia="zh-TW"/>
        </w:rPr>
        <w:t>學習，學習會降低體重，增加知識；</w:t>
      </w:r>
    </w:p>
    <w:p>
      <w:pPr>
        <w:pStyle w:val="2"/>
        <w:numPr>
          <w:ilvl w:val="0"/>
          <w:numId w:val="1"/>
        </w:numPr>
        <w:spacing w:line="360" w:lineRule="auto"/>
        <w:rPr>
          <w:rFonts w:hAnsi="宋体"/>
          <w:sz w:val="22"/>
          <w:lang w:eastAsia="zh-TW"/>
        </w:rPr>
      </w:pPr>
      <w:r>
        <w:rPr>
          <w:rFonts w:hint="eastAsia" w:hAnsi="宋体"/>
          <w:sz w:val="22"/>
          <w:lang w:eastAsia="zh-TW"/>
        </w:rPr>
        <w:t>打工，打工會增加金錢，降低體重；</w:t>
      </w:r>
    </w:p>
    <w:bookmarkEnd w:id="0"/>
    <w:bookmarkEnd w:id="1"/>
    <w:p>
      <w:pPr>
        <w:pStyle w:val="2"/>
        <w:spacing w:line="360" w:lineRule="auto"/>
        <w:ind w:left="360"/>
        <w:rPr>
          <w:rFonts w:hAnsi="宋体"/>
          <w:sz w:val="22"/>
        </w:rPr>
      </w:pPr>
      <w:r>
        <w:rPr>
          <w:rFonts w:hint="eastAsia" w:hAnsi="宋体"/>
          <w:sz w:val="22"/>
          <w:lang w:eastAsia="zh-TW"/>
        </w:rPr>
        <w:t>上述4~6項活動可改變學生的魅力值，具體改變公式見後面的描述。</w:t>
      </w:r>
    </w:p>
    <w:p>
      <w:pPr>
        <w:pStyle w:val="2"/>
        <w:spacing w:line="360" w:lineRule="auto"/>
        <w:ind w:left="360"/>
        <w:rPr>
          <w:rFonts w:hAnsi="宋体"/>
          <w:color w:val="0066FF"/>
          <w:sz w:val="22"/>
        </w:rPr>
      </w:pPr>
      <w:r>
        <w:rPr>
          <w:rFonts w:hint="eastAsia" w:hAnsi="宋体"/>
          <w:color w:val="0066FF"/>
          <w:sz w:val="22"/>
          <w:lang w:eastAsia="zh-TW"/>
        </w:rPr>
        <w:t>注意：本項目以後還會演化，增加新的活動，故而設計時最好有</w:t>
      </w:r>
      <w:r>
        <w:rPr>
          <w:rFonts w:hint="eastAsia" w:hAnsi="宋体"/>
          <w:color w:val="0066FF"/>
          <w:sz w:val="22"/>
        </w:rPr>
        <w:t>相當的靈活性以應對之後的需求變化，譬如對命令的解析，直接的想法是一種指令一個函數，但若注意到不同命令間的相似性，會有更靈活、高效的設計。此節即便一時想不明白，但也最好思考一二，以待之後的頓悟。</w:t>
      </w:r>
    </w:p>
    <w:p>
      <w:pPr>
        <w:pStyle w:val="2"/>
        <w:spacing w:line="360" w:lineRule="auto"/>
        <w:ind w:left="360"/>
        <w:rPr>
          <w:rFonts w:hAnsi="宋体"/>
          <w:sz w:val="22"/>
          <w:lang w:eastAsia="zh-TW"/>
        </w:rPr>
      </w:pPr>
    </w:p>
    <w:p>
      <w:pPr>
        <w:pStyle w:val="2"/>
        <w:spacing w:line="360" w:lineRule="auto"/>
        <w:ind w:left="360"/>
        <w:rPr>
          <w:rFonts w:hAnsi="宋体"/>
          <w:sz w:val="22"/>
          <w:lang w:eastAsia="zh-TW"/>
        </w:rPr>
      </w:pPr>
      <w:r>
        <w:rPr>
          <w:rFonts w:hint="eastAsia" w:hAnsi="宋体"/>
          <w:sz w:val="22"/>
          <w:lang w:eastAsia="zh-TW"/>
        </w:rPr>
        <w:t>此外，宿舍樓可進行擴建，亦即增加樓層，增加某層的房間數，以及增加某個房間可容納的人數（不考慮這種任意增加的物理可能性）。經過一段時間的生活後可對學生的狀態信息進行查詢。</w:t>
      </w:r>
    </w:p>
    <w:p>
      <w:pPr>
        <w:spacing w:before="156" w:beforeLines="50" w:after="156" w:afterLines="50" w:line="360" w:lineRule="auto"/>
        <w:ind w:left="-2" w:leftChars="-1"/>
        <w:rPr>
          <w:rFonts w:ascii="宋体" w:hAnsi="宋体"/>
          <w:b/>
          <w:bCs/>
          <w:sz w:val="28"/>
          <w:lang w:eastAsia="zh-TW"/>
        </w:rPr>
      </w:pPr>
      <w:r>
        <w:rPr>
          <w:rFonts w:hint="eastAsia" w:ascii="宋体" w:hAnsi="宋体"/>
          <w:b/>
          <w:bCs/>
          <w:sz w:val="28"/>
          <w:lang w:eastAsia="zh-TW"/>
        </w:rPr>
        <w:t>具體要求：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程序運行的初始參數從某個指定的配置文件中讀取（該文件名作爲第一個參數傳遞給程序</w:t>
      </w:r>
      <w:r>
        <w:rPr>
          <w:rFonts w:hint="eastAsia" w:ascii="宋体" w:hAnsi="宋体"/>
          <w:sz w:val="22"/>
          <w:szCs w:val="21"/>
        </w:rPr>
        <w:t>，即main函數，此節還未課堂上還未講授，但會於一或二週之內完成</w:t>
      </w:r>
      <w:r>
        <w:rPr>
          <w:rFonts w:hint="eastAsia" w:ascii="宋体" w:hAnsi="宋体"/>
          <w:sz w:val="22"/>
          <w:szCs w:val="21"/>
          <w:lang w:eastAsia="zh-TW"/>
        </w:rPr>
        <w:t>）。配置文件的格式詳見範例文件config.txt。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學生的初始房間分配情况從某個指定的文件中讀取（該文件名作爲第二個參數傳遞給程序）。該文件每一行都是一個學生的初始房間分配，參見範例文件 dispatch.txt，格式如下：</w:t>
      </w:r>
    </w:p>
    <w:p>
      <w:pPr>
        <w:spacing w:before="156" w:beforeLines="50" w:after="156" w:afterLines="50" w:line="360" w:lineRule="auto"/>
        <w:ind w:left="358"/>
        <w:rPr>
          <w:rFonts w:ascii="宋体" w:hAnsi="宋体"/>
          <w:color w:val="FF0000"/>
          <w:sz w:val="22"/>
          <w:szCs w:val="21"/>
          <w:lang w:eastAsia="zh-TW"/>
        </w:rPr>
      </w:pPr>
      <w:r>
        <w:rPr>
          <w:rFonts w:hint="eastAsia" w:ascii="宋体" w:hAnsi="宋体"/>
          <w:color w:val="FF0000"/>
          <w:sz w:val="22"/>
          <w:szCs w:val="21"/>
          <w:lang w:eastAsia="zh-TW"/>
        </w:rPr>
        <w:t>【學生姓名】</w:t>
      </w:r>
      <w:r>
        <w:rPr>
          <w:rFonts w:ascii="宋体" w:hAnsi="宋体"/>
          <w:color w:val="FF0000"/>
          <w:sz w:val="22"/>
          <w:szCs w:val="21"/>
          <w:lang w:eastAsia="zh-TW"/>
        </w:rPr>
        <w:t xml:space="preserve"> </w:t>
      </w:r>
      <w:r>
        <w:rPr>
          <w:rFonts w:hint="eastAsia" w:ascii="宋体" w:hAnsi="宋体"/>
          <w:color w:val="FF0000"/>
          <w:sz w:val="22"/>
          <w:szCs w:val="21"/>
          <w:lang w:eastAsia="zh-TW"/>
        </w:rPr>
        <w:t>【性別】</w:t>
      </w:r>
      <w:r>
        <w:rPr>
          <w:rFonts w:ascii="宋体" w:hAnsi="宋体"/>
          <w:color w:val="FF0000"/>
          <w:sz w:val="22"/>
          <w:szCs w:val="21"/>
          <w:lang w:eastAsia="zh-TW"/>
        </w:rPr>
        <w:t xml:space="preserve"> </w:t>
      </w:r>
      <w:r>
        <w:rPr>
          <w:rFonts w:hint="eastAsia" w:ascii="宋体" w:hAnsi="宋体"/>
          <w:color w:val="FF0000"/>
          <w:sz w:val="22"/>
          <w:szCs w:val="21"/>
          <w:lang w:eastAsia="zh-TW"/>
        </w:rPr>
        <w:t>【房間號】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所有的指令描述都存儲在某個指定文件中（該文件名作爲第三個參數傳遞給程序）。該文件每一行都是一個指令的描述，參見範例文件 instruction.txt,指令種類及格式說明如下：</w:t>
      </w:r>
    </w:p>
    <w:p>
      <w:pPr>
        <w:spacing w:before="156" w:beforeLines="50" w:after="156" w:afterLines="50" w:line="360" w:lineRule="auto"/>
        <w:ind w:left="358"/>
        <w:rPr>
          <w:rFonts w:ascii="宋体" w:hAnsi="宋体"/>
          <w:color w:val="FF0000"/>
          <w:sz w:val="22"/>
          <w:szCs w:val="21"/>
          <w:lang w:eastAsia="zh-TW"/>
        </w:rPr>
      </w:pPr>
      <w:r>
        <w:rPr>
          <w:rFonts w:hint="eastAsia" w:ascii="宋体" w:hAnsi="宋体"/>
          <w:color w:val="FF0000"/>
          <w:sz w:val="22"/>
          <w:szCs w:val="21"/>
          <w:lang w:eastAsia="zh-TW"/>
        </w:rPr>
        <w:t>【學生姓名】</w:t>
      </w:r>
      <w:r>
        <w:rPr>
          <w:rFonts w:ascii="宋体" w:hAnsi="宋体"/>
          <w:color w:val="FF0000"/>
          <w:sz w:val="22"/>
          <w:szCs w:val="21"/>
          <w:lang w:eastAsia="zh-TW"/>
        </w:rPr>
        <w:t xml:space="preserve"> MOVE  FROM </w:t>
      </w:r>
      <w:r>
        <w:rPr>
          <w:rFonts w:hint="eastAsia" w:ascii="宋体" w:hAnsi="宋体"/>
          <w:color w:val="FF0000"/>
          <w:sz w:val="22"/>
          <w:szCs w:val="21"/>
          <w:lang w:eastAsia="zh-TW"/>
        </w:rPr>
        <w:t>【原房間號】</w:t>
      </w:r>
      <w:r>
        <w:rPr>
          <w:rFonts w:ascii="宋体" w:hAnsi="宋体"/>
          <w:color w:val="FF0000"/>
          <w:sz w:val="22"/>
          <w:szCs w:val="21"/>
          <w:lang w:eastAsia="zh-TW"/>
        </w:rPr>
        <w:t xml:space="preserve"> TO</w:t>
      </w:r>
      <w:r>
        <w:rPr>
          <w:rFonts w:hint="eastAsia" w:ascii="宋体" w:hAnsi="宋体"/>
          <w:color w:val="FF0000"/>
          <w:sz w:val="22"/>
          <w:szCs w:val="21"/>
          <w:lang w:eastAsia="zh-TW"/>
        </w:rPr>
        <w:t>【新房間號】</w:t>
      </w:r>
    </w:p>
    <w:p>
      <w:pPr>
        <w:spacing w:before="156" w:beforeLines="50" w:after="156" w:afterLines="50" w:line="360" w:lineRule="auto"/>
        <w:ind w:left="358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解釋：換宿舍。</w:t>
      </w:r>
    </w:p>
    <w:p>
      <w:pPr>
        <w:spacing w:before="156" w:beforeLines="50" w:after="156" w:afterLines="50" w:line="360" w:lineRule="auto"/>
        <w:ind w:left="358"/>
        <w:rPr>
          <w:rFonts w:ascii="宋体" w:hAnsi="宋体"/>
          <w:color w:val="FF0000"/>
          <w:sz w:val="22"/>
          <w:szCs w:val="21"/>
          <w:lang w:eastAsia="zh-TW"/>
        </w:rPr>
      </w:pPr>
      <w:r>
        <w:rPr>
          <w:rFonts w:hint="eastAsia" w:ascii="宋体" w:hAnsi="宋体"/>
          <w:color w:val="FF0000"/>
          <w:sz w:val="22"/>
          <w:szCs w:val="21"/>
          <w:lang w:eastAsia="zh-TW"/>
        </w:rPr>
        <w:t>【學生姓名】</w:t>
      </w:r>
      <w:r>
        <w:rPr>
          <w:rFonts w:ascii="宋体" w:hAnsi="宋体"/>
          <w:color w:val="FF0000"/>
          <w:sz w:val="22"/>
          <w:szCs w:val="21"/>
          <w:lang w:eastAsia="zh-TW"/>
        </w:rPr>
        <w:t>QUIT</w:t>
      </w:r>
    </w:p>
    <w:p>
      <w:pPr>
        <w:spacing w:before="156" w:beforeLines="50" w:after="156" w:afterLines="50" w:line="360" w:lineRule="auto"/>
        <w:ind w:left="358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解釋：學生退學，搬離原房間。若其之後又重新入學，仍然保持退學時的狀態。</w:t>
      </w:r>
    </w:p>
    <w:p>
      <w:pPr>
        <w:spacing w:before="156" w:beforeLines="50" w:after="156" w:afterLines="50" w:line="360" w:lineRule="auto"/>
        <w:ind w:left="358"/>
        <w:rPr>
          <w:rFonts w:ascii="宋体" w:hAnsi="宋体"/>
          <w:color w:val="FF0000"/>
          <w:sz w:val="22"/>
          <w:szCs w:val="21"/>
          <w:lang w:eastAsia="zh-TW"/>
        </w:rPr>
      </w:pPr>
      <w:r>
        <w:rPr>
          <w:rFonts w:hint="eastAsia" w:ascii="宋体" w:hAnsi="宋体"/>
          <w:color w:val="FF0000"/>
          <w:sz w:val="22"/>
          <w:szCs w:val="21"/>
          <w:lang w:eastAsia="zh-TW"/>
        </w:rPr>
        <w:t>【學生姓名】</w:t>
      </w:r>
      <w:r>
        <w:rPr>
          <w:rFonts w:ascii="宋体" w:hAnsi="宋体"/>
          <w:color w:val="FF0000"/>
          <w:sz w:val="22"/>
          <w:szCs w:val="21"/>
          <w:lang w:eastAsia="zh-TW"/>
        </w:rPr>
        <w:t xml:space="preserve">ENROL </w:t>
      </w:r>
      <w:r>
        <w:rPr>
          <w:rFonts w:hint="eastAsia" w:ascii="宋体" w:hAnsi="宋体"/>
          <w:color w:val="FF0000"/>
          <w:sz w:val="22"/>
          <w:szCs w:val="21"/>
          <w:lang w:eastAsia="zh-TW"/>
        </w:rPr>
        <w:t>【房間號】</w:t>
      </w:r>
    </w:p>
    <w:p>
      <w:pPr>
        <w:spacing w:before="156" w:beforeLines="50" w:after="156" w:afterLines="50" w:line="360" w:lineRule="auto"/>
        <w:ind w:left="358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解釋：學生入學，搬入房間。</w:t>
      </w:r>
    </w:p>
    <w:p>
      <w:pPr>
        <w:spacing w:before="156" w:beforeLines="50" w:after="156" w:afterLines="50" w:line="360" w:lineRule="auto"/>
        <w:ind w:left="358"/>
        <w:rPr>
          <w:rFonts w:ascii="宋体" w:hAnsi="宋体"/>
          <w:color w:val="FF0000"/>
          <w:sz w:val="22"/>
          <w:szCs w:val="21"/>
          <w:lang w:eastAsia="zh-TW"/>
        </w:rPr>
      </w:pPr>
      <w:r>
        <w:rPr>
          <w:rFonts w:ascii="宋体" w:hAnsi="宋体"/>
          <w:color w:val="FF0000"/>
          <w:sz w:val="22"/>
          <w:szCs w:val="21"/>
          <w:lang w:eastAsia="zh-TW"/>
        </w:rPr>
        <w:t xml:space="preserve">ADD </w:t>
      </w:r>
      <w:r>
        <w:rPr>
          <w:rFonts w:hint="eastAsia" w:ascii="宋体" w:hAnsi="宋体"/>
          <w:color w:val="FF0000"/>
          <w:sz w:val="22"/>
          <w:szCs w:val="21"/>
          <w:lang w:eastAsia="zh-TW"/>
        </w:rPr>
        <w:t>【層數】</w:t>
      </w:r>
      <w:r>
        <w:rPr>
          <w:rFonts w:ascii="宋体" w:hAnsi="宋体"/>
          <w:color w:val="FF0000"/>
          <w:sz w:val="22"/>
          <w:szCs w:val="21"/>
          <w:lang w:eastAsia="zh-TW"/>
        </w:rPr>
        <w:t>FLOOR(S)</w:t>
      </w:r>
    </w:p>
    <w:p>
      <w:pPr>
        <w:spacing w:before="156" w:beforeLines="50" w:after="156" w:afterLines="50" w:line="360" w:lineRule="auto"/>
        <w:ind w:left="358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解釋：在現有樓層之上增加【層數】個樓層，層號在現有樓層基礎之上順排；每層樓的房間數及每個房間的容量都是初始值。</w:t>
      </w:r>
    </w:p>
    <w:p>
      <w:pPr>
        <w:spacing w:before="156" w:beforeLines="50" w:after="156" w:afterLines="50" w:line="360" w:lineRule="auto"/>
        <w:ind w:left="358"/>
        <w:rPr>
          <w:rFonts w:ascii="宋体" w:hAnsi="宋体"/>
          <w:color w:val="FF0000"/>
          <w:sz w:val="22"/>
          <w:szCs w:val="21"/>
          <w:lang w:eastAsia="zh-TW"/>
        </w:rPr>
      </w:pPr>
      <w:r>
        <w:rPr>
          <w:rFonts w:ascii="宋体" w:hAnsi="宋体"/>
          <w:color w:val="FF0000"/>
          <w:sz w:val="22"/>
          <w:szCs w:val="21"/>
          <w:lang w:eastAsia="zh-TW"/>
        </w:rPr>
        <w:t xml:space="preserve">ADD </w:t>
      </w:r>
      <w:r>
        <w:rPr>
          <w:rFonts w:hint="eastAsia" w:ascii="宋体" w:hAnsi="宋体"/>
          <w:color w:val="FF0000"/>
          <w:sz w:val="22"/>
          <w:szCs w:val="21"/>
          <w:lang w:eastAsia="zh-TW"/>
        </w:rPr>
        <w:t>【房間數】</w:t>
      </w:r>
      <w:r>
        <w:rPr>
          <w:rFonts w:ascii="宋体" w:hAnsi="宋体"/>
          <w:color w:val="FF0000"/>
          <w:sz w:val="22"/>
          <w:szCs w:val="21"/>
          <w:lang w:eastAsia="zh-TW"/>
        </w:rPr>
        <w:t>ROOM(S) TO</w:t>
      </w:r>
      <w:r>
        <w:rPr>
          <w:rFonts w:hint="eastAsia" w:ascii="宋体" w:hAnsi="宋体"/>
          <w:color w:val="FF0000"/>
          <w:sz w:val="22"/>
          <w:szCs w:val="21"/>
          <w:lang w:eastAsia="zh-TW"/>
        </w:rPr>
        <w:t>【層號】</w:t>
      </w:r>
      <w:r>
        <w:rPr>
          <w:rFonts w:ascii="宋体" w:hAnsi="宋体"/>
          <w:color w:val="FF0000"/>
          <w:sz w:val="22"/>
          <w:szCs w:val="21"/>
          <w:lang w:eastAsia="zh-TW"/>
        </w:rPr>
        <w:t xml:space="preserve"> FLOOR</w:t>
      </w:r>
    </w:p>
    <w:p>
      <w:pPr>
        <w:spacing w:before="156" w:beforeLines="50" w:after="156" w:afterLines="50" w:line="360" w:lineRule="auto"/>
        <w:ind w:left="358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解釋：在第【層號】層樓增加【房間數】個房間，房間號在該層現有房間基礎之上順排，每個房間的容量爲初始值。</w:t>
      </w:r>
    </w:p>
    <w:p>
      <w:pPr>
        <w:spacing w:before="156" w:beforeLines="50" w:after="156" w:afterLines="50" w:line="360" w:lineRule="auto"/>
        <w:ind w:left="358"/>
        <w:rPr>
          <w:rFonts w:ascii="宋体" w:hAnsi="宋体"/>
          <w:color w:val="FF0000"/>
          <w:sz w:val="22"/>
          <w:szCs w:val="21"/>
        </w:rPr>
      </w:pPr>
      <w:r>
        <w:rPr>
          <w:rFonts w:ascii="宋体" w:hAnsi="宋体"/>
          <w:color w:val="FF0000"/>
          <w:sz w:val="22"/>
          <w:szCs w:val="21"/>
          <w:lang w:eastAsia="zh-TW"/>
        </w:rPr>
        <w:t xml:space="preserve">ADD </w:t>
      </w:r>
      <w:r>
        <w:rPr>
          <w:rFonts w:hint="eastAsia" w:ascii="宋体" w:hAnsi="宋体"/>
          <w:color w:val="FF0000"/>
          <w:sz w:val="22"/>
          <w:szCs w:val="21"/>
          <w:lang w:eastAsia="zh-TW"/>
        </w:rPr>
        <w:t>【床位數】</w:t>
      </w:r>
      <w:r>
        <w:rPr>
          <w:rFonts w:ascii="宋体" w:hAnsi="宋体"/>
          <w:color w:val="FF0000"/>
          <w:sz w:val="22"/>
          <w:szCs w:val="21"/>
          <w:lang w:eastAsia="zh-TW"/>
        </w:rPr>
        <w:t>BED(S)  TO</w:t>
      </w:r>
      <w:r>
        <w:rPr>
          <w:rFonts w:hint="eastAsia" w:ascii="宋体" w:hAnsi="宋体"/>
          <w:color w:val="FF0000"/>
          <w:sz w:val="22"/>
          <w:szCs w:val="21"/>
          <w:lang w:eastAsia="zh-TW"/>
        </w:rPr>
        <w:t>【房間號】</w:t>
      </w:r>
    </w:p>
    <w:p>
      <w:pPr>
        <w:spacing w:before="156" w:beforeLines="50" w:after="156" w:afterLines="50" w:line="360" w:lineRule="auto"/>
        <w:ind w:left="358"/>
        <w:rPr>
          <w:rFonts w:ascii="宋体" w:hAnsi="宋体"/>
          <w:sz w:val="22"/>
          <w:szCs w:val="21"/>
        </w:rPr>
      </w:pPr>
      <w:r>
        <w:rPr>
          <w:rFonts w:hint="eastAsia" w:ascii="宋体" w:hAnsi="宋体"/>
          <w:sz w:val="22"/>
          <w:szCs w:val="21"/>
          <w:lang w:eastAsia="zh-TW"/>
        </w:rPr>
        <w:t>解釋：在【房間號】房增加【床位數】個床。</w:t>
      </w:r>
      <w:r>
        <w:rPr>
          <w:rFonts w:hint="eastAsia" w:ascii="宋体" w:hAnsi="宋体"/>
          <w:sz w:val="22"/>
          <w:szCs w:val="21"/>
        </w:rPr>
        <w:t xml:space="preserve"> </w:t>
      </w:r>
    </w:p>
    <w:p>
      <w:pPr>
        <w:spacing w:before="156" w:beforeLines="50" w:after="156" w:afterLines="50" w:line="360" w:lineRule="auto"/>
        <w:ind w:left="358"/>
        <w:rPr>
          <w:rFonts w:ascii="宋体" w:hAnsi="宋体"/>
          <w:color w:val="FF0000"/>
          <w:sz w:val="22"/>
          <w:szCs w:val="21"/>
          <w:lang w:eastAsia="zh-TW"/>
        </w:rPr>
      </w:pPr>
      <w:r>
        <w:rPr>
          <w:rFonts w:hint="eastAsia" w:ascii="宋体" w:hAnsi="宋体"/>
          <w:color w:val="FF0000"/>
          <w:sz w:val="22"/>
          <w:szCs w:val="21"/>
          <w:lang w:eastAsia="zh-TW"/>
        </w:rPr>
        <w:t>【學生姓名】【</w:t>
      </w:r>
      <w:r>
        <w:rPr>
          <w:rFonts w:ascii="宋体" w:hAnsi="宋体"/>
          <w:color w:val="FF0000"/>
          <w:sz w:val="22"/>
          <w:szCs w:val="21"/>
          <w:lang w:eastAsia="zh-TW"/>
        </w:rPr>
        <w:t xml:space="preserve">EAT </w:t>
      </w:r>
      <w:r>
        <w:rPr>
          <w:rFonts w:hint="eastAsia" w:ascii="宋体" w:hAnsi="宋体"/>
          <w:color w:val="FF0000"/>
          <w:sz w:val="22"/>
          <w:szCs w:val="21"/>
          <w:lang w:eastAsia="zh-TW"/>
        </w:rPr>
        <w:t>食物數量】【</w:t>
      </w:r>
      <w:r>
        <w:rPr>
          <w:rFonts w:ascii="宋体" w:hAnsi="宋体"/>
          <w:color w:val="FF0000"/>
          <w:sz w:val="22"/>
          <w:szCs w:val="21"/>
          <w:lang w:eastAsia="zh-TW"/>
        </w:rPr>
        <w:t xml:space="preserve">STUDY </w:t>
      </w:r>
      <w:r>
        <w:rPr>
          <w:rFonts w:hint="eastAsia" w:ascii="宋体" w:hAnsi="宋体"/>
          <w:color w:val="FF0000"/>
          <w:sz w:val="22"/>
          <w:szCs w:val="21"/>
          <w:lang w:eastAsia="zh-TW"/>
        </w:rPr>
        <w:t>學習時間】【WORK 打工時間】</w:t>
      </w:r>
    </w:p>
    <w:p>
      <w:pPr>
        <w:spacing w:before="156" w:beforeLines="50" w:after="156" w:afterLines="50" w:line="360" w:lineRule="auto"/>
        <w:ind w:left="358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解釋：每條指令中學生至少執行一種活動，至多執行</w:t>
      </w:r>
      <w:r>
        <w:rPr>
          <w:rFonts w:hint="eastAsia" w:ascii="宋体" w:hAnsi="宋体"/>
          <w:sz w:val="22"/>
          <w:szCs w:val="21"/>
        </w:rPr>
        <w:t>三</w:t>
      </w:r>
      <w:r>
        <w:rPr>
          <w:rFonts w:hint="eastAsia" w:ascii="宋体" w:hAnsi="宋体"/>
          <w:sz w:val="22"/>
          <w:szCs w:val="21"/>
          <w:lang w:eastAsia="zh-TW"/>
        </w:rPr>
        <w:t>種活動；活動的出現順序不定；食物數量，學習時間</w:t>
      </w:r>
      <w:r>
        <w:rPr>
          <w:rFonts w:hint="eastAsia" w:ascii="宋体" w:hAnsi="宋体"/>
          <w:sz w:val="22"/>
          <w:szCs w:val="21"/>
        </w:rPr>
        <w:t>，打工時間</w:t>
      </w:r>
      <w:r>
        <w:rPr>
          <w:rFonts w:hint="eastAsia" w:ascii="宋体" w:hAnsi="宋体"/>
          <w:sz w:val="22"/>
          <w:szCs w:val="21"/>
          <w:lang w:eastAsia="zh-TW"/>
        </w:rPr>
        <w:t>均爲</w:t>
      </w:r>
      <w:r>
        <w:rPr>
          <w:rFonts w:ascii="宋体" w:hAnsi="宋体"/>
          <w:sz w:val="22"/>
          <w:szCs w:val="21"/>
          <w:lang w:eastAsia="zh-TW"/>
        </w:rPr>
        <w:t xml:space="preserve">1 ~ </w:t>
      </w:r>
      <w:r>
        <w:rPr>
          <w:rFonts w:hint="eastAsia" w:ascii="宋体" w:hAnsi="宋体"/>
          <w:sz w:val="22"/>
          <w:szCs w:val="21"/>
          <w:lang w:eastAsia="zh-TW"/>
        </w:rPr>
        <w:t>1</w:t>
      </w:r>
      <w:r>
        <w:rPr>
          <w:rFonts w:ascii="宋体" w:hAnsi="宋体"/>
          <w:sz w:val="22"/>
          <w:szCs w:val="21"/>
          <w:lang w:eastAsia="zh-TW"/>
        </w:rPr>
        <w:t xml:space="preserve">00 </w:t>
      </w:r>
      <w:r>
        <w:rPr>
          <w:rFonts w:hint="eastAsia" w:ascii="宋体" w:hAnsi="宋体"/>
          <w:sz w:val="22"/>
          <w:szCs w:val="21"/>
          <w:lang w:eastAsia="zh-TW"/>
        </w:rPr>
        <w:t>的正整數。</w:t>
      </w:r>
    </w:p>
    <w:p>
      <w:pPr>
        <w:spacing w:before="156" w:beforeLines="50" w:after="156" w:afterLines="50" w:line="360" w:lineRule="auto"/>
        <w:ind w:left="358"/>
        <w:rPr>
          <w:rFonts w:ascii="宋体" w:hAnsi="宋体"/>
          <w:sz w:val="22"/>
          <w:szCs w:val="21"/>
          <w:lang w:eastAsia="zh-TW"/>
        </w:rPr>
      </w:pPr>
    </w:p>
    <w:p>
      <w:pPr>
        <w:spacing w:before="156" w:beforeLines="50" w:after="156" w:afterLines="50" w:line="360" w:lineRule="auto"/>
        <w:ind w:left="358"/>
        <w:rPr>
          <w:rFonts w:ascii="宋体" w:hAnsi="宋体"/>
          <w:sz w:val="22"/>
          <w:szCs w:val="21"/>
        </w:rPr>
      </w:pPr>
      <w:r>
        <w:rPr>
          <w:rFonts w:hint="eastAsia" w:ascii="宋体" w:hAnsi="宋体"/>
          <w:sz w:val="22"/>
          <w:szCs w:val="21"/>
          <w:lang w:eastAsia="zh-TW"/>
        </w:rPr>
        <w:t>說明：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以上指令描述中【】及其中的漢字代表非終極符，在實際的指令描述文件中爲具體值所代替；大寫的英文字符（無論是否出現在【】中）爲終極符，在實際的指令描述文件中原樣出現。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【房間號】代表某個房間，其格式爲</w:t>
      </w:r>
      <w:r>
        <w:rPr>
          <w:rFonts w:ascii="宋体" w:hAnsi="宋体"/>
          <w:sz w:val="22"/>
          <w:szCs w:val="21"/>
          <w:lang w:eastAsia="zh-TW"/>
        </w:rPr>
        <w:t xml:space="preserve"> </w:t>
      </w:r>
      <w:r>
        <w:rPr>
          <w:rFonts w:hint="eastAsia" w:ascii="宋体" w:hAnsi="宋体"/>
          <w:sz w:val="22"/>
          <w:szCs w:val="21"/>
          <w:lang w:eastAsia="zh-TW"/>
        </w:rPr>
        <w:t>【樓層號】</w:t>
      </w:r>
      <w:r>
        <w:rPr>
          <w:rFonts w:ascii="宋体" w:hAnsi="宋体"/>
          <w:sz w:val="22"/>
          <w:szCs w:val="21"/>
          <w:lang w:eastAsia="zh-TW"/>
        </w:rPr>
        <w:t>-</w:t>
      </w:r>
      <w:r>
        <w:rPr>
          <w:rFonts w:hint="eastAsia" w:ascii="宋体" w:hAnsi="宋体"/>
          <w:sz w:val="22"/>
          <w:szCs w:val="21"/>
          <w:lang w:eastAsia="zh-TW"/>
        </w:rPr>
        <w:t>【某一層中的房間號】，【樓層號】爲兩位整數，取值範圍是</w:t>
      </w:r>
      <w:r>
        <w:rPr>
          <w:rFonts w:ascii="宋体" w:hAnsi="宋体"/>
          <w:sz w:val="22"/>
          <w:szCs w:val="21"/>
          <w:lang w:eastAsia="zh-TW"/>
        </w:rPr>
        <w:t>01 ~ 99</w:t>
      </w:r>
      <w:r>
        <w:rPr>
          <w:rFonts w:hint="eastAsia" w:ascii="宋体" w:hAnsi="宋体"/>
          <w:sz w:val="22"/>
          <w:szCs w:val="21"/>
          <w:lang w:eastAsia="zh-TW"/>
        </w:rPr>
        <w:t>，即便十位爲</w:t>
      </w:r>
      <w:r>
        <w:rPr>
          <w:rFonts w:ascii="宋体" w:hAnsi="宋体"/>
          <w:sz w:val="22"/>
          <w:szCs w:val="21"/>
          <w:lang w:eastAsia="zh-TW"/>
        </w:rPr>
        <w:t>0</w:t>
      </w:r>
      <w:r>
        <w:rPr>
          <w:rFonts w:hint="eastAsia" w:ascii="宋体" w:hAnsi="宋体"/>
          <w:sz w:val="22"/>
          <w:szCs w:val="21"/>
          <w:lang w:eastAsia="zh-TW"/>
        </w:rPr>
        <w:t>也需寫出；【某一層中的房間號】爲兩位整數，取值範圍是</w:t>
      </w:r>
      <w:r>
        <w:rPr>
          <w:rFonts w:ascii="宋体" w:hAnsi="宋体"/>
          <w:sz w:val="22"/>
          <w:szCs w:val="21"/>
          <w:lang w:eastAsia="zh-TW"/>
        </w:rPr>
        <w:t>01 ~ 99</w:t>
      </w:r>
      <w:r>
        <w:rPr>
          <w:rFonts w:hint="eastAsia" w:ascii="宋体" w:hAnsi="宋体"/>
          <w:sz w:val="22"/>
          <w:szCs w:val="21"/>
          <w:lang w:eastAsia="zh-TW"/>
        </w:rPr>
        <w:t>，即便十位爲</w:t>
      </w:r>
      <w:r>
        <w:rPr>
          <w:rFonts w:ascii="宋体" w:hAnsi="宋体"/>
          <w:sz w:val="22"/>
          <w:szCs w:val="21"/>
          <w:lang w:eastAsia="zh-TW"/>
        </w:rPr>
        <w:t>0</w:t>
      </w:r>
      <w:r>
        <w:rPr>
          <w:rFonts w:hint="eastAsia" w:ascii="宋体" w:hAnsi="宋体"/>
          <w:sz w:val="22"/>
          <w:szCs w:val="21"/>
          <w:lang w:eastAsia="zh-TW"/>
        </w:rPr>
        <w:t>也需寫出。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【學生姓名】爲漢字，長度爲</w:t>
      </w:r>
      <w:r>
        <w:rPr>
          <w:rFonts w:ascii="宋体" w:hAnsi="宋体"/>
          <w:sz w:val="22"/>
          <w:szCs w:val="21"/>
          <w:lang w:eastAsia="zh-TW"/>
        </w:rPr>
        <w:t>2 ~ 4</w:t>
      </w:r>
      <w:r>
        <w:rPr>
          <w:rFonts w:hint="eastAsia" w:ascii="宋体" w:hAnsi="宋体"/>
          <w:sz w:val="22"/>
          <w:szCs w:val="21"/>
          <w:lang w:eastAsia="zh-TW"/>
        </w:rPr>
        <w:t>個漢字，不包含空格，數據文件中不會出現不合規則的姓名。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【性別】爲“男”或者“女”，數據文件中不會出現不合規則的性別。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男女生不得同一房間住宿。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若任何指令及其後果違背了規則（</w:t>
      </w:r>
      <w:r>
        <w:rPr>
          <w:rFonts w:ascii="宋体" w:hAnsi="宋体"/>
          <w:sz w:val="22"/>
          <w:szCs w:val="21"/>
          <w:lang w:eastAsia="zh-TW"/>
        </w:rPr>
        <w:t>E</w:t>
      </w:r>
      <w:r>
        <w:rPr>
          <w:rFonts w:hint="eastAsia" w:ascii="宋体" w:hAnsi="宋体"/>
          <w:sz w:val="22"/>
          <w:szCs w:val="21"/>
          <w:lang w:eastAsia="zh-TW"/>
        </w:rPr>
        <w:t>）以及常識（</w:t>
      </w:r>
      <w:r>
        <w:rPr>
          <w:rFonts w:hint="eastAsia" w:ascii="宋体" w:hAnsi="宋体"/>
          <w:sz w:val="22"/>
          <w:szCs w:val="21"/>
        </w:rPr>
        <w:t>包括但不限於：</w:t>
      </w:r>
      <w:r>
        <w:rPr>
          <w:rFonts w:hint="eastAsia" w:ascii="宋体" w:hAnsi="宋体"/>
          <w:sz w:val="22"/>
          <w:szCs w:val="21"/>
          <w:lang w:eastAsia="zh-TW"/>
        </w:rPr>
        <w:t>不存在的房間號，不存在的學生——入學除外，入住的人數超過了房間的最大容量，沒錢卻執行要花錢的活動等），則該指令不予執行。</w:t>
      </w:r>
    </w:p>
    <w:p>
      <w:pPr>
        <w:spacing w:before="156" w:beforeLines="50" w:after="156" w:afterLines="50" w:line="360" w:lineRule="auto"/>
        <w:ind w:left="1078"/>
        <w:rPr>
          <w:rFonts w:ascii="宋体" w:hAnsi="宋体"/>
          <w:sz w:val="22"/>
          <w:szCs w:val="21"/>
          <w:lang w:eastAsia="zh-TW"/>
        </w:rPr>
      </w:pPr>
    </w:p>
    <w:p>
      <w:pPr>
        <w:numPr>
          <w:ilvl w:val="0"/>
          <w:numId w:val="2"/>
        </w:numPr>
        <w:spacing w:before="156" w:beforeLines="50" w:after="156" w:afterLines="50" w:line="360" w:lineRule="auto"/>
        <w:rPr>
          <w:rFonts w:ascii="宋体" w:hAnsi="宋体" w:eastAsia="PMingLiU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</w:rPr>
        <w:t>目前學生信息用結構體描述，屬性為：</w:t>
      </w:r>
      <w:r>
        <w:rPr>
          <w:rFonts w:hint="eastAsia" w:ascii="宋体" w:hAnsi="宋体"/>
          <w:sz w:val="22"/>
          <w:szCs w:val="21"/>
          <w:lang w:eastAsia="zh-TW"/>
        </w:rPr>
        <w:t>姓名（不會出現同名的情况），性別，魅力，體重，金錢，知識</w:t>
      </w:r>
      <w:r>
        <w:rPr>
          <w:rFonts w:hint="eastAsia" w:ascii="宋体" w:hAnsi="宋体"/>
          <w:sz w:val="22"/>
          <w:szCs w:val="21"/>
        </w:rPr>
        <w:t>。</w:t>
      </w:r>
    </w:p>
    <w:p>
      <w:pPr>
        <w:spacing w:before="156" w:beforeLines="50" w:after="156" w:afterLines="50" w:line="360" w:lineRule="auto"/>
        <w:ind w:firstLine="358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其中金錢</w:t>
      </w:r>
      <w:r>
        <w:rPr>
          <w:rFonts w:hint="eastAsia" w:ascii="宋体" w:hAnsi="宋体"/>
          <w:sz w:val="22"/>
          <w:szCs w:val="21"/>
        </w:rPr>
        <w:t>為實數，</w:t>
      </w:r>
      <w:r>
        <w:rPr>
          <w:rFonts w:hint="eastAsia" w:ascii="宋体" w:hAnsi="宋体"/>
          <w:sz w:val="22"/>
          <w:szCs w:val="21"/>
          <w:lang w:eastAsia="zh-TW"/>
        </w:rPr>
        <w:t>體重爲正實數，知識、魅力爲</w:t>
      </w:r>
      <w:r>
        <w:rPr>
          <w:rFonts w:ascii="宋体" w:hAnsi="宋体"/>
          <w:sz w:val="22"/>
          <w:szCs w:val="21"/>
          <w:lang w:eastAsia="zh-TW"/>
        </w:rPr>
        <w:t>1 ~ 100</w:t>
      </w:r>
      <w:r>
        <w:rPr>
          <w:rFonts w:hint="eastAsia" w:ascii="宋体" w:hAnsi="宋体"/>
          <w:sz w:val="22"/>
          <w:szCs w:val="21"/>
          <w:lang w:eastAsia="zh-TW"/>
        </w:rPr>
        <w:t>的實數。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ind w:left="420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  <w:lang w:eastAsia="zh-TW"/>
        </w:rPr>
        <w:t>每執行一次吃飯、學習、打工活動後，學生的狀態變化</w:t>
      </w:r>
      <w:r>
        <w:rPr>
          <w:rFonts w:hint="eastAsia" w:ascii="宋体" w:hAnsi="宋体"/>
          <w:sz w:val="22"/>
          <w:szCs w:val="21"/>
        </w:rPr>
        <w:t>公式在“config_spec</w:t>
      </w:r>
      <w:r>
        <w:rPr>
          <w:rFonts w:ascii="宋体" w:hAnsi="宋体"/>
          <w:sz w:val="22"/>
          <w:szCs w:val="21"/>
        </w:rPr>
        <w:t>.txt</w:t>
      </w:r>
      <w:r>
        <w:rPr>
          <w:rFonts w:hint="eastAsia" w:ascii="宋体" w:hAnsi="宋体"/>
          <w:sz w:val="22"/>
          <w:szCs w:val="21"/>
        </w:rPr>
        <w:t>”中描述。</w:t>
      </w:r>
    </w:p>
    <w:p>
      <w:pPr>
        <w:spacing w:before="156" w:beforeLines="50" w:after="156" w:afterLines="50" w:line="360" w:lineRule="auto"/>
        <w:ind w:left="-2" w:leftChars="-1"/>
        <w:rPr>
          <w:rFonts w:ascii="宋体" w:hAnsi="宋体"/>
          <w:b/>
          <w:sz w:val="28"/>
          <w:lang w:eastAsia="zh-TW"/>
        </w:rPr>
      </w:pPr>
      <w:r>
        <w:rPr>
          <w:rFonts w:hint="eastAsia" w:ascii="宋体" w:hAnsi="宋体"/>
          <w:b/>
          <w:sz w:val="28"/>
          <w:lang w:eastAsia="zh-TW"/>
        </w:rPr>
        <w:t>三、</w:t>
      </w:r>
      <w:r>
        <w:rPr>
          <w:rFonts w:hint="eastAsia" w:ascii="宋体" w:hAnsi="宋体"/>
          <w:b/>
          <w:sz w:val="28"/>
        </w:rPr>
        <w:t>本次任務</w:t>
      </w:r>
    </w:p>
    <w:p>
      <w:pPr>
        <w:spacing w:line="360" w:lineRule="auto"/>
        <w:ind w:firstLine="376" w:firstLineChars="171"/>
        <w:rPr>
          <w:rFonts w:ascii="宋体" w:hAnsi="宋体"/>
          <w:sz w:val="22"/>
          <w:szCs w:val="21"/>
        </w:rPr>
      </w:pPr>
      <w:r>
        <w:rPr>
          <w:rFonts w:hint="eastAsia" w:ascii="宋体" w:hAnsi="宋体"/>
          <w:sz w:val="22"/>
          <w:szCs w:val="21"/>
        </w:rPr>
        <w:t>根據前述課程項目說明以及</w:t>
      </w:r>
    </w:p>
    <w:p>
      <w:pPr>
        <w:spacing w:line="360" w:lineRule="auto"/>
        <w:ind w:firstLine="376" w:firstLineChars="171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>config_spec.txt</w:t>
      </w:r>
    </w:p>
    <w:p>
      <w:pPr>
        <w:spacing w:line="360" w:lineRule="auto"/>
        <w:ind w:firstLine="376" w:firstLineChars="171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>dispatch.txt</w:t>
      </w:r>
    </w:p>
    <w:p>
      <w:pPr>
        <w:spacing w:line="360" w:lineRule="auto"/>
        <w:ind w:firstLine="376" w:firstLineChars="171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>instructions.txt</w:t>
      </w:r>
    </w:p>
    <w:p>
      <w:pPr>
        <w:spacing w:line="360" w:lineRule="auto"/>
        <w:ind w:firstLine="376" w:firstLineChars="171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>sample_config.txt</w:t>
      </w:r>
    </w:p>
    <w:p>
      <w:pPr>
        <w:spacing w:line="360" w:lineRule="auto"/>
        <w:ind w:firstLine="376" w:firstLineChars="171"/>
        <w:rPr>
          <w:rFonts w:ascii="宋体" w:hAnsi="宋体"/>
          <w:sz w:val="22"/>
          <w:szCs w:val="21"/>
        </w:rPr>
      </w:pPr>
      <w:r>
        <w:rPr>
          <w:rFonts w:hint="eastAsia" w:ascii="宋体" w:hAnsi="宋体"/>
          <w:sz w:val="22"/>
          <w:szCs w:val="21"/>
        </w:rPr>
        <w:t>中的信息，編寫程序完成如下任務：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2"/>
          <w:szCs w:val="21"/>
        </w:rPr>
      </w:pPr>
      <w:r>
        <w:rPr>
          <w:rFonts w:hint="eastAsia" w:ascii="宋体" w:hAnsi="宋体"/>
          <w:sz w:val="22"/>
          <w:szCs w:val="21"/>
        </w:rPr>
        <w:t>讀取宿舍分配信息的函數，需要將姓名，宿舍樓層號，房間號分別解析出來，</w:t>
      </w:r>
      <w:r>
        <w:rPr>
          <w:rFonts w:hint="eastAsia" w:ascii="宋体" w:hAnsi="宋体"/>
          <w:color w:val="0000FF"/>
          <w:sz w:val="22"/>
          <w:szCs w:val="21"/>
        </w:rPr>
        <w:t>然後在屏幕中顯示，</w:t>
      </w:r>
      <w:r>
        <w:rPr>
          <w:rFonts w:hint="eastAsia" w:ascii="宋体" w:hAnsi="宋体"/>
          <w:sz w:val="22"/>
          <w:szCs w:val="21"/>
        </w:rPr>
        <w:t>不要不經過解析而直接顯示讀入的字符串，因為那樣並無意義；可以</w:t>
      </w:r>
      <w:r>
        <w:rPr>
          <w:rFonts w:ascii="宋体" w:hAnsi="宋体"/>
          <w:sz w:val="22"/>
          <w:szCs w:val="21"/>
        </w:rPr>
        <w:t xml:space="preserve">dispatch.txt </w:t>
      </w:r>
      <w:r>
        <w:rPr>
          <w:rFonts w:hint="eastAsia" w:ascii="宋体" w:hAnsi="宋体"/>
          <w:sz w:val="22"/>
          <w:szCs w:val="21"/>
        </w:rPr>
        <w:t>中的配置信息為例進行測試。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2"/>
          <w:szCs w:val="21"/>
        </w:rPr>
      </w:pPr>
      <w:r>
        <w:rPr>
          <w:rFonts w:hint="eastAsia" w:ascii="宋体" w:hAnsi="宋体"/>
          <w:sz w:val="22"/>
          <w:szCs w:val="21"/>
        </w:rPr>
        <w:t>讀取配置信息的函數，需要把所有的配置參數存於適當的數據結構中，包括學生狀態變化的公式，可以</w:t>
      </w:r>
      <w:r>
        <w:rPr>
          <w:rFonts w:ascii="宋体" w:hAnsi="宋体"/>
          <w:sz w:val="22"/>
          <w:szCs w:val="21"/>
        </w:rPr>
        <w:t xml:space="preserve">sample_config.txt </w:t>
      </w:r>
      <w:r>
        <w:rPr>
          <w:rFonts w:hint="eastAsia" w:ascii="宋体" w:hAnsi="宋体"/>
          <w:sz w:val="22"/>
          <w:szCs w:val="21"/>
        </w:rPr>
        <w:t>中的配置信息為例進行測試。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2"/>
          <w:szCs w:val="21"/>
        </w:rPr>
      </w:pPr>
      <w:r>
        <w:rPr>
          <w:rFonts w:hint="eastAsia" w:ascii="宋体" w:hAnsi="宋体"/>
          <w:sz w:val="22"/>
          <w:szCs w:val="21"/>
        </w:rPr>
        <w:t>對於狀態變化公式，假如指定各變量的值，可以計算公式的最終值。請參考“算術表達式的計算”目錄中的說明。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2"/>
          <w:szCs w:val="21"/>
        </w:rPr>
      </w:pPr>
      <w:r>
        <w:rPr>
          <w:rFonts w:hint="eastAsia" w:ascii="宋体" w:hAnsi="宋体"/>
          <w:sz w:val="22"/>
          <w:szCs w:val="21"/>
        </w:rPr>
        <w:t>讀取各種指令的函數（一種指令一個函數亦可，但建議多加思考以設計出更優美的方案），需要將指令的各部分分別解析出來，然</w:t>
      </w:r>
      <w:r>
        <w:rPr>
          <w:rFonts w:hint="eastAsia" w:ascii="宋体" w:hAnsi="宋体"/>
          <w:color w:val="0000FF"/>
          <w:sz w:val="22"/>
          <w:szCs w:val="21"/>
        </w:rPr>
        <w:t>後在屏幕中顯示</w:t>
      </w:r>
      <w:r>
        <w:rPr>
          <w:rFonts w:hint="eastAsia" w:ascii="宋体" w:hAnsi="宋体"/>
          <w:sz w:val="22"/>
          <w:szCs w:val="21"/>
        </w:rPr>
        <w:t>，不要不經過解析而</w:t>
      </w:r>
      <w:bookmarkStart w:id="2" w:name="_GoBack"/>
      <w:bookmarkEnd w:id="2"/>
      <w:r>
        <w:rPr>
          <w:rFonts w:hint="eastAsia" w:ascii="宋体" w:hAnsi="宋体"/>
          <w:sz w:val="22"/>
          <w:szCs w:val="21"/>
        </w:rPr>
        <w:t>直接顯示讀入的字符串，因為那樣並無意義；可以instruction</w:t>
      </w:r>
      <w:r>
        <w:rPr>
          <w:rFonts w:ascii="宋体" w:hAnsi="宋体"/>
          <w:sz w:val="22"/>
          <w:szCs w:val="21"/>
        </w:rPr>
        <w:t xml:space="preserve">s.txt </w:t>
      </w:r>
      <w:r>
        <w:rPr>
          <w:rFonts w:hint="eastAsia" w:ascii="宋体" w:hAnsi="宋体"/>
          <w:sz w:val="22"/>
          <w:szCs w:val="21"/>
        </w:rPr>
        <w:t>中的指令為例進行測試。</w:t>
      </w:r>
    </w:p>
    <w:p>
      <w:pPr>
        <w:spacing w:line="360" w:lineRule="auto"/>
        <w:ind w:left="376"/>
        <w:rPr>
          <w:rFonts w:hint="eastAsia" w:ascii="宋体" w:hAnsi="宋体"/>
          <w:sz w:val="22"/>
          <w:szCs w:val="21"/>
        </w:rPr>
      </w:pPr>
    </w:p>
    <w:p>
      <w:pPr>
        <w:spacing w:line="360" w:lineRule="auto"/>
        <w:ind w:firstLine="376" w:firstLineChars="171"/>
        <w:rPr>
          <w:rFonts w:ascii="宋体" w:hAnsi="宋体"/>
          <w:sz w:val="22"/>
          <w:szCs w:val="21"/>
          <w:lang w:eastAsia="zh-TW"/>
        </w:rPr>
      </w:pPr>
      <w:r>
        <w:rPr>
          <w:rFonts w:hint="eastAsia" w:ascii="宋体" w:hAnsi="宋体"/>
          <w:sz w:val="22"/>
          <w:szCs w:val="21"/>
        </w:rPr>
        <w:t>注意：</w:t>
      </w:r>
      <w:r>
        <w:rPr>
          <w:rFonts w:hint="eastAsia" w:ascii="宋体" w:hAnsi="宋体"/>
          <w:sz w:val="22"/>
          <w:szCs w:val="21"/>
          <w:lang w:eastAsia="zh-TW"/>
        </w:rPr>
        <w:t>所提交的程序完整源代碼中一定要有適當的注釋，幷具有良好的編程風格，這些都是評分的標準。</w:t>
      </w:r>
    </w:p>
    <w:p>
      <w:pPr>
        <w:spacing w:before="156" w:beforeLines="50" w:after="156" w:afterLines="50" w:line="360" w:lineRule="auto"/>
        <w:ind w:left="-2" w:leftChars="-1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  <w:lang w:eastAsia="zh-TW"/>
        </w:rPr>
        <w:t>四、其他事項</w:t>
      </w:r>
    </w:p>
    <w:p>
      <w:pPr>
        <w:pStyle w:val="2"/>
        <w:numPr>
          <w:ilvl w:val="0"/>
          <w:numId w:val="5"/>
        </w:numPr>
        <w:spacing w:line="360" w:lineRule="auto"/>
        <w:rPr>
          <w:rFonts w:hAnsi="宋体"/>
          <w:sz w:val="22"/>
          <w:lang w:eastAsia="zh-TW"/>
        </w:rPr>
      </w:pPr>
      <w:r>
        <w:rPr>
          <w:rFonts w:hint="eastAsia" w:hAnsi="宋体"/>
          <w:sz w:val="22"/>
          <w:lang w:eastAsia="zh-TW"/>
        </w:rPr>
        <w:t>提交源代碼時將所有源文件（包括頭文件）放在一個目錄中，然後將該目錄打包成一個</w:t>
      </w:r>
      <w:r>
        <w:rPr>
          <w:rFonts w:hAnsi="宋体"/>
          <w:sz w:val="22"/>
          <w:lang w:eastAsia="zh-TW"/>
        </w:rPr>
        <w:t>rar</w:t>
      </w:r>
      <w:r>
        <w:rPr>
          <w:rFonts w:hint="eastAsia" w:hAnsi="宋体"/>
          <w:sz w:val="22"/>
          <w:lang w:eastAsia="zh-TW"/>
        </w:rPr>
        <w:t>或者</w:t>
      </w:r>
      <w:r>
        <w:rPr>
          <w:rFonts w:hAnsi="宋体"/>
          <w:sz w:val="22"/>
          <w:lang w:eastAsia="zh-TW"/>
        </w:rPr>
        <w:t>zip</w:t>
      </w:r>
      <w:r>
        <w:rPr>
          <w:rFonts w:hint="eastAsia" w:hAnsi="宋体"/>
          <w:sz w:val="22"/>
          <w:lang w:eastAsia="zh-TW"/>
        </w:rPr>
        <w:t>文件。</w:t>
      </w:r>
    </w:p>
    <w:p>
      <w:pPr>
        <w:pStyle w:val="2"/>
        <w:numPr>
          <w:ilvl w:val="0"/>
          <w:numId w:val="5"/>
        </w:numPr>
        <w:spacing w:line="360" w:lineRule="auto"/>
        <w:rPr>
          <w:rFonts w:hAnsi="宋体"/>
          <w:b/>
          <w:bCs/>
          <w:color w:val="FF0000"/>
          <w:sz w:val="22"/>
          <w:lang w:eastAsia="zh-TW"/>
        </w:rPr>
      </w:pPr>
      <w:r>
        <w:rPr>
          <w:rFonts w:hint="eastAsia" w:hAnsi="宋体"/>
          <w:b/>
          <w:bCs/>
          <w:color w:val="FF0000"/>
          <w:sz w:val="22"/>
          <w:lang w:eastAsia="zh-TW"/>
        </w:rPr>
        <w:t>千萬不要圖省事將</w:t>
      </w:r>
      <w:r>
        <w:rPr>
          <w:rFonts w:hAnsi="宋体"/>
          <w:b/>
          <w:bCs/>
          <w:color w:val="FF0000"/>
          <w:sz w:val="22"/>
          <w:lang w:eastAsia="zh-TW"/>
        </w:rPr>
        <w:t xml:space="preserve"> .exe, .opt,  .ncb, .dsw </w:t>
      </w:r>
      <w:r>
        <w:rPr>
          <w:rFonts w:hint="eastAsia" w:hAnsi="宋体"/>
          <w:b/>
          <w:bCs/>
          <w:color w:val="FF0000"/>
          <w:sz w:val="22"/>
          <w:lang w:eastAsia="zh-TW"/>
        </w:rPr>
        <w:t>等非源程序文件打包入所提交的壓縮文件中，否則文件將變得很大，影響下載。</w:t>
      </w:r>
    </w:p>
    <w:p>
      <w:pPr>
        <w:pStyle w:val="2"/>
        <w:numPr>
          <w:ilvl w:val="0"/>
          <w:numId w:val="5"/>
        </w:numPr>
        <w:spacing w:line="360" w:lineRule="auto"/>
        <w:rPr>
          <w:rFonts w:hAnsi="宋体"/>
          <w:sz w:val="22"/>
          <w:lang w:eastAsia="zh-TW"/>
        </w:rPr>
      </w:pPr>
      <w:r>
        <w:rPr>
          <w:rFonts w:hint="eastAsia" w:hAnsi="宋体" w:cs="宋体"/>
          <w:sz w:val="22"/>
          <w:lang w:eastAsia="zh-TW"/>
        </w:rPr>
        <w:t>對于課程設計若有任何疑問請儘快提出，以免影響課程設計的完成。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MingLiU">
    <w:altName w:val="Microsoft JhengHe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D32"/>
    <w:multiLevelType w:val="multilevel"/>
    <w:tmpl w:val="04585D3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FF69A6"/>
    <w:multiLevelType w:val="multilevel"/>
    <w:tmpl w:val="12FF69A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4823629"/>
    <w:multiLevelType w:val="multilevel"/>
    <w:tmpl w:val="54823629"/>
    <w:lvl w:ilvl="0" w:tentative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38" w:hanging="420"/>
      </w:pPr>
    </w:lvl>
    <w:lvl w:ilvl="2" w:tentative="0">
      <w:start w:val="1"/>
      <w:numFmt w:val="lowerRoman"/>
      <w:lvlText w:val="%3."/>
      <w:lvlJc w:val="right"/>
      <w:pPr>
        <w:ind w:left="1258" w:hanging="420"/>
      </w:pPr>
    </w:lvl>
    <w:lvl w:ilvl="3" w:tentative="0">
      <w:start w:val="1"/>
      <w:numFmt w:val="decimal"/>
      <w:lvlText w:val="%4."/>
      <w:lvlJc w:val="left"/>
      <w:pPr>
        <w:ind w:left="1678" w:hanging="420"/>
      </w:pPr>
    </w:lvl>
    <w:lvl w:ilvl="4" w:tentative="0">
      <w:start w:val="1"/>
      <w:numFmt w:val="lowerLetter"/>
      <w:lvlText w:val="%5)"/>
      <w:lvlJc w:val="left"/>
      <w:pPr>
        <w:ind w:left="2098" w:hanging="420"/>
      </w:pPr>
    </w:lvl>
    <w:lvl w:ilvl="5" w:tentative="0">
      <w:start w:val="1"/>
      <w:numFmt w:val="lowerRoman"/>
      <w:lvlText w:val="%6."/>
      <w:lvlJc w:val="right"/>
      <w:pPr>
        <w:ind w:left="2518" w:hanging="420"/>
      </w:pPr>
    </w:lvl>
    <w:lvl w:ilvl="6" w:tentative="0">
      <w:start w:val="1"/>
      <w:numFmt w:val="decimal"/>
      <w:lvlText w:val="%7."/>
      <w:lvlJc w:val="left"/>
      <w:pPr>
        <w:ind w:left="2938" w:hanging="420"/>
      </w:pPr>
    </w:lvl>
    <w:lvl w:ilvl="7" w:tentative="0">
      <w:start w:val="1"/>
      <w:numFmt w:val="lowerLetter"/>
      <w:lvlText w:val="%8)"/>
      <w:lvlJc w:val="left"/>
      <w:pPr>
        <w:ind w:left="3358" w:hanging="420"/>
      </w:pPr>
    </w:lvl>
    <w:lvl w:ilvl="8" w:tentative="0">
      <w:start w:val="1"/>
      <w:numFmt w:val="lowerRoman"/>
      <w:lvlText w:val="%9."/>
      <w:lvlJc w:val="right"/>
      <w:pPr>
        <w:ind w:left="3778" w:hanging="420"/>
      </w:pPr>
    </w:lvl>
  </w:abstractNum>
  <w:abstractNum w:abstractNumId="3">
    <w:nsid w:val="576D2EFC"/>
    <w:multiLevelType w:val="multilevel"/>
    <w:tmpl w:val="576D2EFC"/>
    <w:lvl w:ilvl="0" w:tentative="0">
      <w:start w:val="1"/>
      <w:numFmt w:val="upperLetter"/>
      <w:lvlText w:val="（%1）"/>
      <w:lvlJc w:val="left"/>
      <w:pPr>
        <w:ind w:left="107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8" w:hanging="420"/>
      </w:pPr>
    </w:lvl>
    <w:lvl w:ilvl="2" w:tentative="0">
      <w:start w:val="1"/>
      <w:numFmt w:val="lowerRoman"/>
      <w:lvlText w:val="%3."/>
      <w:lvlJc w:val="right"/>
      <w:pPr>
        <w:ind w:left="1618" w:hanging="420"/>
      </w:pPr>
    </w:lvl>
    <w:lvl w:ilvl="3" w:tentative="0">
      <w:start w:val="1"/>
      <w:numFmt w:val="decimal"/>
      <w:lvlText w:val="%4."/>
      <w:lvlJc w:val="left"/>
      <w:pPr>
        <w:ind w:left="2038" w:hanging="420"/>
      </w:pPr>
    </w:lvl>
    <w:lvl w:ilvl="4" w:tentative="0">
      <w:start w:val="1"/>
      <w:numFmt w:val="lowerLetter"/>
      <w:lvlText w:val="%5)"/>
      <w:lvlJc w:val="left"/>
      <w:pPr>
        <w:ind w:left="2458" w:hanging="420"/>
      </w:pPr>
    </w:lvl>
    <w:lvl w:ilvl="5" w:tentative="0">
      <w:start w:val="1"/>
      <w:numFmt w:val="lowerRoman"/>
      <w:lvlText w:val="%6."/>
      <w:lvlJc w:val="right"/>
      <w:pPr>
        <w:ind w:left="2878" w:hanging="420"/>
      </w:pPr>
    </w:lvl>
    <w:lvl w:ilvl="6" w:tentative="0">
      <w:start w:val="1"/>
      <w:numFmt w:val="decimal"/>
      <w:lvlText w:val="%7."/>
      <w:lvlJc w:val="left"/>
      <w:pPr>
        <w:ind w:left="3298" w:hanging="420"/>
      </w:pPr>
    </w:lvl>
    <w:lvl w:ilvl="7" w:tentative="0">
      <w:start w:val="1"/>
      <w:numFmt w:val="lowerLetter"/>
      <w:lvlText w:val="%8)"/>
      <w:lvlJc w:val="left"/>
      <w:pPr>
        <w:ind w:left="3718" w:hanging="420"/>
      </w:pPr>
    </w:lvl>
    <w:lvl w:ilvl="8" w:tentative="0">
      <w:start w:val="1"/>
      <w:numFmt w:val="lowerRoman"/>
      <w:lvlText w:val="%9."/>
      <w:lvlJc w:val="right"/>
      <w:pPr>
        <w:ind w:left="4138" w:hanging="420"/>
      </w:pPr>
    </w:lvl>
  </w:abstractNum>
  <w:abstractNum w:abstractNumId="4">
    <w:nsid w:val="62D973CA"/>
    <w:multiLevelType w:val="multilevel"/>
    <w:tmpl w:val="62D973CA"/>
    <w:lvl w:ilvl="0" w:tentative="0">
      <w:start w:val="1"/>
      <w:numFmt w:val="decimal"/>
      <w:lvlText w:val="（%1）"/>
      <w:lvlJc w:val="left"/>
      <w:pPr>
        <w:ind w:left="1096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6" w:hanging="420"/>
      </w:pPr>
    </w:lvl>
    <w:lvl w:ilvl="2" w:tentative="0">
      <w:start w:val="1"/>
      <w:numFmt w:val="lowerRoman"/>
      <w:lvlText w:val="%3."/>
      <w:lvlJc w:val="right"/>
      <w:pPr>
        <w:ind w:left="1636" w:hanging="420"/>
      </w:pPr>
    </w:lvl>
    <w:lvl w:ilvl="3" w:tentative="0">
      <w:start w:val="1"/>
      <w:numFmt w:val="decimal"/>
      <w:lvlText w:val="%4."/>
      <w:lvlJc w:val="left"/>
      <w:pPr>
        <w:ind w:left="2056" w:hanging="420"/>
      </w:pPr>
    </w:lvl>
    <w:lvl w:ilvl="4" w:tentative="0">
      <w:start w:val="1"/>
      <w:numFmt w:val="lowerLetter"/>
      <w:lvlText w:val="%5)"/>
      <w:lvlJc w:val="left"/>
      <w:pPr>
        <w:ind w:left="2476" w:hanging="420"/>
      </w:pPr>
    </w:lvl>
    <w:lvl w:ilvl="5" w:tentative="0">
      <w:start w:val="1"/>
      <w:numFmt w:val="lowerRoman"/>
      <w:lvlText w:val="%6."/>
      <w:lvlJc w:val="right"/>
      <w:pPr>
        <w:ind w:left="2896" w:hanging="420"/>
      </w:pPr>
    </w:lvl>
    <w:lvl w:ilvl="6" w:tentative="0">
      <w:start w:val="1"/>
      <w:numFmt w:val="decimal"/>
      <w:lvlText w:val="%7."/>
      <w:lvlJc w:val="left"/>
      <w:pPr>
        <w:ind w:left="3316" w:hanging="420"/>
      </w:pPr>
    </w:lvl>
    <w:lvl w:ilvl="7" w:tentative="0">
      <w:start w:val="1"/>
      <w:numFmt w:val="lowerLetter"/>
      <w:lvlText w:val="%8)"/>
      <w:lvlJc w:val="left"/>
      <w:pPr>
        <w:ind w:left="3736" w:hanging="420"/>
      </w:pPr>
    </w:lvl>
    <w:lvl w:ilvl="8" w:tentative="0">
      <w:start w:val="1"/>
      <w:numFmt w:val="lowerRoman"/>
      <w:lvlText w:val="%9."/>
      <w:lvlJc w:val="right"/>
      <w:pPr>
        <w:ind w:left="4156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17F8"/>
    <w:rsid w:val="0000713D"/>
    <w:rsid w:val="00023CE1"/>
    <w:rsid w:val="000419C8"/>
    <w:rsid w:val="0004721D"/>
    <w:rsid w:val="00053487"/>
    <w:rsid w:val="000570BE"/>
    <w:rsid w:val="000659D4"/>
    <w:rsid w:val="00066815"/>
    <w:rsid w:val="00070447"/>
    <w:rsid w:val="00084783"/>
    <w:rsid w:val="000B02B2"/>
    <w:rsid w:val="000B1646"/>
    <w:rsid w:val="000B1CE7"/>
    <w:rsid w:val="000E2B00"/>
    <w:rsid w:val="000E3529"/>
    <w:rsid w:val="00107263"/>
    <w:rsid w:val="00123E95"/>
    <w:rsid w:val="001517C2"/>
    <w:rsid w:val="001A6DA8"/>
    <w:rsid w:val="001C75ED"/>
    <w:rsid w:val="00214754"/>
    <w:rsid w:val="002405B7"/>
    <w:rsid w:val="00242D8A"/>
    <w:rsid w:val="00252455"/>
    <w:rsid w:val="00252EFE"/>
    <w:rsid w:val="0027460A"/>
    <w:rsid w:val="002746BA"/>
    <w:rsid w:val="00296FC1"/>
    <w:rsid w:val="002978EC"/>
    <w:rsid w:val="002A33A2"/>
    <w:rsid w:val="002B03E3"/>
    <w:rsid w:val="002F1557"/>
    <w:rsid w:val="00306F11"/>
    <w:rsid w:val="003115BE"/>
    <w:rsid w:val="00316713"/>
    <w:rsid w:val="00333BC5"/>
    <w:rsid w:val="00337D72"/>
    <w:rsid w:val="00346CEF"/>
    <w:rsid w:val="00363243"/>
    <w:rsid w:val="00370BD5"/>
    <w:rsid w:val="00374D17"/>
    <w:rsid w:val="003A1FFE"/>
    <w:rsid w:val="003F1A09"/>
    <w:rsid w:val="004009B6"/>
    <w:rsid w:val="00402077"/>
    <w:rsid w:val="00422023"/>
    <w:rsid w:val="004275F5"/>
    <w:rsid w:val="00430563"/>
    <w:rsid w:val="00453B55"/>
    <w:rsid w:val="0046073D"/>
    <w:rsid w:val="004646B7"/>
    <w:rsid w:val="0047709C"/>
    <w:rsid w:val="0049547C"/>
    <w:rsid w:val="004A3F65"/>
    <w:rsid w:val="004C2D8A"/>
    <w:rsid w:val="004E58BE"/>
    <w:rsid w:val="004F26FB"/>
    <w:rsid w:val="004F7ABA"/>
    <w:rsid w:val="005015D0"/>
    <w:rsid w:val="005046FA"/>
    <w:rsid w:val="0053050C"/>
    <w:rsid w:val="005407A3"/>
    <w:rsid w:val="00544EC1"/>
    <w:rsid w:val="00552092"/>
    <w:rsid w:val="00580C46"/>
    <w:rsid w:val="005A10C8"/>
    <w:rsid w:val="005B491C"/>
    <w:rsid w:val="005B677E"/>
    <w:rsid w:val="005C5495"/>
    <w:rsid w:val="005F1357"/>
    <w:rsid w:val="006410FB"/>
    <w:rsid w:val="00670A33"/>
    <w:rsid w:val="006838F6"/>
    <w:rsid w:val="006D5536"/>
    <w:rsid w:val="006E3819"/>
    <w:rsid w:val="006E6132"/>
    <w:rsid w:val="006F28AD"/>
    <w:rsid w:val="00704AE7"/>
    <w:rsid w:val="007201CA"/>
    <w:rsid w:val="00783F52"/>
    <w:rsid w:val="00786586"/>
    <w:rsid w:val="007A6362"/>
    <w:rsid w:val="007E4E22"/>
    <w:rsid w:val="00806802"/>
    <w:rsid w:val="00815B43"/>
    <w:rsid w:val="008227B1"/>
    <w:rsid w:val="00822D6C"/>
    <w:rsid w:val="00854206"/>
    <w:rsid w:val="008B2FD5"/>
    <w:rsid w:val="008C5939"/>
    <w:rsid w:val="008C6B8B"/>
    <w:rsid w:val="008F2590"/>
    <w:rsid w:val="008F5631"/>
    <w:rsid w:val="00900763"/>
    <w:rsid w:val="00913D03"/>
    <w:rsid w:val="009213AC"/>
    <w:rsid w:val="009213D0"/>
    <w:rsid w:val="00923F05"/>
    <w:rsid w:val="0093046B"/>
    <w:rsid w:val="009338DC"/>
    <w:rsid w:val="009535E3"/>
    <w:rsid w:val="00954C13"/>
    <w:rsid w:val="00963DC0"/>
    <w:rsid w:val="00967557"/>
    <w:rsid w:val="00972129"/>
    <w:rsid w:val="00990F0E"/>
    <w:rsid w:val="00995DFC"/>
    <w:rsid w:val="009C0A0D"/>
    <w:rsid w:val="009D39CD"/>
    <w:rsid w:val="009E08EB"/>
    <w:rsid w:val="00A0511D"/>
    <w:rsid w:val="00A11830"/>
    <w:rsid w:val="00A15FF8"/>
    <w:rsid w:val="00A2143E"/>
    <w:rsid w:val="00A3478D"/>
    <w:rsid w:val="00A92668"/>
    <w:rsid w:val="00AB77E1"/>
    <w:rsid w:val="00AD3423"/>
    <w:rsid w:val="00AF16F7"/>
    <w:rsid w:val="00B03F0C"/>
    <w:rsid w:val="00B0491E"/>
    <w:rsid w:val="00B116F8"/>
    <w:rsid w:val="00B209EF"/>
    <w:rsid w:val="00B2186D"/>
    <w:rsid w:val="00B2250F"/>
    <w:rsid w:val="00B2646F"/>
    <w:rsid w:val="00B408D4"/>
    <w:rsid w:val="00B56CA2"/>
    <w:rsid w:val="00B613A8"/>
    <w:rsid w:val="00B9474D"/>
    <w:rsid w:val="00BB06CA"/>
    <w:rsid w:val="00BB18BD"/>
    <w:rsid w:val="00BD2748"/>
    <w:rsid w:val="00C01B97"/>
    <w:rsid w:val="00C117F8"/>
    <w:rsid w:val="00C13355"/>
    <w:rsid w:val="00C37E2E"/>
    <w:rsid w:val="00C528FB"/>
    <w:rsid w:val="00C60B1D"/>
    <w:rsid w:val="00C75AA0"/>
    <w:rsid w:val="00C81A22"/>
    <w:rsid w:val="00C9223A"/>
    <w:rsid w:val="00CD3285"/>
    <w:rsid w:val="00CD5725"/>
    <w:rsid w:val="00D23E18"/>
    <w:rsid w:val="00D3037F"/>
    <w:rsid w:val="00D37C14"/>
    <w:rsid w:val="00D447E2"/>
    <w:rsid w:val="00D53095"/>
    <w:rsid w:val="00D56706"/>
    <w:rsid w:val="00D72238"/>
    <w:rsid w:val="00D72BCD"/>
    <w:rsid w:val="00D857C4"/>
    <w:rsid w:val="00D91063"/>
    <w:rsid w:val="00D91DDC"/>
    <w:rsid w:val="00DA1664"/>
    <w:rsid w:val="00DB61EF"/>
    <w:rsid w:val="00DC7D70"/>
    <w:rsid w:val="00DD35D8"/>
    <w:rsid w:val="00DD42F5"/>
    <w:rsid w:val="00DE4EAF"/>
    <w:rsid w:val="00E00A0B"/>
    <w:rsid w:val="00E31EA2"/>
    <w:rsid w:val="00E664A8"/>
    <w:rsid w:val="00E70CE6"/>
    <w:rsid w:val="00E81DD3"/>
    <w:rsid w:val="00EC0033"/>
    <w:rsid w:val="00EC5182"/>
    <w:rsid w:val="00EE0828"/>
    <w:rsid w:val="00F215A0"/>
    <w:rsid w:val="00F21C0B"/>
    <w:rsid w:val="00F321E1"/>
    <w:rsid w:val="00F4507D"/>
    <w:rsid w:val="00F46A97"/>
    <w:rsid w:val="00F7799F"/>
    <w:rsid w:val="00F93A4B"/>
    <w:rsid w:val="00FA01EA"/>
    <w:rsid w:val="00FB18E4"/>
    <w:rsid w:val="00FC25DD"/>
    <w:rsid w:val="00FC576D"/>
    <w:rsid w:val="00FE0F15"/>
    <w:rsid w:val="00FF2D77"/>
    <w:rsid w:val="00FF6F38"/>
    <w:rsid w:val="5AD473E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华东交通大学</Company>
  <Pages>4</Pages>
  <Words>363</Words>
  <Characters>2071</Characters>
  <Lines>17</Lines>
  <Paragraphs>4</Paragraphs>
  <TotalTime>0</TotalTime>
  <ScaleCrop>false</ScaleCrop>
  <LinksUpToDate>false</LinksUpToDate>
  <CharactersWithSpaces>2430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2016-10-13T04:34:00Z</dcterms:created>
  <dc:creator>谢昕</dc:creator>
  <cp:lastModifiedBy>琳</cp:lastModifiedBy>
  <cp:lastPrinted>2004-06-24T02:21:00Z</cp:lastPrinted>
  <dcterms:modified xsi:type="dcterms:W3CDTF">2016-10-21T07:14:57Z</dcterms:modified>
  <dc:title>C＋＋课程设计指导书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