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1B6DC7" w14:paraId="173A8E4D" w14:textId="77777777" w:rsidTr="005D10B2">
        <w:tc>
          <w:tcPr>
            <w:tcW w:w="1701" w:type="dxa"/>
            <w:shd w:val="clear" w:color="auto" w:fill="auto"/>
          </w:tcPr>
          <w:p w14:paraId="3A334869" w14:textId="77777777" w:rsidR="00163813" w:rsidRPr="00477DC6" w:rsidRDefault="00163813" w:rsidP="00F502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7DC6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14:paraId="5C6DC2B4" w14:textId="77777777" w:rsidR="00163813" w:rsidRPr="00477DC6" w:rsidRDefault="00163813" w:rsidP="00F502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7DC6">
              <w:rPr>
                <w:rFonts w:ascii="Times New Roman" w:hAnsi="Times New Roman"/>
                <w:b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14:paraId="79D35611" w14:textId="77777777" w:rsidR="00163813" w:rsidRPr="00477DC6" w:rsidRDefault="00163813" w:rsidP="00F502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77DC6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14:paraId="3B99D2D8" w14:textId="77777777" w:rsidR="00163813" w:rsidRPr="00477DC6" w:rsidRDefault="00163813" w:rsidP="00F502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77DC6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</w:p>
        </w:tc>
      </w:tr>
      <w:tr w:rsidR="00163813" w:rsidRPr="007D6C03" w14:paraId="21BF8886" w14:textId="77777777" w:rsidTr="005D10B2">
        <w:trPr>
          <w:trHeight w:val="1350"/>
        </w:trPr>
        <w:tc>
          <w:tcPr>
            <w:tcW w:w="1701" w:type="dxa"/>
            <w:shd w:val="clear" w:color="auto" w:fill="auto"/>
          </w:tcPr>
          <w:p w14:paraId="3C71CDAE" w14:textId="1FFA6464" w:rsidR="00163813" w:rsidRPr="007D6C03" w:rsidRDefault="006E41E2" w:rsidP="007D6C0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1F6228" w:rsidRPr="007D6C03">
              <w:rPr>
                <w:rFonts w:ascii="Times New Roman" w:hAnsi="Times New Roman"/>
                <w:sz w:val="24"/>
                <w:szCs w:val="24"/>
              </w:rPr>
              <w:t>.0</w:t>
            </w:r>
            <w:r w:rsidR="001A42C4" w:rsidRPr="007D6C03">
              <w:rPr>
                <w:rFonts w:ascii="Times New Roman" w:hAnsi="Times New Roman"/>
                <w:sz w:val="24"/>
                <w:szCs w:val="24"/>
              </w:rPr>
              <w:t>4</w:t>
            </w:r>
            <w:r w:rsidR="007D6C03" w:rsidRPr="007D6C03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  <w:tc>
          <w:tcPr>
            <w:tcW w:w="6804" w:type="dxa"/>
            <w:shd w:val="clear" w:color="auto" w:fill="auto"/>
          </w:tcPr>
          <w:p w14:paraId="74EC5E68" w14:textId="77777777" w:rsidR="00163813" w:rsidRPr="007D6C03" w:rsidRDefault="005868F0" w:rsidP="00392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C03"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№12</w:t>
            </w:r>
          </w:p>
          <w:p w14:paraId="2AEE9F96" w14:textId="77777777" w:rsidR="001A42C4" w:rsidRDefault="005868F0" w:rsidP="007D6C0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Тема: Обобщенные классы.</w:t>
            </w:r>
          </w:p>
          <w:p w14:paraId="1F6D153C" w14:textId="77777777" w:rsidR="007D6C03" w:rsidRPr="007D6C03" w:rsidRDefault="007D6C03" w:rsidP="007D6C03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7D6C03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Наименование работы: Обобщенные классы, методы, делегаты, структуры, интерфейсы.</w:t>
            </w:r>
          </w:p>
          <w:p w14:paraId="36D46D2C" w14:textId="77777777" w:rsidR="005868F0" w:rsidRPr="007D6C03" w:rsidRDefault="005868F0" w:rsidP="007D6C0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с использованием обобщенных методов. Сформировать навыки создания программ с использованием обобщенных классов. Сформировать навыки создания программ с использованием обобщенных интерфейсов.</w:t>
            </w:r>
          </w:p>
          <w:p w14:paraId="0E6D0AAD" w14:textId="77777777" w:rsidR="005868F0" w:rsidRPr="007D6C03" w:rsidRDefault="00477DC6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868F0" w:rsidRPr="007D6C03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083F5296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законспектировал.</w:t>
            </w:r>
          </w:p>
          <w:p w14:paraId="004FFFC4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Обобщения. </w:t>
            </w:r>
          </w:p>
          <w:p w14:paraId="1813A952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После появления первого выпуска платформы .NET программисты часто использовали пространство имен System.Collections для получения более гибкого способа управления данными в приложениях.</w:t>
            </w:r>
          </w:p>
          <w:p w14:paraId="45535B39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Обобщенные классы. </w:t>
            </w:r>
          </w:p>
          <w:p w14:paraId="29DF76E7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Ниже приведена общая форма объявления обобщенного класса: </w:t>
            </w:r>
          </w:p>
          <w:p w14:paraId="7CE135C2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class имя_класса&lt;список_параметров_типа&gt; { // ...}</w:t>
            </w:r>
          </w:p>
          <w:p w14:paraId="66D85C5E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Ограниченные типы. </w:t>
            </w:r>
          </w:p>
          <w:p w14:paraId="155C7CF5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Допустим, что требуется создать метод, оперирующий содержимым потока, включая объекты типа FileStream или MemoryStream. На первый взгляд, такая ситуация идеально подходит для применения обобщений, но при этом нужно каким-то образом гарантировать, что в качестве аргументов типа будут использованы только типы потоков, но не int или любой другой тип. Кроме того, необходимо как-то уведомить компилятор о том, что методы, определяемые в классе потока, будут доступны для применения.</w:t>
            </w:r>
          </w:p>
          <w:p w14:paraId="183291AE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Иерархии обобщенных классов. </w:t>
            </w:r>
          </w:p>
          <w:p w14:paraId="670B8F68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Обобщенные классы могут входить в иерархию классов аналогично необобщенным классам. Следовательно, обобщенный класс может действовать как базовый или производный класс.</w:t>
            </w:r>
          </w:p>
          <w:p w14:paraId="418988C2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Обобщенные методы. </w:t>
            </w:r>
          </w:p>
          <w:p w14:paraId="54505D9B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В дополнение к обобщенным классам можно также определять обобщенные методы. В объявлении обобщенного метода присутствует обобщенный тип. Обобщенные методы могут быть определены внутри необобщенного класса.</w:t>
            </w:r>
          </w:p>
          <w:p w14:paraId="2A23E910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Обобщенные структуры. </w:t>
            </w:r>
          </w:p>
          <w:p w14:paraId="3EB0D7EA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Подобно классам, структуры также могут быть обобщенными. Они очень похожи на обобщенные классы, за исключением возможности наследования. Итак, примером обобщенной структуры в .NET Framework является Nullable&lt;T&gt;.</w:t>
            </w:r>
          </w:p>
          <w:p w14:paraId="21580254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Обобщенные делегаты. </w:t>
            </w:r>
          </w:p>
          <w:p w14:paraId="485E0D95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Как и методы, делегаты также могут быть обобщенны</w:t>
            </w:r>
            <w:r w:rsidRPr="007D6C0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ми. Ниже приведена общая форма объявления обобщенного делегата: </w:t>
            </w:r>
          </w:p>
          <w:p w14:paraId="5B3BE864" w14:textId="77777777" w:rsidR="005868F0" w:rsidRPr="007D6C03" w:rsidRDefault="0039266B" w:rsidP="007D6C0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Delegate </w:t>
            </w:r>
            <w:r w:rsidR="005868F0" w:rsidRPr="007D6C03">
              <w:rPr>
                <w:rFonts w:ascii="Times New Roman" w:hAnsi="Times New Roman"/>
                <w:sz w:val="24"/>
                <w:szCs w:val="24"/>
              </w:rPr>
              <w:t>возвращаемый_тип имя_делегата&lt;список_параметров_типа&gt;(список_аргументов);</w:t>
            </w:r>
          </w:p>
          <w:p w14:paraId="244F274F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Обобщенные интерфейсы. </w:t>
            </w:r>
          </w:p>
          <w:p w14:paraId="0BA3D985" w14:textId="77777777" w:rsidR="005868F0" w:rsidRPr="007D6C03" w:rsidRDefault="005868F0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Помимо обобщенных классов и методов, в C# допускаются обобщенные интерфейсы. Такие интерфейсы указываются аналогично обобщенным классам. Применяя обобщения, можно определять интерфейсы, объявляющие методы с обобщенными параметрами.</w:t>
            </w:r>
          </w:p>
          <w:p w14:paraId="27DC724C" w14:textId="77777777" w:rsidR="005868F0" w:rsidRPr="007D6C03" w:rsidRDefault="00477DC6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5868F0" w:rsidRPr="007D6C03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4F19A32D" w14:textId="77777777" w:rsidR="004F4AE3" w:rsidRPr="007D6C03" w:rsidRDefault="0039266B" w:rsidP="007D6C0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Создал программы по образцу. Листинг кода переписал в дневник-отчет. Вставил</w:t>
            </w:r>
            <w:r w:rsidR="005868F0" w:rsidRPr="007D6C03"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программы.</w:t>
            </w:r>
          </w:p>
          <w:p w14:paraId="2595DFD3" w14:textId="77777777" w:rsidR="004F4AE3" w:rsidRDefault="00477DC6" w:rsidP="007D6C03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4F4AE3" w:rsidRPr="007D6C03">
              <w:rPr>
                <w:rFonts w:ascii="Times New Roman" w:hAnsi="Times New Roman"/>
                <w:sz w:val="24"/>
                <w:szCs w:val="24"/>
              </w:rPr>
              <w:t>.</w:t>
            </w:r>
            <w:r w:rsidRPr="007D6C03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1B85967" w14:textId="77777777" w:rsidR="007D6C03" w:rsidRPr="007D6C03" w:rsidRDefault="007D6C03" w:rsidP="007D6C03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7D6C03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использованием обобщенного метода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 Листинг кода переписал в Приложение 11. Результат выполнения программы представлен на Рисунке 24</w:t>
            </w:r>
          </w:p>
          <w:p w14:paraId="184A7D4B" w14:textId="77777777" w:rsidR="004F4AE3" w:rsidRDefault="00151898" w:rsidP="007D6C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6C0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38E2EC" wp14:editId="4B663493">
                  <wp:extent cx="2190059" cy="2116259"/>
                  <wp:effectExtent l="0" t="0" r="0" b="0"/>
                  <wp:docPr id="3" name="Рисунок 2" descr="jvjdkvdl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jdkvdlf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487" cy="213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5548D" w14:textId="77777777" w:rsidR="007D6C03" w:rsidRPr="007D6C03" w:rsidRDefault="007D6C03" w:rsidP="007D6C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24 – результат выполнения программы</w:t>
            </w:r>
          </w:p>
          <w:p w14:paraId="53799FCE" w14:textId="77777777" w:rsidR="00D445BA" w:rsidRPr="006E41E2" w:rsidRDefault="00D445BA" w:rsidP="007D6C03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151898" w:rsidRPr="006E41E2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BF481F7" w14:textId="77777777" w:rsidR="007D6C03" w:rsidRPr="007D6C03" w:rsidRDefault="007D6C03" w:rsidP="007D6C03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7D6C03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использованием обобщенного класса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. Листинг кода переписал </w:t>
            </w:r>
            <w:r w:rsidR="000455CE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в Приложение 11. Результат выполнения программы представлен на Рисунке 25</w:t>
            </w:r>
          </w:p>
          <w:p w14:paraId="6E2AE2A7" w14:textId="77777777" w:rsidR="002570F4" w:rsidRDefault="00653F4D" w:rsidP="007D6C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FBD820" wp14:editId="1A9F0C9C">
                  <wp:extent cx="2105025" cy="2122001"/>
                  <wp:effectExtent l="0" t="0" r="0" b="0"/>
                  <wp:docPr id="5" name="Рисунок 4" descr="dzjckax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zjckax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511" cy="212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61FAB" w14:textId="77777777" w:rsidR="000455CE" w:rsidRPr="007D6C03" w:rsidRDefault="000455CE" w:rsidP="007D6C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25 – результат выполнения программы</w:t>
            </w:r>
          </w:p>
          <w:p w14:paraId="6339DED3" w14:textId="77777777" w:rsidR="002570F4" w:rsidRPr="006E41E2" w:rsidRDefault="00151898" w:rsidP="007D6C03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Задание</w:t>
            </w:r>
            <w:r w:rsidRPr="006E41E2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2570F4" w:rsidRPr="006E41E2">
              <w:rPr>
                <w:rFonts w:ascii="Times New Roman" w:hAnsi="Times New Roman"/>
                <w:sz w:val="24"/>
                <w:szCs w:val="24"/>
              </w:rPr>
              <w:t>.</w:t>
            </w:r>
            <w:r w:rsidRPr="006E41E2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E2640A9" w14:textId="77777777" w:rsidR="000455CE" w:rsidRDefault="000455CE" w:rsidP="000455CE">
            <w:pPr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</w:pPr>
            <w:r w:rsidRPr="000455CE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приложение с обобщенным интерфейсом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 Листинг кода переписал в Приложение 11. Результат выполнения программы представлен на Рисунке 26</w:t>
            </w:r>
          </w:p>
          <w:p w14:paraId="5C8B5E79" w14:textId="77777777" w:rsidR="000455CE" w:rsidRPr="000455CE" w:rsidRDefault="000455CE" w:rsidP="000455CE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</w:p>
          <w:p w14:paraId="69B421F2" w14:textId="77777777" w:rsidR="00653F4D" w:rsidRPr="007D6C03" w:rsidRDefault="00653F4D" w:rsidP="007D6C03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6C0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B36D00" wp14:editId="186978E9">
                  <wp:extent cx="2696845" cy="1624329"/>
                  <wp:effectExtent l="0" t="0" r="0" b="0"/>
                  <wp:docPr id="6" name="Рисунок 5" descr="jcksc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ckscn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684" cy="163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72086" w14:textId="77777777" w:rsidR="00CD4332" w:rsidRPr="007D6C03" w:rsidRDefault="00CD4332" w:rsidP="00CD43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60F785D3" w14:textId="77777777" w:rsidR="00CD4332" w:rsidRPr="000455CE" w:rsidRDefault="000455CE" w:rsidP="000455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26 – результат выполнения программы</w:t>
            </w:r>
          </w:p>
          <w:p w14:paraId="12D5E4FE" w14:textId="77777777" w:rsidR="008420A0" w:rsidRPr="006E41E2" w:rsidRDefault="008420A0" w:rsidP="006C297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BEA8FC" w14:textId="77777777" w:rsidR="008420A0" w:rsidRPr="007D6C03" w:rsidRDefault="008420A0" w:rsidP="007D6C03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C03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14:paraId="576594AD" w14:textId="77777777" w:rsidR="008420A0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Укажите, для чего предназначено обобщение.</w:t>
            </w:r>
          </w:p>
          <w:p w14:paraId="6F059579" w14:textId="77777777" w:rsidR="008420A0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Термин обобщение, по существу, означает параметризированный тип. Особая роль параметризированных типов состоит в том, что они позволяют создавать классы, структуры, интерфейсы, методы и делегаты, в которых обрабатываемые данные указываются в виде параметра. </w:t>
            </w:r>
          </w:p>
          <w:p w14:paraId="444440FD" w14:textId="77777777" w:rsidR="008420A0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Опишите обобщенные классы.</w:t>
            </w:r>
          </w:p>
          <w:p w14:paraId="097DF178" w14:textId="77777777" w:rsidR="008420A0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Ниже приведена общая форма объявления обобщенного класса: </w:t>
            </w:r>
          </w:p>
          <w:p w14:paraId="3FA54DFA" w14:textId="77777777" w:rsidR="008420A0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class имя_класса&lt;список_параметров_типа&gt; { // ...} А вот как выглядит синтаксис объявления ссылки на обобщенный класс: </w:t>
            </w:r>
          </w:p>
          <w:p w14:paraId="43AD514D" w14:textId="77777777" w:rsidR="000C6A3F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имя_класса&lt;список_аргументов_типа&gt;имя_переменной </w:t>
            </w:r>
          </w:p>
          <w:p w14:paraId="6B14DCDF" w14:textId="77777777" w:rsidR="000C6A3F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= new имя_класса&lt;список_параметров_типа&gt; (спи</w:t>
            </w:r>
          </w:p>
          <w:p w14:paraId="1A6A586A" w14:textId="77777777" w:rsidR="008420A0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сок_аргументов_конструктора); </w:t>
            </w:r>
          </w:p>
          <w:p w14:paraId="7CCEA8A8" w14:textId="77777777" w:rsidR="008420A0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Опишите ограниченные типы.</w:t>
            </w:r>
          </w:p>
          <w:p w14:paraId="1F29202E" w14:textId="77777777" w:rsidR="008420A0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Указывая параметр типа, можно наложить </w:t>
            </w:r>
            <w:r w:rsidR="000C6A3F" w:rsidRPr="007D6C03">
              <w:rPr>
                <w:rFonts w:ascii="Times New Roman" w:hAnsi="Times New Roman"/>
                <w:sz w:val="24"/>
                <w:szCs w:val="24"/>
              </w:rPr>
              <w:t>определенное ограничение на</w:t>
            </w:r>
            <w:r w:rsidRPr="007D6C03">
              <w:rPr>
                <w:rFonts w:ascii="Times New Roman" w:hAnsi="Times New Roman"/>
                <w:sz w:val="24"/>
                <w:szCs w:val="24"/>
              </w:rPr>
              <w:t xml:space="preserve"> параметр. Это делается с помощью оператора where при указании параметра типа: </w:t>
            </w:r>
          </w:p>
          <w:p w14:paraId="07C454F7" w14:textId="77777777" w:rsidR="000C6A3F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class имя_класса&lt;параметр_типа&gt;where параметр_типа : </w:t>
            </w:r>
          </w:p>
          <w:p w14:paraId="11FC2974" w14:textId="77777777" w:rsidR="008420A0" w:rsidRPr="007D6C03" w:rsidRDefault="008420A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ограничения { // ...} где ограничения указываются списком через запятую. </w:t>
            </w:r>
          </w:p>
          <w:p w14:paraId="11CEF094" w14:textId="77777777" w:rsidR="008420A0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Опишите обобщенные структуры.</w:t>
            </w:r>
          </w:p>
          <w:p w14:paraId="4AF02266" w14:textId="77777777" w:rsidR="00060CD0" w:rsidRPr="007D6C03" w:rsidRDefault="00060CD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Подобно классам, структуры также могут быть обобщенными. Они очень похожи на обобщенные классы, за исключением возможности наследования. Итак, примером обобщенной структуры в .NET Framework является Nullable&lt;T&gt;.</w:t>
            </w:r>
          </w:p>
          <w:p w14:paraId="79648B94" w14:textId="77777777" w:rsidR="000C6A3F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Опишите обобщенные методы.</w:t>
            </w:r>
          </w:p>
          <w:p w14:paraId="214B9585" w14:textId="77777777" w:rsidR="008420A0" w:rsidRPr="007D6C03" w:rsidRDefault="000C6A3F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В дополнение к обобщенным классам можно также определять обобщенные методы. В объявлении обобщенного метода присутствует обобщенный тип. Обобщенные методы могут быть определены внутри </w:t>
            </w:r>
            <w:r w:rsidRPr="007D6C03">
              <w:rPr>
                <w:rFonts w:ascii="Times New Roman" w:hAnsi="Times New Roman"/>
                <w:sz w:val="24"/>
                <w:szCs w:val="24"/>
              </w:rPr>
              <w:lastRenderedPageBreak/>
              <w:t>необобщенного класса.</w:t>
            </w:r>
            <w:r w:rsidR="008420A0" w:rsidRPr="007D6C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BB3C064" w14:textId="77777777" w:rsidR="000C6A3F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Опишите обобщенные делегаты.</w:t>
            </w:r>
          </w:p>
          <w:p w14:paraId="69E8BB8E" w14:textId="77777777" w:rsidR="000C6A3F" w:rsidRPr="007D6C03" w:rsidRDefault="000C6A3F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Как и методы, делегаты также могут быть обобщенными. Ниже приведена общая форма объявления обобщенного делегата: </w:t>
            </w:r>
          </w:p>
          <w:p w14:paraId="207020E9" w14:textId="77777777" w:rsidR="000C6A3F" w:rsidRPr="007D6C03" w:rsidRDefault="000C6A3F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 xml:space="preserve">delegate возвращаемый_тип </w:t>
            </w:r>
          </w:p>
          <w:p w14:paraId="08AB5AD2" w14:textId="77777777" w:rsidR="000C6A3F" w:rsidRPr="007D6C03" w:rsidRDefault="000C6A3F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имя_делегата&lt;список_параметров_типа&gt;(список_аргуме</w:t>
            </w:r>
          </w:p>
          <w:p w14:paraId="30C7EB67" w14:textId="77777777" w:rsidR="008420A0" w:rsidRPr="007D6C03" w:rsidRDefault="000C6A3F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нтов);</w:t>
            </w:r>
            <w:r w:rsidR="008420A0" w:rsidRPr="007D6C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09EA258" w14:textId="77777777" w:rsidR="008420A0" w:rsidRPr="007D6C03" w:rsidRDefault="008420A0" w:rsidP="007D6C03">
            <w:pPr>
              <w:pStyle w:val="ab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Опишите обобщенные интерфейсы.</w:t>
            </w:r>
          </w:p>
          <w:p w14:paraId="60C6A7DD" w14:textId="77777777" w:rsidR="000C6A3F" w:rsidRPr="007D6C03" w:rsidRDefault="000C6A3F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6C03">
              <w:rPr>
                <w:rFonts w:ascii="Times New Roman" w:hAnsi="Times New Roman"/>
                <w:sz w:val="24"/>
                <w:szCs w:val="24"/>
              </w:rPr>
              <w:t>Помимо обобщенных классов и методов, в C# допускаются обобщенные интерфейсы. Такие интерфейсы указываются аналогично обобщенным классам. Применяя обобщения, можно определять интерфейсы, объявляющие методы с обобщенными параметрами.</w:t>
            </w:r>
          </w:p>
          <w:p w14:paraId="4022B555" w14:textId="77777777" w:rsidR="00060CD0" w:rsidRPr="007D6C03" w:rsidRDefault="00060CD0" w:rsidP="007D6C03">
            <w:pPr>
              <w:pStyle w:val="ab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936057" w14:textId="77777777" w:rsidR="00060CD0" w:rsidRPr="007D6C03" w:rsidRDefault="00060CD0" w:rsidP="000C6A3F">
            <w:pPr>
              <w:pStyle w:val="ab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6E390A5" w14:textId="77777777" w:rsidR="00060CD0" w:rsidRDefault="00060CD0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30D5C5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85B984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2AB35A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D2F5896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C666AFA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22D5A9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B69E5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ACA4431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A6E902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A45F06E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8258BCB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370D0CC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A070B15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B4110D2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2F5396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4A64861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33957F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7FADDF5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E220260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9C21F2D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32D665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579A64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FCA9C8E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E4F690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D3B945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177666E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A1660D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6D4BD43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A6DAA8D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C34BCC3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3A6100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0A826E0" w14:textId="77777777" w:rsidR="000455CE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E82C1A" w14:textId="77777777" w:rsidR="000455CE" w:rsidRPr="007D6C03" w:rsidRDefault="000455CE" w:rsidP="00060C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0EF0BB4A" w14:textId="77777777" w:rsidR="00163813" w:rsidRPr="007D6C03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44DB131" w14:textId="77777777" w:rsidR="00163813" w:rsidRPr="007D6C03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3937E30" w14:textId="77777777" w:rsidR="00163813" w:rsidRPr="007D6C03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C5CEC06" w14:textId="77777777" w:rsidR="001601F1" w:rsidRDefault="001601F1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3D7944C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060F3A9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70823F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417B49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237589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60F6B1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E4A9B0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4E800E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2937EFE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7B8AF3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18E5A5B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2D12E0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39EF98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A985D1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7679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F0C7BC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2B77F2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6A57A66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555BB9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6AC7251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AA6A6A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C127F1" w14:textId="77777777" w:rsidR="001601F1" w:rsidRPr="001601F1" w:rsidRDefault="001601F1" w:rsidP="001601F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2634AC" w14:textId="77777777" w:rsidR="00163813" w:rsidRPr="001601F1" w:rsidRDefault="00163813" w:rsidP="001601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E52E95" w14:textId="77777777" w:rsidR="00163813" w:rsidRPr="007D6C03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7D6C03" w:rsidSect="006E41E2">
      <w:footerReference w:type="default" r:id="rId10"/>
      <w:pgSz w:w="11906" w:h="16838"/>
      <w:pgMar w:top="1134" w:right="851" w:bottom="1134" w:left="1418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E73A2" w14:textId="77777777" w:rsidR="00CD7F3E" w:rsidRDefault="00CD7F3E" w:rsidP="006C297B">
      <w:pPr>
        <w:spacing w:after="0" w:line="240" w:lineRule="auto"/>
      </w:pPr>
      <w:r>
        <w:separator/>
      </w:r>
    </w:p>
  </w:endnote>
  <w:endnote w:type="continuationSeparator" w:id="0">
    <w:p w14:paraId="1608506D" w14:textId="77777777" w:rsidR="00CD7F3E" w:rsidRDefault="00CD7F3E" w:rsidP="006C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214911"/>
      <w:docPartObj>
        <w:docPartGallery w:val="Page Numbers (Bottom of Page)"/>
        <w:docPartUnique/>
      </w:docPartObj>
    </w:sdtPr>
    <w:sdtEndPr/>
    <w:sdtContent>
      <w:p w14:paraId="2A8B287E" w14:textId="77777777" w:rsidR="006C297B" w:rsidRDefault="000356A1">
        <w:pPr>
          <w:pStyle w:val="a9"/>
          <w:jc w:val="right"/>
        </w:pPr>
        <w:r>
          <w:fldChar w:fldCharType="begin"/>
        </w:r>
        <w:r w:rsidR="006C297B">
          <w:instrText>PAGE   \* MERGEFORMAT</w:instrText>
        </w:r>
        <w:r>
          <w:fldChar w:fldCharType="separate"/>
        </w:r>
        <w:r w:rsidR="001601F1">
          <w:rPr>
            <w:noProof/>
          </w:rPr>
          <w:t>37</w:t>
        </w:r>
        <w:r>
          <w:fldChar w:fldCharType="end"/>
        </w:r>
      </w:p>
    </w:sdtContent>
  </w:sdt>
  <w:p w14:paraId="379D220C" w14:textId="77777777" w:rsidR="006C297B" w:rsidRDefault="006C29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B717" w14:textId="77777777" w:rsidR="00CD7F3E" w:rsidRDefault="00CD7F3E" w:rsidP="006C297B">
      <w:pPr>
        <w:spacing w:after="0" w:line="240" w:lineRule="auto"/>
      </w:pPr>
      <w:r>
        <w:separator/>
      </w:r>
    </w:p>
  </w:footnote>
  <w:footnote w:type="continuationSeparator" w:id="0">
    <w:p w14:paraId="6432183F" w14:textId="77777777" w:rsidR="00CD7F3E" w:rsidRDefault="00CD7F3E" w:rsidP="006C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96633A"/>
    <w:multiLevelType w:val="hybridMultilevel"/>
    <w:tmpl w:val="7EFA9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1E07"/>
    <w:multiLevelType w:val="hybridMultilevel"/>
    <w:tmpl w:val="69E01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356A1"/>
    <w:rsid w:val="000455CE"/>
    <w:rsid w:val="00047E1C"/>
    <w:rsid w:val="00060CD0"/>
    <w:rsid w:val="000B0D48"/>
    <w:rsid w:val="000C6A3F"/>
    <w:rsid w:val="000F79C1"/>
    <w:rsid w:val="00151898"/>
    <w:rsid w:val="001601F1"/>
    <w:rsid w:val="00163813"/>
    <w:rsid w:val="001A42C4"/>
    <w:rsid w:val="001F6228"/>
    <w:rsid w:val="002570F4"/>
    <w:rsid w:val="002855B2"/>
    <w:rsid w:val="002E30F1"/>
    <w:rsid w:val="0039266B"/>
    <w:rsid w:val="003A5713"/>
    <w:rsid w:val="0045379A"/>
    <w:rsid w:val="00477DC6"/>
    <w:rsid w:val="004F4AE3"/>
    <w:rsid w:val="005868F0"/>
    <w:rsid w:val="005D10B2"/>
    <w:rsid w:val="00653F4D"/>
    <w:rsid w:val="00665190"/>
    <w:rsid w:val="006C297B"/>
    <w:rsid w:val="006E41E2"/>
    <w:rsid w:val="007D6C03"/>
    <w:rsid w:val="008420A0"/>
    <w:rsid w:val="00896B1F"/>
    <w:rsid w:val="008C61A8"/>
    <w:rsid w:val="00BE0C98"/>
    <w:rsid w:val="00C34631"/>
    <w:rsid w:val="00C92649"/>
    <w:rsid w:val="00CA2C33"/>
    <w:rsid w:val="00CD4332"/>
    <w:rsid w:val="00CD7F3E"/>
    <w:rsid w:val="00CE0919"/>
    <w:rsid w:val="00D133EE"/>
    <w:rsid w:val="00D445BA"/>
    <w:rsid w:val="00F1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C791"/>
  <w15:docId w15:val="{912CEE00-24B0-49D9-AD47-EF90478F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445B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C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297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6C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297B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8420A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7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77D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</cp:revision>
  <cp:lastPrinted>2017-02-21T04:48:00Z</cp:lastPrinted>
  <dcterms:created xsi:type="dcterms:W3CDTF">2019-04-23T06:54:00Z</dcterms:created>
  <dcterms:modified xsi:type="dcterms:W3CDTF">2021-04-06T05:49:00Z</dcterms:modified>
</cp:coreProperties>
</file>