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A1" w:rsidRPr="00DC605E" w:rsidRDefault="00DC605E" w:rsidP="00DC605E">
      <w:pPr>
        <w:jc w:val="right"/>
        <w:rPr>
          <w:rFonts w:ascii="Times New Roman" w:hAnsi="Times New Roman" w:cs="Times New Roman"/>
          <w:b/>
          <w:sz w:val="24"/>
        </w:rPr>
      </w:pPr>
      <w:r w:rsidRPr="00DC605E">
        <w:rPr>
          <w:rFonts w:ascii="Times New Roman" w:hAnsi="Times New Roman" w:cs="Times New Roman"/>
          <w:b/>
          <w:sz w:val="24"/>
        </w:rPr>
        <w:t>Приложение 13</w:t>
      </w:r>
    </w:p>
    <w:p w:rsidR="00DC605E" w:rsidRPr="00DC605E" w:rsidRDefault="00DC605E">
      <w:pPr>
        <w:rPr>
          <w:rFonts w:ascii="Times New Roman" w:hAnsi="Times New Roman" w:cs="Times New Roman"/>
          <w:sz w:val="24"/>
        </w:rPr>
      </w:pPr>
      <w:r w:rsidRPr="00DC605E">
        <w:rPr>
          <w:rFonts w:ascii="Times New Roman" w:hAnsi="Times New Roman" w:cs="Times New Roman"/>
          <w:sz w:val="24"/>
        </w:rPr>
        <w:t>Практическая работа №14</w:t>
      </w:r>
    </w:p>
    <w:p w:rsidR="00DC605E" w:rsidRPr="00DC605E" w:rsidRDefault="00DC605E">
      <w:pPr>
        <w:rPr>
          <w:rFonts w:ascii="Times New Roman" w:hAnsi="Times New Roman" w:cs="Times New Roman"/>
          <w:sz w:val="24"/>
        </w:rPr>
      </w:pPr>
      <w:r w:rsidRPr="00DC605E">
        <w:rPr>
          <w:rFonts w:ascii="Times New Roman" w:hAnsi="Times New Roman" w:cs="Times New Roman"/>
          <w:sz w:val="24"/>
        </w:rPr>
        <w:t>Задание 2</w:t>
      </w:r>
    </w:p>
    <w:p w:rsidR="00DC605E" w:rsidRPr="00DC605E" w:rsidRDefault="00DC605E" w:rsidP="00DC605E">
      <w:pPr>
        <w:jc w:val="center"/>
        <w:rPr>
          <w:rFonts w:ascii="Times New Roman" w:hAnsi="Times New Roman" w:cs="Times New Roman"/>
          <w:sz w:val="24"/>
        </w:rPr>
      </w:pPr>
      <w:r w:rsidRPr="00DC605E">
        <w:rPr>
          <w:rFonts w:ascii="Times New Roman" w:hAnsi="Times New Roman" w:cs="Times New Roman"/>
          <w:sz w:val="24"/>
        </w:rPr>
        <w:t>2.1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</w:rPr>
      </w:pP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namespace</w:t>
      </w:r>
      <w:r w:rsidRPr="00DC605E">
        <w:rPr>
          <w:rFonts w:ascii="Times New Roman" w:hAnsi="Times New Roman"/>
          <w:sz w:val="18"/>
          <w:szCs w:val="24"/>
        </w:rPr>
        <w:t xml:space="preserve"> </w:t>
      </w:r>
      <w:proofErr w:type="spellStart"/>
      <w:r w:rsidRPr="00DC605E">
        <w:rPr>
          <w:rFonts w:ascii="Times New Roman" w:hAnsi="Times New Roman"/>
          <w:sz w:val="18"/>
          <w:szCs w:val="24"/>
          <w:lang w:val="en-US"/>
        </w:rPr>
        <w:t>ClassLibrary</w:t>
      </w:r>
      <w:proofErr w:type="spellEnd"/>
      <w:r w:rsidRPr="00DC605E">
        <w:rPr>
          <w:rFonts w:ascii="Times New Roman" w:hAnsi="Times New Roman"/>
          <w:sz w:val="18"/>
          <w:szCs w:val="24"/>
        </w:rPr>
        <w:t xml:space="preserve">1 </w:t>
      </w:r>
      <w:r w:rsidRPr="00DC605E">
        <w:rPr>
          <w:rFonts w:ascii="Times New Roman" w:hAnsi="Times New Roman"/>
          <w:color w:val="008000"/>
          <w:sz w:val="18"/>
          <w:szCs w:val="24"/>
        </w:rPr>
        <w:t>//имя сборки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>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public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class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Class1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public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double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proofErr w:type="gramStart"/>
      <w:r w:rsidRPr="00DC605E">
        <w:rPr>
          <w:rFonts w:ascii="Times New Roman" w:hAnsi="Times New Roman"/>
          <w:sz w:val="18"/>
          <w:szCs w:val="24"/>
          <w:lang w:val="en-US"/>
        </w:rPr>
        <w:t>formula(</w:t>
      </w:r>
      <w:proofErr w:type="gramEnd"/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double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x,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double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y)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double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a = 2.0 * </w:t>
      </w:r>
      <w:proofErr w:type="spellStart"/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Math</w:t>
      </w:r>
      <w:r w:rsidRPr="00DC605E">
        <w:rPr>
          <w:rFonts w:ascii="Times New Roman" w:hAnsi="Times New Roman"/>
          <w:sz w:val="18"/>
          <w:szCs w:val="24"/>
          <w:lang w:val="en-US"/>
        </w:rPr>
        <w:t>.Sin</w:t>
      </w:r>
      <w:proofErr w:type="spellEnd"/>
      <w:r w:rsidRPr="00DC605E">
        <w:rPr>
          <w:rFonts w:ascii="Times New Roman" w:hAnsi="Times New Roman"/>
          <w:sz w:val="18"/>
          <w:szCs w:val="24"/>
          <w:lang w:val="en-US"/>
        </w:rPr>
        <w:t xml:space="preserve">(x) + (1.0 / 2.0) * </w:t>
      </w:r>
      <w:proofErr w:type="spellStart"/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Math</w:t>
      </w:r>
      <w:r w:rsidRPr="00DC605E">
        <w:rPr>
          <w:rFonts w:ascii="Times New Roman" w:hAnsi="Times New Roman"/>
          <w:sz w:val="18"/>
          <w:szCs w:val="24"/>
          <w:lang w:val="en-US"/>
        </w:rPr>
        <w:t>.Cos</w:t>
      </w:r>
      <w:proofErr w:type="spellEnd"/>
      <w:r w:rsidRPr="00DC605E">
        <w:rPr>
          <w:rFonts w:ascii="Times New Roman" w:hAnsi="Times New Roman"/>
          <w:sz w:val="18"/>
          <w:szCs w:val="24"/>
          <w:lang w:val="en-US"/>
        </w:rPr>
        <w:t>(y);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return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a;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namespace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WindowsFormsApplication1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>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public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partial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class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Form</w:t>
      </w:r>
      <w:proofErr w:type="gramStart"/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1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:</w:t>
      </w:r>
      <w:proofErr w:type="gramEnd"/>
      <w:r w:rsidRPr="00DC605E">
        <w:rPr>
          <w:rFonts w:ascii="Times New Roman" w:hAnsi="Times New Roman"/>
          <w:sz w:val="18"/>
          <w:szCs w:val="24"/>
          <w:lang w:val="en-US"/>
        </w:rPr>
        <w:t xml:space="preserve"> Form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public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Form1()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</w:t>
      </w:r>
      <w:proofErr w:type="spellStart"/>
      <w:proofErr w:type="gramStart"/>
      <w:r w:rsidRPr="00DC605E">
        <w:rPr>
          <w:rFonts w:ascii="Times New Roman" w:hAnsi="Times New Roman"/>
          <w:sz w:val="18"/>
          <w:szCs w:val="24"/>
          <w:lang w:val="en-US"/>
        </w:rPr>
        <w:t>InitializeComponent</w:t>
      </w:r>
      <w:proofErr w:type="spellEnd"/>
      <w:r w:rsidRPr="00DC605E">
        <w:rPr>
          <w:rFonts w:ascii="Times New Roman" w:hAnsi="Times New Roman"/>
          <w:sz w:val="18"/>
          <w:szCs w:val="24"/>
          <w:lang w:val="en-US"/>
        </w:rPr>
        <w:t>(</w:t>
      </w:r>
      <w:proofErr w:type="gramEnd"/>
      <w:r w:rsidRPr="00DC605E">
        <w:rPr>
          <w:rFonts w:ascii="Times New Roman" w:hAnsi="Times New Roman"/>
          <w:sz w:val="18"/>
          <w:szCs w:val="24"/>
          <w:lang w:val="en-US"/>
        </w:rPr>
        <w:t>);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}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private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void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button1_</w:t>
      </w:r>
      <w:proofErr w:type="gramStart"/>
      <w:r w:rsidRPr="00DC605E">
        <w:rPr>
          <w:rFonts w:ascii="Times New Roman" w:hAnsi="Times New Roman"/>
          <w:sz w:val="18"/>
          <w:szCs w:val="24"/>
          <w:lang w:val="en-US"/>
        </w:rPr>
        <w:t>Click(</w:t>
      </w:r>
      <w:proofErr w:type="gramEnd"/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object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sender, </w:t>
      </w:r>
      <w:proofErr w:type="spellStart"/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EventArgs</w:t>
      </w:r>
      <w:proofErr w:type="spellEnd"/>
      <w:r w:rsidRPr="00DC605E">
        <w:rPr>
          <w:rFonts w:ascii="Times New Roman" w:hAnsi="Times New Roman"/>
          <w:sz w:val="18"/>
          <w:szCs w:val="24"/>
          <w:lang w:val="en-US"/>
        </w:rPr>
        <w:t xml:space="preserve"> e)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{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>//</w:t>
      </w:r>
      <w:r w:rsidRPr="00DC605E">
        <w:rPr>
          <w:rFonts w:ascii="Times New Roman" w:hAnsi="Times New Roman"/>
          <w:color w:val="008000"/>
          <w:sz w:val="18"/>
          <w:szCs w:val="24"/>
        </w:rPr>
        <w:t>создаётся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8000"/>
          <w:sz w:val="18"/>
          <w:szCs w:val="24"/>
        </w:rPr>
        <w:t>объект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8000"/>
          <w:sz w:val="18"/>
          <w:szCs w:val="24"/>
        </w:rPr>
        <w:t>класса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8000"/>
          <w:sz w:val="18"/>
          <w:szCs w:val="24"/>
        </w:rPr>
        <w:t>библиотеки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*.</w:t>
      </w:r>
      <w:proofErr w:type="spellStart"/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>dll</w:t>
      </w:r>
      <w:proofErr w:type="spellEnd"/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ClassLibrary1.Class1 </w:t>
      </w:r>
      <w:proofErr w:type="spellStart"/>
      <w:r w:rsidRPr="00DC605E">
        <w:rPr>
          <w:rFonts w:ascii="Times New Roman" w:hAnsi="Times New Roman"/>
          <w:sz w:val="18"/>
          <w:szCs w:val="24"/>
          <w:lang w:val="en-US"/>
        </w:rPr>
        <w:t>myLib</w:t>
      </w:r>
      <w:proofErr w:type="spellEnd"/>
      <w:r w:rsidRPr="00DC605E">
        <w:rPr>
          <w:rFonts w:ascii="Times New Roman" w:hAnsi="Times New Roman"/>
          <w:sz w:val="18"/>
          <w:szCs w:val="24"/>
          <w:lang w:val="en-US"/>
        </w:rPr>
        <w:t xml:space="preserve"> =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new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Class1();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>//</w:t>
      </w:r>
      <w:r w:rsidRPr="00DC605E">
        <w:rPr>
          <w:rFonts w:ascii="Times New Roman" w:hAnsi="Times New Roman"/>
          <w:color w:val="008000"/>
          <w:sz w:val="18"/>
          <w:szCs w:val="24"/>
        </w:rPr>
        <w:t>вызывается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8000"/>
          <w:sz w:val="18"/>
          <w:szCs w:val="24"/>
        </w:rPr>
        <w:t>функция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8000"/>
          <w:sz w:val="18"/>
          <w:szCs w:val="24"/>
        </w:rPr>
        <w:t>из</w:t>
      </w:r>
      <w:r w:rsidRPr="00DC605E">
        <w:rPr>
          <w:rFonts w:ascii="Times New Roman" w:hAnsi="Times New Roman"/>
          <w:color w:val="008000"/>
          <w:sz w:val="18"/>
          <w:szCs w:val="24"/>
          <w:lang w:val="en-US"/>
        </w:rPr>
        <w:t xml:space="preserve"> </w:t>
      </w:r>
      <w:r w:rsidRPr="00DC605E">
        <w:rPr>
          <w:rFonts w:ascii="Times New Roman" w:hAnsi="Times New Roman"/>
          <w:color w:val="008000"/>
          <w:sz w:val="18"/>
          <w:szCs w:val="24"/>
        </w:rPr>
        <w:t>библиотеки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</w:t>
      </w:r>
      <w:r w:rsidRPr="00DC605E">
        <w:rPr>
          <w:rFonts w:ascii="Times New Roman" w:hAnsi="Times New Roman"/>
          <w:color w:val="0000FF"/>
          <w:sz w:val="18"/>
          <w:szCs w:val="24"/>
          <w:lang w:val="en-US"/>
        </w:rPr>
        <w:t>double</w:t>
      </w:r>
      <w:r w:rsidRPr="00DC605E">
        <w:rPr>
          <w:rFonts w:ascii="Times New Roman" w:hAnsi="Times New Roman"/>
          <w:sz w:val="18"/>
          <w:szCs w:val="24"/>
          <w:lang w:val="en-US"/>
        </w:rPr>
        <w:t xml:space="preserve"> result = </w:t>
      </w:r>
      <w:proofErr w:type="spellStart"/>
      <w:r w:rsidRPr="00DC605E">
        <w:rPr>
          <w:rFonts w:ascii="Times New Roman" w:hAnsi="Times New Roman"/>
          <w:sz w:val="18"/>
          <w:szCs w:val="24"/>
          <w:lang w:val="en-US"/>
        </w:rPr>
        <w:t>myLib.formula</w:t>
      </w:r>
      <w:proofErr w:type="spellEnd"/>
      <w:r w:rsidRPr="00DC605E">
        <w:rPr>
          <w:rFonts w:ascii="Times New Roman" w:hAnsi="Times New Roman"/>
          <w:sz w:val="18"/>
          <w:szCs w:val="24"/>
          <w:lang w:val="en-US"/>
        </w:rPr>
        <w:t>(</w:t>
      </w:r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Convert</w:t>
      </w:r>
      <w:r w:rsidRPr="00DC605E">
        <w:rPr>
          <w:rFonts w:ascii="Times New Roman" w:hAnsi="Times New Roman"/>
          <w:sz w:val="18"/>
          <w:szCs w:val="24"/>
          <w:lang w:val="en-US"/>
        </w:rPr>
        <w:t>.ToInt16(textBox1.Text),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    </w:t>
      </w:r>
      <w:r w:rsidRPr="00DC605E">
        <w:rPr>
          <w:rFonts w:ascii="Times New Roman" w:hAnsi="Times New Roman"/>
          <w:color w:val="2B91AF"/>
          <w:sz w:val="18"/>
          <w:szCs w:val="24"/>
          <w:lang w:val="en-US"/>
        </w:rPr>
        <w:t>Convert</w:t>
      </w:r>
      <w:r w:rsidRPr="00DC605E">
        <w:rPr>
          <w:rFonts w:ascii="Times New Roman" w:hAnsi="Times New Roman"/>
          <w:sz w:val="18"/>
          <w:szCs w:val="24"/>
          <w:lang w:val="en-US"/>
        </w:rPr>
        <w:t>.ToInt16(textBox2.Text));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    textBox3.Text = </w:t>
      </w:r>
      <w:proofErr w:type="spellStart"/>
      <w:proofErr w:type="gramStart"/>
      <w:r w:rsidRPr="00DC605E">
        <w:rPr>
          <w:rFonts w:ascii="Times New Roman" w:hAnsi="Times New Roman"/>
          <w:sz w:val="18"/>
          <w:szCs w:val="24"/>
          <w:lang w:val="en-US"/>
        </w:rPr>
        <w:t>result.ToString</w:t>
      </w:r>
      <w:proofErr w:type="spellEnd"/>
      <w:proofErr w:type="gramEnd"/>
      <w:r w:rsidRPr="00DC605E">
        <w:rPr>
          <w:rFonts w:ascii="Times New Roman" w:hAnsi="Times New Roman"/>
          <w:sz w:val="18"/>
          <w:szCs w:val="24"/>
          <w:lang w:val="en-US"/>
        </w:rPr>
        <w:t>();</w:t>
      </w:r>
    </w:p>
    <w:p w:rsidR="00DC605E" w:rsidRPr="00DC605E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24"/>
        </w:rPr>
      </w:pPr>
      <w:r w:rsidRPr="00DC605E">
        <w:rPr>
          <w:rFonts w:ascii="Times New Roman" w:hAnsi="Times New Roman"/>
          <w:sz w:val="18"/>
          <w:szCs w:val="24"/>
          <w:lang w:val="en-US"/>
        </w:rPr>
        <w:t xml:space="preserve">        </w:t>
      </w:r>
      <w:r w:rsidRPr="00DC605E">
        <w:rPr>
          <w:rFonts w:ascii="Times New Roman" w:hAnsi="Times New Roman"/>
          <w:sz w:val="18"/>
          <w:szCs w:val="24"/>
        </w:rPr>
        <w:t>}</w:t>
      </w:r>
    </w:p>
    <w:p w:rsidR="00DC605E" w:rsidRPr="00DC605E" w:rsidRDefault="00DC605E" w:rsidP="00DC605E">
      <w:pPr>
        <w:jc w:val="center"/>
        <w:rPr>
          <w:rFonts w:ascii="Times New Roman" w:hAnsi="Times New Roman" w:cs="Times New Roman"/>
          <w:sz w:val="24"/>
        </w:rPr>
      </w:pPr>
    </w:p>
    <w:p w:rsidR="00DC605E" w:rsidRDefault="00DC605E" w:rsidP="00DC605E">
      <w:pPr>
        <w:jc w:val="center"/>
        <w:rPr>
          <w:rFonts w:ascii="Times New Roman" w:hAnsi="Times New Roman" w:cs="Times New Roman"/>
          <w:sz w:val="24"/>
        </w:rPr>
      </w:pPr>
      <w:r w:rsidRPr="00DC605E">
        <w:rPr>
          <w:rFonts w:ascii="Times New Roman" w:hAnsi="Times New Roman" w:cs="Times New Roman"/>
          <w:sz w:val="24"/>
        </w:rPr>
        <w:t>2.2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ClassLibrary1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>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Person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Фамилия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Имя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Отчество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Возраст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Адрес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  <w:r w:rsidRPr="007F260F">
        <w:rPr>
          <w:rFonts w:ascii="Times New Roman" w:hAnsi="Times New Roman"/>
          <w:color w:val="008000"/>
          <w:sz w:val="18"/>
          <w:szCs w:val="18"/>
          <w:lang w:val="en-US"/>
        </w:rPr>
        <w:t>//</w:t>
      </w:r>
      <w:r w:rsidRPr="007F260F">
        <w:rPr>
          <w:rFonts w:ascii="Times New Roman" w:hAnsi="Times New Roman"/>
          <w:color w:val="008000"/>
          <w:sz w:val="18"/>
          <w:szCs w:val="18"/>
        </w:rPr>
        <w:t>переменная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Пол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Образование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sz w:val="18"/>
          <w:szCs w:val="18"/>
        </w:rPr>
        <w:t>Год</w:t>
      </w:r>
      <w:r w:rsidRPr="007F260F">
        <w:rPr>
          <w:rFonts w:ascii="Times New Roman" w:hAnsi="Times New Roman"/>
          <w:sz w:val="18"/>
          <w:szCs w:val="18"/>
          <w:lang w:val="en-US"/>
        </w:rPr>
        <w:t>_</w:t>
      </w:r>
      <w:r w:rsidRPr="007F260F">
        <w:rPr>
          <w:rFonts w:ascii="Times New Roman" w:hAnsi="Times New Roman"/>
          <w:sz w:val="18"/>
          <w:szCs w:val="18"/>
        </w:rPr>
        <w:t>рождения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create(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фамилию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Фамилия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имя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Имя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отчество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Отчество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возраст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Возраст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F260F">
        <w:rPr>
          <w:rFonts w:ascii="Times New Roman" w:hAnsi="Times New Roman"/>
          <w:sz w:val="18"/>
          <w:szCs w:val="18"/>
          <w:lang w:val="en-US"/>
        </w:rPr>
        <w:t>.ToInt32(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адрес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Адрес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пол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Пол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</w:rPr>
        <w:t>"Введите образование: "</w:t>
      </w:r>
      <w:r w:rsidRPr="007F260F">
        <w:rPr>
          <w:rFonts w:ascii="Times New Roman" w:hAnsi="Times New Roman"/>
          <w:sz w:val="18"/>
          <w:szCs w:val="18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Образование =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</w:rPr>
        <w:t>"Введите год рождения: "</w:t>
      </w:r>
      <w:r w:rsidRPr="007F260F">
        <w:rPr>
          <w:rFonts w:ascii="Times New Roman" w:hAnsi="Times New Roman"/>
          <w:sz w:val="18"/>
          <w:szCs w:val="18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Год</w:t>
      </w:r>
      <w:r w:rsidRPr="007F260F">
        <w:rPr>
          <w:rFonts w:ascii="Times New Roman" w:hAnsi="Times New Roman"/>
          <w:sz w:val="18"/>
          <w:szCs w:val="18"/>
          <w:lang w:val="en-US"/>
        </w:rPr>
        <w:t>_</w:t>
      </w:r>
      <w:r w:rsidRPr="007F260F">
        <w:rPr>
          <w:rFonts w:ascii="Times New Roman" w:hAnsi="Times New Roman"/>
          <w:sz w:val="18"/>
          <w:szCs w:val="18"/>
        </w:rPr>
        <w:t>рождения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F260F">
        <w:rPr>
          <w:rFonts w:ascii="Times New Roman" w:hAnsi="Times New Roman"/>
          <w:sz w:val="18"/>
          <w:szCs w:val="18"/>
          <w:lang w:val="en-US"/>
        </w:rPr>
        <w:t>.ToInt32(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show(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Фамилия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Фамилия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Имя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Имя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Отчество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Отчество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Возраст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Возраст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Адрес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Адрес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Пол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Пол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Образование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</w:t>
      </w:r>
      <w:r w:rsidRPr="007F260F">
        <w:rPr>
          <w:rFonts w:ascii="Times New Roman" w:hAnsi="Times New Roman"/>
          <w:sz w:val="18"/>
          <w:szCs w:val="18"/>
        </w:rPr>
        <w:t>Образование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</w:rPr>
        <w:t>"Год рождения: "</w:t>
      </w:r>
      <w:r w:rsidRPr="007F260F">
        <w:rPr>
          <w:rFonts w:ascii="Times New Roman" w:hAnsi="Times New Roman"/>
          <w:sz w:val="18"/>
          <w:szCs w:val="18"/>
        </w:rPr>
        <w:t xml:space="preserve"> + </w:t>
      </w:r>
      <w:proofErr w:type="spellStart"/>
      <w:r w:rsidRPr="007F260F">
        <w:rPr>
          <w:rFonts w:ascii="Times New Roman" w:hAnsi="Times New Roman"/>
          <w:sz w:val="18"/>
          <w:szCs w:val="18"/>
        </w:rPr>
        <w:t>Год_рождения</w:t>
      </w:r>
      <w:proofErr w:type="spellEnd"/>
      <w:r w:rsidRPr="007F260F">
        <w:rPr>
          <w:rFonts w:ascii="Times New Roman" w:hAnsi="Times New Roman"/>
          <w:sz w:val="18"/>
          <w:szCs w:val="18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</w:rPr>
        <w:t xml:space="preserve">        </w:t>
      </w:r>
      <w:r w:rsidRPr="007F260F">
        <w:rPr>
          <w:rFonts w:ascii="Times New Roman" w:hAnsi="Times New Roman"/>
          <w:sz w:val="18"/>
          <w:szCs w:val="18"/>
          <w:lang w:val="en-US"/>
        </w:rPr>
        <w:t>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PersonMain</w:t>
      </w:r>
      <w:proofErr w:type="spellEnd"/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>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Main(</w:t>
      </w:r>
      <w:proofErr w:type="gram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Person[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 xml:space="preserve">] 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Person[4];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&lt; 4;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++)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] =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Person(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].create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sz w:val="18"/>
          <w:szCs w:val="18"/>
        </w:rPr>
        <w:t>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</w:rPr>
        <w:t>"\</w:t>
      </w:r>
      <w:proofErr w:type="spellStart"/>
      <w:r w:rsidRPr="007F260F">
        <w:rPr>
          <w:rFonts w:ascii="Times New Roman" w:hAnsi="Times New Roman"/>
          <w:color w:val="A31515"/>
          <w:sz w:val="18"/>
          <w:szCs w:val="18"/>
        </w:rPr>
        <w:t>nЧтобы</w:t>
      </w:r>
      <w:proofErr w:type="spellEnd"/>
      <w:r w:rsidRPr="007F260F">
        <w:rPr>
          <w:rFonts w:ascii="Times New Roman" w:hAnsi="Times New Roman"/>
          <w:color w:val="A31515"/>
          <w:sz w:val="18"/>
          <w:szCs w:val="18"/>
        </w:rPr>
        <w:t xml:space="preserve"> получить информацию, нажмите любую клавишу..."</w:t>
      </w:r>
      <w:r w:rsidRPr="007F260F">
        <w:rPr>
          <w:rFonts w:ascii="Times New Roman" w:hAnsi="Times New Roman"/>
          <w:sz w:val="18"/>
          <w:szCs w:val="18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.ReadKey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.Clear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Введите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proofErr w:type="gramStart"/>
      <w:r w:rsidRPr="007F260F">
        <w:rPr>
          <w:rFonts w:ascii="Times New Roman" w:hAnsi="Times New Roman"/>
          <w:color w:val="A31515"/>
          <w:sz w:val="18"/>
          <w:szCs w:val="18"/>
        </w:rPr>
        <w:t>возраст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v = </w:t>
      </w:r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Convert</w:t>
      </w:r>
      <w:r w:rsidRPr="007F260F">
        <w:rPr>
          <w:rFonts w:ascii="Times New Roman" w:hAnsi="Times New Roman"/>
          <w:sz w:val="18"/>
          <w:szCs w:val="18"/>
          <w:lang w:val="en-US"/>
        </w:rPr>
        <w:t>.ToInt32(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</w:rPr>
        <w:t>"\</w:t>
      </w:r>
      <w:proofErr w:type="spellStart"/>
      <w:r w:rsidRPr="007F260F">
        <w:rPr>
          <w:rFonts w:ascii="Times New Roman" w:hAnsi="Times New Roman"/>
          <w:color w:val="A31515"/>
          <w:sz w:val="18"/>
          <w:szCs w:val="18"/>
        </w:rPr>
        <w:t>nИнформация</w:t>
      </w:r>
      <w:proofErr w:type="spellEnd"/>
      <w:r w:rsidRPr="007F260F">
        <w:rPr>
          <w:rFonts w:ascii="Times New Roman" w:hAnsi="Times New Roman"/>
          <w:color w:val="A31515"/>
          <w:sz w:val="18"/>
          <w:szCs w:val="18"/>
        </w:rPr>
        <w:t xml:space="preserve"> о возрасте:"</w:t>
      </w:r>
      <w:r w:rsidRPr="007F260F">
        <w:rPr>
          <w:rFonts w:ascii="Times New Roman" w:hAnsi="Times New Roman"/>
          <w:sz w:val="18"/>
          <w:szCs w:val="18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&lt; 4;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++)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</w:t>
      </w:r>
      <w:r w:rsidRPr="007F260F">
        <w:rPr>
          <w:rFonts w:ascii="Times New Roman" w:hAnsi="Times New Roman"/>
          <w:sz w:val="18"/>
          <w:szCs w:val="18"/>
        </w:rPr>
        <w:t>Возраст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 xml:space="preserve"> &gt; v)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"\n </w:t>
      </w:r>
      <w:r w:rsidRPr="007F260F">
        <w:rPr>
          <w:rFonts w:ascii="Times New Roman" w:hAnsi="Times New Roman"/>
          <w:color w:val="A31515"/>
          <w:sz w:val="18"/>
          <w:szCs w:val="18"/>
        </w:rPr>
        <w:t>Человек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(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+ 1) + 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"-</w:t>
      </w:r>
      <w:r w:rsidRPr="007F260F">
        <w:rPr>
          <w:rFonts w:ascii="Times New Roman" w:hAnsi="Times New Roman"/>
          <w:color w:val="A31515"/>
          <w:sz w:val="18"/>
          <w:szCs w:val="18"/>
        </w:rPr>
        <w:t>й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\n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].show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ob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= 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Высшее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</w:rPr>
        <w:t>Console</w:t>
      </w:r>
      <w:r w:rsidRPr="007F260F">
        <w:rPr>
          <w:rFonts w:ascii="Times New Roman" w:hAnsi="Times New Roman"/>
          <w:sz w:val="18"/>
          <w:szCs w:val="18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</w:rPr>
        <w:t>"\</w:t>
      </w:r>
      <w:proofErr w:type="spellStart"/>
      <w:r w:rsidRPr="007F260F">
        <w:rPr>
          <w:rFonts w:ascii="Times New Roman" w:hAnsi="Times New Roman"/>
          <w:color w:val="A31515"/>
          <w:sz w:val="18"/>
          <w:szCs w:val="18"/>
        </w:rPr>
        <w:t>nИнформация</w:t>
      </w:r>
      <w:proofErr w:type="spellEnd"/>
      <w:r w:rsidRPr="007F260F">
        <w:rPr>
          <w:rFonts w:ascii="Times New Roman" w:hAnsi="Times New Roman"/>
          <w:color w:val="A31515"/>
          <w:sz w:val="18"/>
          <w:szCs w:val="18"/>
        </w:rPr>
        <w:t xml:space="preserve"> об образовании:"</w:t>
      </w:r>
      <w:r w:rsidRPr="007F260F">
        <w:rPr>
          <w:rFonts w:ascii="Times New Roman" w:hAnsi="Times New Roman"/>
          <w:sz w:val="18"/>
          <w:szCs w:val="18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</w:rPr>
        <w:t xml:space="preserve">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&lt; 4;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++)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</w:t>
      </w:r>
      <w:r w:rsidRPr="007F260F">
        <w:rPr>
          <w:rFonts w:ascii="Times New Roman" w:hAnsi="Times New Roman"/>
          <w:sz w:val="18"/>
          <w:szCs w:val="18"/>
        </w:rPr>
        <w:t>Образование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 xml:space="preserve"> ==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ob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"\n </w:t>
      </w:r>
      <w:r w:rsidRPr="007F260F">
        <w:rPr>
          <w:rFonts w:ascii="Times New Roman" w:hAnsi="Times New Roman"/>
          <w:color w:val="A31515"/>
          <w:sz w:val="18"/>
          <w:szCs w:val="18"/>
        </w:rPr>
        <w:t>Человек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(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+ 1) + 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"-</w:t>
      </w:r>
      <w:r w:rsidRPr="007F260F">
        <w:rPr>
          <w:rFonts w:ascii="Times New Roman" w:hAnsi="Times New Roman"/>
          <w:color w:val="A31515"/>
          <w:sz w:val="18"/>
          <w:szCs w:val="18"/>
        </w:rPr>
        <w:t>й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\n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].show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p = 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color w:val="A31515"/>
          <w:sz w:val="18"/>
          <w:szCs w:val="18"/>
        </w:rPr>
        <w:t>Мужской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7F260F">
        <w:rPr>
          <w:rFonts w:ascii="Times New Roman" w:hAnsi="Times New Roman"/>
          <w:sz w:val="18"/>
          <w:szCs w:val="18"/>
          <w:lang w:val="en-US"/>
        </w:rPr>
        <w:t>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.WriteLine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"\n</w:t>
      </w:r>
      <w:r w:rsidRPr="007F260F">
        <w:rPr>
          <w:rFonts w:ascii="Times New Roman" w:hAnsi="Times New Roman"/>
          <w:color w:val="A31515"/>
          <w:sz w:val="18"/>
          <w:szCs w:val="18"/>
        </w:rPr>
        <w:t>Информация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о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r w:rsidRPr="007F260F">
        <w:rPr>
          <w:rFonts w:ascii="Times New Roman" w:hAnsi="Times New Roman"/>
          <w:color w:val="A31515"/>
          <w:sz w:val="18"/>
          <w:szCs w:val="18"/>
        </w:rPr>
        <w:t>поле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:"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&lt; 4; 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++)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r w:rsidRPr="007F260F">
        <w:rPr>
          <w:rFonts w:ascii="Times New Roman" w:hAnsi="Times New Roman"/>
          <w:color w:val="0000FF"/>
          <w:sz w:val="18"/>
          <w:szCs w:val="18"/>
          <w:lang w:val="en-US"/>
        </w:rPr>
        <w:t>if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(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</w:t>
      </w:r>
      <w:r w:rsidRPr="007F260F">
        <w:rPr>
          <w:rFonts w:ascii="Times New Roman" w:hAnsi="Times New Roman"/>
          <w:sz w:val="18"/>
          <w:szCs w:val="18"/>
        </w:rPr>
        <w:t>Пол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 xml:space="preserve"> == p)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.Write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"\n </w:t>
      </w:r>
      <w:r w:rsidRPr="007F260F">
        <w:rPr>
          <w:rFonts w:ascii="Times New Roman" w:hAnsi="Times New Roman"/>
          <w:color w:val="A31515"/>
          <w:sz w:val="18"/>
          <w:szCs w:val="18"/>
        </w:rPr>
        <w:t>Человек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 xml:space="preserve"> "</w:t>
      </w:r>
      <w:r w:rsidRPr="007F260F">
        <w:rPr>
          <w:rFonts w:ascii="Times New Roman" w:hAnsi="Times New Roman"/>
          <w:sz w:val="18"/>
          <w:szCs w:val="18"/>
          <w:lang w:val="en-US"/>
        </w:rPr>
        <w:t xml:space="preserve"> + (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 xml:space="preserve"> + 1) + 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"-</w:t>
      </w:r>
      <w:r w:rsidRPr="007F260F">
        <w:rPr>
          <w:rFonts w:ascii="Times New Roman" w:hAnsi="Times New Roman"/>
          <w:color w:val="A31515"/>
          <w:sz w:val="18"/>
          <w:szCs w:val="18"/>
        </w:rPr>
        <w:t>й</w:t>
      </w:r>
      <w:r w:rsidRPr="007F260F">
        <w:rPr>
          <w:rFonts w:ascii="Times New Roman" w:hAnsi="Times New Roman"/>
          <w:color w:val="A31515"/>
          <w:sz w:val="18"/>
          <w:szCs w:val="18"/>
          <w:lang w:val="en-US"/>
        </w:rPr>
        <w:t>\n "</w:t>
      </w:r>
      <w:r w:rsidRPr="007F260F">
        <w:rPr>
          <w:rFonts w:ascii="Times New Roman" w:hAnsi="Times New Roman"/>
          <w:sz w:val="18"/>
          <w:szCs w:val="18"/>
          <w:lang w:val="en-US"/>
        </w:rPr>
        <w:t>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7F260F">
        <w:rPr>
          <w:rFonts w:ascii="Times New Roman" w:hAnsi="Times New Roman"/>
          <w:sz w:val="18"/>
          <w:szCs w:val="18"/>
        </w:rPr>
        <w:t>человек</w:t>
      </w:r>
      <w:r w:rsidRPr="007F260F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7F260F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proofErr w:type="gramStart"/>
      <w:r w:rsidRPr="007F260F">
        <w:rPr>
          <w:rFonts w:ascii="Times New Roman" w:hAnsi="Times New Roman"/>
          <w:sz w:val="18"/>
          <w:szCs w:val="18"/>
          <w:lang w:val="en-US"/>
        </w:rPr>
        <w:t>].show</w:t>
      </w:r>
      <w:proofErr w:type="gram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7F260F">
        <w:rPr>
          <w:rFonts w:ascii="Times New Roman" w:hAnsi="Times New Roman"/>
          <w:color w:val="2B91AF"/>
          <w:sz w:val="18"/>
          <w:szCs w:val="18"/>
          <w:lang w:val="en-US"/>
        </w:rPr>
        <w:t>Console</w:t>
      </w:r>
      <w:r w:rsidRPr="007F260F">
        <w:rPr>
          <w:rFonts w:ascii="Times New Roman" w:hAnsi="Times New Roman"/>
          <w:sz w:val="18"/>
          <w:szCs w:val="18"/>
          <w:lang w:val="en-US"/>
        </w:rPr>
        <w:t>.ReadKey</w:t>
      </w:r>
      <w:proofErr w:type="spellEnd"/>
      <w:r w:rsidRPr="007F260F">
        <w:rPr>
          <w:rFonts w:ascii="Times New Roman" w:hAnsi="Times New Roman"/>
          <w:sz w:val="18"/>
          <w:szCs w:val="18"/>
          <w:lang w:val="en-US"/>
        </w:rPr>
        <w:t>();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7F260F">
        <w:rPr>
          <w:rFonts w:ascii="Times New Roman" w:hAnsi="Times New Roman"/>
          <w:sz w:val="18"/>
          <w:szCs w:val="18"/>
        </w:rPr>
        <w:t>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</w:rPr>
        <w:t xml:space="preserve">    }</w:t>
      </w:r>
    </w:p>
    <w:p w:rsidR="00DC605E" w:rsidRPr="007F260F" w:rsidRDefault="00DC605E" w:rsidP="00DC60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 w:rsidRPr="007F260F">
        <w:rPr>
          <w:rFonts w:ascii="Times New Roman" w:hAnsi="Times New Roman"/>
          <w:sz w:val="18"/>
          <w:szCs w:val="18"/>
        </w:rPr>
        <w:t>}</w:t>
      </w:r>
    </w:p>
    <w:p w:rsidR="00DC605E" w:rsidRPr="00DC605E" w:rsidRDefault="00DC605E" w:rsidP="00DC605E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C605E" w:rsidRPr="00DC6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62"/>
    <w:rsid w:val="002141A1"/>
    <w:rsid w:val="00DC605E"/>
    <w:rsid w:val="00F7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1552"/>
  <w15:chartTrackingRefBased/>
  <w15:docId w15:val="{27C4EB18-7F4F-404E-AE2D-380EF356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2020-04-24T12:11:00Z</dcterms:created>
  <dcterms:modified xsi:type="dcterms:W3CDTF">2020-04-24T12:13:00Z</dcterms:modified>
</cp:coreProperties>
</file>