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D629" w14:textId="77777777" w:rsidR="007F73D8" w:rsidRDefault="007F73D8" w:rsidP="00FB384C">
      <w:r>
        <w:t>Задание 4.</w:t>
      </w:r>
    </w:p>
    <w:p w14:paraId="28EFB94A" w14:textId="77777777" w:rsidR="007F73D8" w:rsidRDefault="007F73D8" w:rsidP="007F73D8">
      <w:r>
        <w:t xml:space="preserve">Имеется 5 вариантов задания, которые циклически распределяются по списку группы. Т.е.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95"/>
        <w:gridCol w:w="595"/>
        <w:gridCol w:w="595"/>
        <w:gridCol w:w="595"/>
        <w:gridCol w:w="595"/>
      </w:tblGrid>
      <w:tr w:rsidR="007F73D8" w14:paraId="65421170" w14:textId="77777777" w:rsidTr="007F73D8">
        <w:tc>
          <w:tcPr>
            <w:tcW w:w="623" w:type="dxa"/>
          </w:tcPr>
          <w:p w14:paraId="0FA40FEC" w14:textId="77777777" w:rsidR="007F73D8" w:rsidRDefault="007F73D8" w:rsidP="007F73D8">
            <w:r>
              <w:t>Номер</w:t>
            </w:r>
          </w:p>
          <w:p w14:paraId="24038184" w14:textId="77777777" w:rsidR="007F73D8" w:rsidRDefault="007F73D8" w:rsidP="007F73D8">
            <w:r>
              <w:t>по списку</w:t>
            </w:r>
          </w:p>
        </w:tc>
        <w:tc>
          <w:tcPr>
            <w:tcW w:w="623" w:type="dxa"/>
          </w:tcPr>
          <w:p w14:paraId="358C61F2" w14:textId="77777777" w:rsidR="007F73D8" w:rsidRDefault="007F73D8" w:rsidP="007F73D8">
            <w:r>
              <w:t>1</w:t>
            </w:r>
          </w:p>
        </w:tc>
        <w:tc>
          <w:tcPr>
            <w:tcW w:w="623" w:type="dxa"/>
          </w:tcPr>
          <w:p w14:paraId="65965535" w14:textId="77777777" w:rsidR="007F73D8" w:rsidRDefault="007F73D8" w:rsidP="007F73D8">
            <w:r>
              <w:t>2</w:t>
            </w:r>
          </w:p>
        </w:tc>
        <w:tc>
          <w:tcPr>
            <w:tcW w:w="623" w:type="dxa"/>
          </w:tcPr>
          <w:p w14:paraId="534FB95B" w14:textId="77777777" w:rsidR="007F73D8" w:rsidRDefault="007F73D8" w:rsidP="007F73D8">
            <w:r>
              <w:t>3</w:t>
            </w:r>
          </w:p>
        </w:tc>
        <w:tc>
          <w:tcPr>
            <w:tcW w:w="623" w:type="dxa"/>
          </w:tcPr>
          <w:p w14:paraId="3486AF80" w14:textId="77777777" w:rsidR="007F73D8" w:rsidRDefault="007F73D8" w:rsidP="007F73D8">
            <w:r>
              <w:t>4</w:t>
            </w:r>
          </w:p>
        </w:tc>
        <w:tc>
          <w:tcPr>
            <w:tcW w:w="623" w:type="dxa"/>
          </w:tcPr>
          <w:p w14:paraId="2E079A5E" w14:textId="77777777" w:rsidR="007F73D8" w:rsidRDefault="007F73D8" w:rsidP="007F73D8">
            <w:r>
              <w:t>5</w:t>
            </w:r>
          </w:p>
        </w:tc>
        <w:tc>
          <w:tcPr>
            <w:tcW w:w="623" w:type="dxa"/>
          </w:tcPr>
          <w:p w14:paraId="74B9CBF5" w14:textId="77777777" w:rsidR="007F73D8" w:rsidRDefault="007F73D8" w:rsidP="007F73D8">
            <w:r>
              <w:t>6</w:t>
            </w:r>
          </w:p>
        </w:tc>
        <w:tc>
          <w:tcPr>
            <w:tcW w:w="623" w:type="dxa"/>
          </w:tcPr>
          <w:p w14:paraId="16D25E9B" w14:textId="77777777" w:rsidR="007F73D8" w:rsidRDefault="007F73D8" w:rsidP="007F73D8">
            <w:r>
              <w:t>7</w:t>
            </w:r>
          </w:p>
        </w:tc>
        <w:tc>
          <w:tcPr>
            <w:tcW w:w="623" w:type="dxa"/>
          </w:tcPr>
          <w:p w14:paraId="1F8429AA" w14:textId="77777777" w:rsidR="007F73D8" w:rsidRDefault="007F73D8" w:rsidP="007F73D8">
            <w:r>
              <w:t>8</w:t>
            </w:r>
          </w:p>
        </w:tc>
        <w:tc>
          <w:tcPr>
            <w:tcW w:w="623" w:type="dxa"/>
          </w:tcPr>
          <w:p w14:paraId="2C3F31EE" w14:textId="77777777" w:rsidR="007F73D8" w:rsidRDefault="007F73D8" w:rsidP="007F73D8">
            <w:r>
              <w:t>9</w:t>
            </w:r>
          </w:p>
        </w:tc>
        <w:tc>
          <w:tcPr>
            <w:tcW w:w="623" w:type="dxa"/>
          </w:tcPr>
          <w:p w14:paraId="0F6B42C4" w14:textId="77777777" w:rsidR="007F73D8" w:rsidRDefault="007F73D8" w:rsidP="007F73D8">
            <w:r>
              <w:t>10</w:t>
            </w:r>
          </w:p>
        </w:tc>
        <w:tc>
          <w:tcPr>
            <w:tcW w:w="623" w:type="dxa"/>
          </w:tcPr>
          <w:p w14:paraId="20ED21BC" w14:textId="77777777" w:rsidR="007F73D8" w:rsidRDefault="007F73D8" w:rsidP="007F73D8">
            <w:r>
              <w:t>11</w:t>
            </w:r>
          </w:p>
        </w:tc>
        <w:tc>
          <w:tcPr>
            <w:tcW w:w="623" w:type="dxa"/>
          </w:tcPr>
          <w:p w14:paraId="4433FC8B" w14:textId="77777777" w:rsidR="007F73D8" w:rsidRDefault="007F73D8" w:rsidP="007F73D8">
            <w:r>
              <w:t>12</w:t>
            </w:r>
          </w:p>
        </w:tc>
        <w:tc>
          <w:tcPr>
            <w:tcW w:w="623" w:type="dxa"/>
          </w:tcPr>
          <w:p w14:paraId="196C32C5" w14:textId="77777777" w:rsidR="007F73D8" w:rsidRDefault="007F73D8" w:rsidP="007F73D8">
            <w:r>
              <w:t>13</w:t>
            </w:r>
          </w:p>
        </w:tc>
        <w:tc>
          <w:tcPr>
            <w:tcW w:w="623" w:type="dxa"/>
          </w:tcPr>
          <w:p w14:paraId="66E473F9" w14:textId="77777777" w:rsidR="007F73D8" w:rsidRDefault="007F73D8" w:rsidP="007F73D8">
            <w:r>
              <w:t>14</w:t>
            </w:r>
          </w:p>
        </w:tc>
      </w:tr>
      <w:tr w:rsidR="007F73D8" w14:paraId="006BBD90" w14:textId="77777777" w:rsidTr="007F73D8">
        <w:tc>
          <w:tcPr>
            <w:tcW w:w="623" w:type="dxa"/>
          </w:tcPr>
          <w:p w14:paraId="32A3EACD" w14:textId="77777777" w:rsidR="007F73D8" w:rsidRDefault="007F73D8" w:rsidP="007F73D8">
            <w:r>
              <w:t>Номер варианта</w:t>
            </w:r>
          </w:p>
        </w:tc>
        <w:tc>
          <w:tcPr>
            <w:tcW w:w="623" w:type="dxa"/>
          </w:tcPr>
          <w:p w14:paraId="557390A4" w14:textId="77777777" w:rsidR="007F73D8" w:rsidRDefault="007F73D8" w:rsidP="007F73D8">
            <w:r>
              <w:t>1</w:t>
            </w:r>
          </w:p>
        </w:tc>
        <w:tc>
          <w:tcPr>
            <w:tcW w:w="623" w:type="dxa"/>
          </w:tcPr>
          <w:p w14:paraId="4D80B912" w14:textId="77777777" w:rsidR="007F73D8" w:rsidRDefault="007F73D8" w:rsidP="007F73D8">
            <w:r>
              <w:t>2</w:t>
            </w:r>
          </w:p>
        </w:tc>
        <w:tc>
          <w:tcPr>
            <w:tcW w:w="623" w:type="dxa"/>
          </w:tcPr>
          <w:p w14:paraId="5E48CB0B" w14:textId="77777777" w:rsidR="007F73D8" w:rsidRDefault="007F73D8" w:rsidP="007F73D8">
            <w:r>
              <w:t>3</w:t>
            </w:r>
          </w:p>
        </w:tc>
        <w:tc>
          <w:tcPr>
            <w:tcW w:w="623" w:type="dxa"/>
          </w:tcPr>
          <w:p w14:paraId="29A2473B" w14:textId="77777777" w:rsidR="007F73D8" w:rsidRDefault="007F73D8" w:rsidP="007F73D8">
            <w:r>
              <w:t>4</w:t>
            </w:r>
          </w:p>
        </w:tc>
        <w:tc>
          <w:tcPr>
            <w:tcW w:w="623" w:type="dxa"/>
          </w:tcPr>
          <w:p w14:paraId="51935AEE" w14:textId="77777777" w:rsidR="007F73D8" w:rsidRDefault="007F73D8" w:rsidP="007F73D8">
            <w:r>
              <w:t>5</w:t>
            </w:r>
          </w:p>
        </w:tc>
        <w:tc>
          <w:tcPr>
            <w:tcW w:w="623" w:type="dxa"/>
          </w:tcPr>
          <w:p w14:paraId="1D1434A7" w14:textId="77777777" w:rsidR="007F73D8" w:rsidRDefault="007F73D8" w:rsidP="007F73D8">
            <w:r>
              <w:t>1</w:t>
            </w:r>
          </w:p>
        </w:tc>
        <w:tc>
          <w:tcPr>
            <w:tcW w:w="623" w:type="dxa"/>
          </w:tcPr>
          <w:p w14:paraId="2B34BC7E" w14:textId="77777777" w:rsidR="007F73D8" w:rsidRDefault="007F73D8" w:rsidP="007F73D8">
            <w:r>
              <w:t>2</w:t>
            </w:r>
          </w:p>
        </w:tc>
        <w:tc>
          <w:tcPr>
            <w:tcW w:w="623" w:type="dxa"/>
          </w:tcPr>
          <w:p w14:paraId="212FEEBD" w14:textId="77777777" w:rsidR="007F73D8" w:rsidRDefault="007F73D8" w:rsidP="007F73D8">
            <w:r>
              <w:t>3</w:t>
            </w:r>
          </w:p>
        </w:tc>
        <w:tc>
          <w:tcPr>
            <w:tcW w:w="623" w:type="dxa"/>
          </w:tcPr>
          <w:p w14:paraId="46E68EA5" w14:textId="77777777" w:rsidR="007F73D8" w:rsidRDefault="007F73D8" w:rsidP="007F73D8">
            <w:r>
              <w:t>4</w:t>
            </w:r>
          </w:p>
        </w:tc>
        <w:tc>
          <w:tcPr>
            <w:tcW w:w="623" w:type="dxa"/>
          </w:tcPr>
          <w:p w14:paraId="15FB1C72" w14:textId="77777777" w:rsidR="007F73D8" w:rsidRDefault="007F73D8" w:rsidP="007F73D8">
            <w:r>
              <w:t>5</w:t>
            </w:r>
          </w:p>
        </w:tc>
        <w:tc>
          <w:tcPr>
            <w:tcW w:w="623" w:type="dxa"/>
          </w:tcPr>
          <w:p w14:paraId="5D7F0659" w14:textId="77777777" w:rsidR="007F73D8" w:rsidRDefault="007F73D8" w:rsidP="007F73D8">
            <w:r>
              <w:t>1</w:t>
            </w:r>
          </w:p>
        </w:tc>
        <w:tc>
          <w:tcPr>
            <w:tcW w:w="623" w:type="dxa"/>
          </w:tcPr>
          <w:p w14:paraId="6D23625D" w14:textId="77777777" w:rsidR="007F73D8" w:rsidRDefault="007F73D8" w:rsidP="007F73D8">
            <w:r>
              <w:t>2</w:t>
            </w:r>
          </w:p>
        </w:tc>
        <w:tc>
          <w:tcPr>
            <w:tcW w:w="623" w:type="dxa"/>
          </w:tcPr>
          <w:p w14:paraId="0181886B" w14:textId="77777777" w:rsidR="007F73D8" w:rsidRPr="0048520A" w:rsidRDefault="007F73D8" w:rsidP="007F73D8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623" w:type="dxa"/>
          </w:tcPr>
          <w:p w14:paraId="615B2372" w14:textId="77777777" w:rsidR="007F73D8" w:rsidRDefault="007F73D8" w:rsidP="007F73D8">
            <w:r>
              <w:t>4</w:t>
            </w:r>
          </w:p>
        </w:tc>
      </w:tr>
    </w:tbl>
    <w:p w14:paraId="4053E087" w14:textId="77777777" w:rsidR="007F73D8" w:rsidRDefault="007F73D8" w:rsidP="007F73D8">
      <w:r>
        <w:t xml:space="preserve"> Результаты</w:t>
      </w:r>
      <w:r w:rsidRPr="009359D6">
        <w:t xml:space="preserve"> (</w:t>
      </w:r>
      <w:r>
        <w:t>графическое отображени</w:t>
      </w:r>
      <w:r w:rsidRPr="000926E9">
        <w:t>е</w:t>
      </w:r>
      <w:r>
        <w:t xml:space="preserve"> зависимости от координаты и времени искомого решения и результаты сравнения точного и приближенного решения в требуемые моменты времени)</w:t>
      </w:r>
      <w:r w:rsidRPr="00CC7B66">
        <w:t xml:space="preserve"> </w:t>
      </w:r>
      <w:r>
        <w:t>высылаются на проверку преподавателю на следующий адрес электронной почты</w:t>
      </w:r>
    </w:p>
    <w:p w14:paraId="6CD9831E" w14:textId="77777777" w:rsidR="007F73D8" w:rsidRPr="00CC7B66" w:rsidRDefault="0022323D" w:rsidP="007F73D8">
      <w:hyperlink r:id="rId5" w:history="1">
        <w:r w:rsidR="007F73D8" w:rsidRPr="00CC7B66">
          <w:rPr>
            <w:rStyle w:val="a4"/>
            <w:color w:val="auto"/>
            <w:u w:val="none"/>
            <w:lang w:val="en-US"/>
          </w:rPr>
          <w:t>kp</w:t>
        </w:r>
        <w:r w:rsidR="007F73D8" w:rsidRPr="00CC7B66">
          <w:rPr>
            <w:rStyle w:val="a4"/>
            <w:color w:val="auto"/>
            <w:u w:val="none"/>
          </w:rPr>
          <w:t>_</w:t>
        </w:r>
        <w:r w:rsidR="007F73D8" w:rsidRPr="00CC7B66">
          <w:rPr>
            <w:rStyle w:val="a4"/>
            <w:color w:val="auto"/>
            <w:u w:val="none"/>
            <w:lang w:val="en-US"/>
          </w:rPr>
          <w:t>andreichenko</w:t>
        </w:r>
        <w:r w:rsidR="007F73D8" w:rsidRPr="00CC7B66">
          <w:rPr>
            <w:rStyle w:val="a4"/>
            <w:color w:val="auto"/>
            <w:u w:val="none"/>
          </w:rPr>
          <w:t>@</w:t>
        </w:r>
        <w:r w:rsidR="007F73D8" w:rsidRPr="00CC7B66">
          <w:rPr>
            <w:rStyle w:val="a4"/>
            <w:color w:val="auto"/>
            <w:u w:val="none"/>
            <w:lang w:val="en-US"/>
          </w:rPr>
          <w:t>renet</w:t>
        </w:r>
        <w:r w:rsidR="007F73D8" w:rsidRPr="00CC7B66">
          <w:rPr>
            <w:rStyle w:val="a4"/>
            <w:color w:val="auto"/>
            <w:u w:val="none"/>
          </w:rPr>
          <w:t>.</w:t>
        </w:r>
        <w:r w:rsidR="007F73D8" w:rsidRPr="00CC7B66">
          <w:rPr>
            <w:rStyle w:val="a4"/>
            <w:color w:val="auto"/>
            <w:u w:val="none"/>
            <w:lang w:val="en-US"/>
          </w:rPr>
          <w:t>ru</w:t>
        </w:r>
      </w:hyperlink>
    </w:p>
    <w:p w14:paraId="6F8806AA" w14:textId="77777777" w:rsidR="007F73D8" w:rsidRDefault="007F73D8" w:rsidP="007F73D8">
      <w:r>
        <w:t xml:space="preserve">с темой электронного письма </w:t>
      </w:r>
    </w:p>
    <w:p w14:paraId="50748FD5" w14:textId="59717A10" w:rsidR="007F73D8" w:rsidRPr="007F73D8" w:rsidRDefault="0022323D" w:rsidP="007F73D8">
      <w:r>
        <w:t>АСНИ-ИВТ</w:t>
      </w:r>
      <w:r w:rsidR="007F73D8">
        <w:t>-4</w:t>
      </w:r>
      <w:r w:rsidR="007F73D8" w:rsidRPr="007F73D8">
        <w:t>-&lt;</w:t>
      </w:r>
      <w:r w:rsidR="007F73D8">
        <w:t>Фамилия</w:t>
      </w:r>
      <w:r w:rsidR="007F73D8" w:rsidRPr="007F73D8">
        <w:t>&gt;</w:t>
      </w:r>
      <w:r w:rsidR="007F73D8">
        <w:t>-Отчет</w:t>
      </w:r>
    </w:p>
    <w:p w14:paraId="22BEC3C2" w14:textId="77777777" w:rsidR="007F73D8" w:rsidRDefault="007F73D8" w:rsidP="007F73D8">
      <w:r>
        <w:t xml:space="preserve">Если не получается решить задачу, выслать сообщение с описанием ошибки </w:t>
      </w:r>
      <w:r>
        <w:rPr>
          <w:lang w:val="en-US"/>
        </w:rPr>
        <w:t>c</w:t>
      </w:r>
      <w:r w:rsidRPr="00F96358">
        <w:t xml:space="preserve"> </w:t>
      </w:r>
      <w:r>
        <w:t xml:space="preserve">темой  электронного письма </w:t>
      </w:r>
    </w:p>
    <w:p w14:paraId="0B68BA1A" w14:textId="3AE46CC8" w:rsidR="007F73D8" w:rsidRPr="00704113" w:rsidRDefault="0022323D" w:rsidP="007F73D8">
      <w:r>
        <w:t>АСНИ-ИВТ</w:t>
      </w:r>
      <w:r w:rsidR="007F73D8">
        <w:t>-4-</w:t>
      </w:r>
      <w:r w:rsidR="007F73D8" w:rsidRPr="00B110D2">
        <w:t>&lt;</w:t>
      </w:r>
      <w:r w:rsidR="007F73D8">
        <w:t>Фамилия</w:t>
      </w:r>
      <w:r w:rsidR="007F73D8" w:rsidRPr="00B110D2">
        <w:t>&gt;</w:t>
      </w:r>
      <w:r w:rsidR="007F73D8">
        <w:t>-</w:t>
      </w:r>
      <w:r w:rsidR="007F73D8">
        <w:rPr>
          <w:lang w:val="en-US"/>
        </w:rPr>
        <w:t>Err</w:t>
      </w:r>
    </w:p>
    <w:p w14:paraId="4BB83C01" w14:textId="77777777" w:rsidR="007F73D8" w:rsidRDefault="007F73D8" w:rsidP="007F73D8">
      <w:r>
        <w:t>В письме указать номер варианта.</w:t>
      </w:r>
    </w:p>
    <w:p w14:paraId="75E2D3EB" w14:textId="77777777" w:rsidR="000F1FFA" w:rsidRDefault="000F1FFA" w:rsidP="007F73D8"/>
    <w:p w14:paraId="19E8CB3F" w14:textId="77777777" w:rsidR="007F73D8" w:rsidRPr="0022323D" w:rsidRDefault="007F73D8" w:rsidP="007F73D8">
      <w:r>
        <w:t>Здесь и далее</w:t>
      </w:r>
      <w:r w:rsidR="00F9221F" w:rsidRPr="0022323D">
        <w:t xml:space="preserve"> </w:t>
      </w:r>
      <w:r w:rsidR="00F9221F" w:rsidRPr="00F9221F">
        <w:rPr>
          <w:position w:val="-12"/>
          <w:lang w:val="en-US"/>
        </w:rPr>
        <w:object w:dxaOrig="3379" w:dyaOrig="440" w14:anchorId="5225AA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pt;height:22.2pt" o:ole="">
            <v:imagedata r:id="rId6" o:title=""/>
          </v:shape>
          <o:OLEObject Type="Embed" ProgID="Equation.DSMT4" ShapeID="_x0000_i1025" DrawAspect="Content" ObjectID="_1725883680" r:id="rId7"/>
        </w:object>
      </w:r>
    </w:p>
    <w:p w14:paraId="12C9E085" w14:textId="77777777" w:rsidR="007F73D8" w:rsidRPr="009C57E6" w:rsidRDefault="000F1FFA" w:rsidP="007F73D8">
      <w:r w:rsidRPr="0022323D">
        <w:t xml:space="preserve"> </w:t>
      </w:r>
      <w:r w:rsidRPr="00B85629">
        <w:rPr>
          <w:position w:val="-94"/>
        </w:rPr>
        <w:object w:dxaOrig="6080" w:dyaOrig="1980" w14:anchorId="0A087E75">
          <v:shape id="_x0000_i1026" type="#_x0000_t75" style="width:304.2pt;height:99pt" o:ole="">
            <v:imagedata r:id="rId8" o:title=""/>
          </v:shape>
          <o:OLEObject Type="Embed" ProgID="Equation.DSMT4" ShapeID="_x0000_i1026" DrawAspect="Content" ObjectID="_1725883681" r:id="rId9"/>
        </w:object>
      </w:r>
      <w:r>
        <w:t>,</w:t>
      </w:r>
      <w:r w:rsidRPr="000F1FFA">
        <w:t xml:space="preserve">  </w:t>
      </w:r>
      <w:r w:rsidR="00970FEC" w:rsidRPr="00B85629">
        <w:rPr>
          <w:position w:val="-38"/>
        </w:rPr>
        <w:object w:dxaOrig="2659" w:dyaOrig="920" w14:anchorId="02E7F3F9">
          <v:shape id="_x0000_i1027" type="#_x0000_t75" style="width:133.8pt;height:45.6pt" o:ole="">
            <v:imagedata r:id="rId10" o:title=""/>
          </v:shape>
          <o:OLEObject Type="Embed" ProgID="Equation.DSMT4" ShapeID="_x0000_i1027" DrawAspect="Content" ObjectID="_1725883682" r:id="rId11"/>
        </w:object>
      </w:r>
      <w:r>
        <w:t xml:space="preserve">,  </w:t>
      </w:r>
      <w:r w:rsidRPr="007F73D8">
        <w:rPr>
          <w:position w:val="-6"/>
        </w:rPr>
        <w:object w:dxaOrig="1340" w:dyaOrig="300" w14:anchorId="1787440B">
          <v:shape id="_x0000_i1028" type="#_x0000_t75" style="width:66.6pt;height:15pt" o:ole="">
            <v:imagedata r:id="rId12" o:title=""/>
          </v:shape>
          <o:OLEObject Type="Embed" ProgID="Equation.DSMT4" ShapeID="_x0000_i1028" DrawAspect="Content" ObjectID="_1725883683" r:id="rId13"/>
        </w:object>
      </w:r>
      <w:r>
        <w:t>.</w:t>
      </w:r>
    </w:p>
    <w:p w14:paraId="65B6FD5F" w14:textId="77777777" w:rsidR="007F73D8" w:rsidRDefault="007F73D8" w:rsidP="00FB384C">
      <w:r>
        <w:t xml:space="preserve">Принять </w:t>
      </w:r>
      <w:r w:rsidRPr="00313598">
        <w:rPr>
          <w:position w:val="-6"/>
        </w:rPr>
        <w:object w:dxaOrig="920" w:dyaOrig="300" w14:anchorId="3B4A1066">
          <v:shape id="_x0000_i1029" type="#_x0000_t75" style="width:45.6pt;height:15pt" o:ole="">
            <v:imagedata r:id="rId14" o:title=""/>
          </v:shape>
          <o:OLEObject Type="Embed" ProgID="Equation.DSMT4" ShapeID="_x0000_i1029" DrawAspect="Content" ObjectID="_1725883684" r:id="rId15"/>
        </w:object>
      </w:r>
      <w:r>
        <w:t xml:space="preserve">, </w:t>
      </w:r>
      <w:r w:rsidRPr="00313598">
        <w:rPr>
          <w:position w:val="-4"/>
        </w:rPr>
        <w:object w:dxaOrig="940" w:dyaOrig="279" w14:anchorId="2363DE97">
          <v:shape id="_x0000_i1030" type="#_x0000_t75" style="width:47.4pt;height:13.8pt" o:ole="">
            <v:imagedata r:id="rId16" o:title=""/>
          </v:shape>
          <o:OLEObject Type="Embed" ProgID="Equation.DSMT4" ShapeID="_x0000_i1030" DrawAspect="Content" ObjectID="_1725883685" r:id="rId17"/>
        </w:object>
      </w:r>
      <w:r>
        <w:t xml:space="preserve">.  В качестве пространственной «сетки» для переменной </w:t>
      </w:r>
      <w:r w:rsidRPr="00B104D1">
        <w:rPr>
          <w:position w:val="-4"/>
        </w:rPr>
        <w:object w:dxaOrig="220" w:dyaOrig="220" w14:anchorId="495F0FE9">
          <v:shape id="_x0000_i1031" type="#_x0000_t75" style="width:11.4pt;height:11.4pt" o:ole="">
            <v:imagedata r:id="rId18" o:title=""/>
          </v:shape>
          <o:OLEObject Type="Embed" ProgID="Equation.DSMT4" ShapeID="_x0000_i1031" DrawAspect="Content" ObjectID="_1725883686" r:id="rId19"/>
        </w:object>
      </w:r>
      <w:r>
        <w:t xml:space="preserve"> принять множество значений </w:t>
      </w:r>
      <w:r w:rsidRPr="00B104D1">
        <w:rPr>
          <w:position w:val="-12"/>
        </w:rPr>
        <w:object w:dxaOrig="2000" w:dyaOrig="380" w14:anchorId="5EF23B4E">
          <v:shape id="_x0000_i1032" type="#_x0000_t75" style="width:100.2pt;height:19.2pt" o:ole="">
            <v:imagedata r:id="rId20" o:title=""/>
          </v:shape>
          <o:OLEObject Type="Embed" ProgID="Equation.DSMT4" ShapeID="_x0000_i1032" DrawAspect="Content" ObjectID="_1725883687" r:id="rId21"/>
        </w:object>
      </w:r>
      <w:r w:rsidRPr="00313598">
        <w:t xml:space="preserve">. </w:t>
      </w:r>
      <w:r>
        <w:t xml:space="preserve">Для значений времени </w:t>
      </w:r>
      <w:r w:rsidRPr="00313598">
        <w:rPr>
          <w:position w:val="-4"/>
        </w:rPr>
        <w:object w:dxaOrig="160" w:dyaOrig="260" w14:anchorId="0DD9FB20">
          <v:shape id="_x0000_i1033" type="#_x0000_t75" style="width:7.8pt;height:13.2pt" o:ole="">
            <v:imagedata r:id="rId22" o:title=""/>
          </v:shape>
          <o:OLEObject Type="Embed" ProgID="Equation.DSMT4" ShapeID="_x0000_i1033" DrawAspect="Content" ObjectID="_1725883688" r:id="rId23"/>
        </w:object>
      </w:r>
      <w:r>
        <w:t xml:space="preserve"> </w:t>
      </w:r>
      <w:r w:rsidRPr="00313598">
        <w:t xml:space="preserve"> 0.1, 0.2,…, 1, 1.2, 1.4,…, 3, 3.5, 4, 4.5, 5 </w:t>
      </w:r>
      <w:r>
        <w:t>выполнить сравнение в узлах пространственной сетки найденного приближе</w:t>
      </w:r>
      <w:r w:rsidR="009C57E6">
        <w:t>нного решения и точного решения</w:t>
      </w:r>
      <w:r w:rsidRPr="00313598">
        <w:t xml:space="preserve">. </w:t>
      </w:r>
      <w:r>
        <w:t xml:space="preserve">Отобразить графически найденное приближенное решение при </w:t>
      </w:r>
      <w:r w:rsidRPr="00B104D1">
        <w:rPr>
          <w:rFonts w:cs="Times New Roman"/>
          <w:color w:val="000000"/>
          <w:position w:val="-8"/>
          <w:szCs w:val="28"/>
        </w:rPr>
        <w:object w:dxaOrig="1180" w:dyaOrig="320" w14:anchorId="7E83C1A7">
          <v:shape id="_x0000_i1034" type="#_x0000_t75" style="width:58.8pt;height:15.6pt" o:ole="">
            <v:imagedata r:id="rId24" o:title=""/>
          </v:shape>
          <o:OLEObject Type="Embed" ProgID="Equation.DSMT4" ShapeID="_x0000_i1034" DrawAspect="Content" ObjectID="_1725883689" r:id="rId25"/>
        </w:object>
      </w:r>
      <w:r w:rsidRPr="00B104D1">
        <w:rPr>
          <w:rFonts w:cs="Times New Roman"/>
          <w:color w:val="000000"/>
          <w:szCs w:val="28"/>
        </w:rPr>
        <w:t xml:space="preserve">, </w:t>
      </w:r>
      <w:r w:rsidRPr="00B104D1">
        <w:rPr>
          <w:rFonts w:cs="Times New Roman"/>
          <w:color w:val="000000"/>
          <w:position w:val="-8"/>
          <w:szCs w:val="28"/>
        </w:rPr>
        <w:object w:dxaOrig="1160" w:dyaOrig="320" w14:anchorId="1FA92B5E">
          <v:shape id="_x0000_i1035" type="#_x0000_t75" style="width:58.2pt;height:15.6pt" o:ole="">
            <v:imagedata r:id="rId26" o:title=""/>
          </v:shape>
          <o:OLEObject Type="Embed" ProgID="Equation.DSMT4" ShapeID="_x0000_i1035" DrawAspect="Content" ObjectID="_1725883690" r:id="rId27"/>
        </w:object>
      </w:r>
      <w:r>
        <w:rPr>
          <w:rFonts w:cs="Times New Roman"/>
          <w:color w:val="000000"/>
          <w:szCs w:val="28"/>
        </w:rPr>
        <w:t>.</w:t>
      </w:r>
    </w:p>
    <w:p w14:paraId="3823020D" w14:textId="77777777" w:rsidR="007F73D8" w:rsidRDefault="007F73D8" w:rsidP="00FB384C"/>
    <w:p w14:paraId="32126CB6" w14:textId="77777777" w:rsidR="007C2BFE" w:rsidRDefault="000F1FFA" w:rsidP="00FB384C">
      <w:r>
        <w:t>Вариант 1.</w:t>
      </w:r>
    </w:p>
    <w:p w14:paraId="07E1609B" w14:textId="77777777" w:rsidR="000F1FFA" w:rsidRDefault="000F1FFA" w:rsidP="000F1FFA">
      <w:r>
        <w:t xml:space="preserve">                        </w:t>
      </w:r>
      <w:r w:rsidR="00875A7D">
        <w:t xml:space="preserve">              </w:t>
      </w:r>
      <w:r w:rsidRPr="00B104D1">
        <w:rPr>
          <w:position w:val="-28"/>
        </w:rPr>
        <w:object w:dxaOrig="3200" w:dyaOrig="760" w14:anchorId="37F166D4">
          <v:shape id="_x0000_i1036" type="#_x0000_t75" style="width:159.6pt;height:37.8pt" o:ole="">
            <v:imagedata r:id="rId28" o:title=""/>
          </v:shape>
          <o:OLEObject Type="Embed" ProgID="Equation.DSMT4" ShapeID="_x0000_i1036" DrawAspect="Content" ObjectID="_1725883691" r:id="rId29"/>
        </w:object>
      </w:r>
      <w:r>
        <w:t xml:space="preserve">                   </w:t>
      </w:r>
    </w:p>
    <w:p w14:paraId="6C43CFA8" w14:textId="77777777" w:rsidR="000F1FFA" w:rsidRPr="00B104D1" w:rsidRDefault="000F1FFA" w:rsidP="000F1FFA">
      <w:r>
        <w:t xml:space="preserve">                   </w:t>
      </w:r>
      <w:r w:rsidR="00875A7D">
        <w:t xml:space="preserve">                      </w:t>
      </w:r>
      <w:r>
        <w:t xml:space="preserve">   </w:t>
      </w:r>
      <w:r w:rsidRPr="00B104D1">
        <w:rPr>
          <w:position w:val="-12"/>
          <w:lang w:val="en-US"/>
        </w:rPr>
        <w:object w:dxaOrig="1500" w:dyaOrig="380" w14:anchorId="430296E7">
          <v:shape id="_x0000_i1037" type="#_x0000_t75" style="width:74.4pt;height:19.2pt" o:ole="">
            <v:imagedata r:id="rId30" o:title=""/>
          </v:shape>
          <o:OLEObject Type="Embed" ProgID="Equation.DSMT4" ShapeID="_x0000_i1037" DrawAspect="Content" ObjectID="_1725883692" r:id="rId31"/>
        </w:object>
      </w:r>
      <w:r w:rsidRPr="00B104D1">
        <w:t xml:space="preserve">, </w:t>
      </w:r>
      <w:r w:rsidRPr="00875A7D">
        <w:t xml:space="preserve"> </w:t>
      </w:r>
      <w:r w:rsidRPr="00B104D1">
        <w:rPr>
          <w:rFonts w:cs="Times New Roman"/>
          <w:color w:val="000000"/>
          <w:position w:val="-8"/>
          <w:szCs w:val="28"/>
        </w:rPr>
        <w:object w:dxaOrig="1180" w:dyaOrig="320" w14:anchorId="5563E51F">
          <v:shape id="_x0000_i1038" type="#_x0000_t75" style="width:58.8pt;height:15.6pt" o:ole="">
            <v:imagedata r:id="rId24" o:title=""/>
          </v:shape>
          <o:OLEObject Type="Embed" ProgID="Equation.DSMT4" ShapeID="_x0000_i1038" DrawAspect="Content" ObjectID="_1725883693" r:id="rId32"/>
        </w:object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  <w:t xml:space="preserve">    </w:t>
      </w:r>
    </w:p>
    <w:p w14:paraId="00824676" w14:textId="77777777" w:rsidR="000F1FFA" w:rsidRDefault="000F1FFA" w:rsidP="000F1FFA">
      <w:r>
        <w:t xml:space="preserve">         </w:t>
      </w:r>
      <w:r w:rsidR="00875A7D">
        <w:t xml:space="preserve">                       </w:t>
      </w:r>
      <w:r>
        <w:t xml:space="preserve">  </w:t>
      </w:r>
      <w:r w:rsidRPr="00B104D1">
        <w:rPr>
          <w:position w:val="-12"/>
        </w:rPr>
        <w:object w:dxaOrig="1820" w:dyaOrig="380" w14:anchorId="7459C1DB">
          <v:shape id="_x0000_i1039" type="#_x0000_t75" style="width:91.2pt;height:19.2pt" o:ole="">
            <v:imagedata r:id="rId33" o:title=""/>
          </v:shape>
          <o:OLEObject Type="Embed" ProgID="Equation.DSMT4" ShapeID="_x0000_i1039" DrawAspect="Content" ObjectID="_1725883694" r:id="rId34"/>
        </w:object>
      </w:r>
      <w:r>
        <w:t xml:space="preserve">;  </w:t>
      </w:r>
      <w:r w:rsidR="00F37661" w:rsidRPr="00B104D1">
        <w:rPr>
          <w:position w:val="-12"/>
        </w:rPr>
        <w:object w:dxaOrig="2659" w:dyaOrig="380" w14:anchorId="326EE878">
          <v:shape id="_x0000_i1040" type="#_x0000_t75" style="width:132.6pt;height:19.2pt" o:ole="">
            <v:imagedata r:id="rId35" o:title=""/>
          </v:shape>
          <o:OLEObject Type="Embed" ProgID="Equation.DSMT4" ShapeID="_x0000_i1040" DrawAspect="Content" ObjectID="_1725883695" r:id="rId36"/>
        </w:object>
      </w:r>
      <w:r>
        <w:t xml:space="preserve">   </w:t>
      </w:r>
    </w:p>
    <w:p w14:paraId="20D5DC09" w14:textId="77777777" w:rsidR="00F37661" w:rsidRPr="00875A7D" w:rsidRDefault="00F37661" w:rsidP="000F1FFA">
      <w:r>
        <w:t>точное решение</w:t>
      </w:r>
      <w:r w:rsidRPr="00875A7D">
        <w:t xml:space="preserve">:  </w:t>
      </w:r>
      <w:r w:rsidRPr="00F37661">
        <w:rPr>
          <w:position w:val="-12"/>
          <w:lang w:val="en-US"/>
        </w:rPr>
        <w:object w:dxaOrig="2980" w:dyaOrig="380" w14:anchorId="63D90B73">
          <v:shape id="_x0000_i1041" type="#_x0000_t75" style="width:149.4pt;height:19.2pt" o:ole="">
            <v:imagedata r:id="rId37" o:title=""/>
          </v:shape>
          <o:OLEObject Type="Embed" ProgID="Equation.DSMT4" ShapeID="_x0000_i1041" DrawAspect="Content" ObjectID="_1725883696" r:id="rId38"/>
        </w:object>
      </w:r>
      <w:r w:rsidRPr="00875A7D">
        <w:t xml:space="preserve"> </w:t>
      </w:r>
    </w:p>
    <w:p w14:paraId="4766FD78" w14:textId="77777777" w:rsidR="000F1FFA" w:rsidRDefault="000F1FFA" w:rsidP="000F1FFA"/>
    <w:p w14:paraId="5516AC69" w14:textId="77777777" w:rsidR="00F37661" w:rsidRDefault="00F37661" w:rsidP="000F1FFA"/>
    <w:p w14:paraId="61E12922" w14:textId="77777777" w:rsidR="000F1FFA" w:rsidRDefault="000F1FFA" w:rsidP="000F1FFA">
      <w:r>
        <w:lastRenderedPageBreak/>
        <w:t xml:space="preserve"> Вариант 2.</w:t>
      </w:r>
    </w:p>
    <w:p w14:paraId="15F3FA43" w14:textId="77777777" w:rsidR="00F37661" w:rsidRDefault="00F37661" w:rsidP="00F37661">
      <w:r>
        <w:t xml:space="preserve">                   </w:t>
      </w:r>
      <w:r w:rsidR="00875A7D">
        <w:t xml:space="preserve">                 </w:t>
      </w:r>
      <w:r>
        <w:t xml:space="preserve">       </w:t>
      </w:r>
      <w:r w:rsidRPr="00F37661">
        <w:rPr>
          <w:position w:val="-32"/>
        </w:rPr>
        <w:object w:dxaOrig="4180" w:dyaOrig="820" w14:anchorId="18991C09">
          <v:shape id="_x0000_i1042" type="#_x0000_t75" style="width:208.8pt;height:41.4pt" o:ole="">
            <v:imagedata r:id="rId39" o:title=""/>
          </v:shape>
          <o:OLEObject Type="Embed" ProgID="Equation.DSMT4" ShapeID="_x0000_i1042" DrawAspect="Content" ObjectID="_1725883697" r:id="rId40"/>
        </w:object>
      </w:r>
      <w:r>
        <w:t xml:space="preserve">                                         </w:t>
      </w:r>
    </w:p>
    <w:p w14:paraId="4BD487F3" w14:textId="77777777" w:rsidR="00F37661" w:rsidRPr="00B104D1" w:rsidRDefault="00F37661" w:rsidP="00F37661">
      <w:r>
        <w:t xml:space="preserve">    </w:t>
      </w:r>
      <w:r w:rsidR="00875A7D">
        <w:t xml:space="preserve">                    </w:t>
      </w:r>
      <w:r>
        <w:t xml:space="preserve">                   </w:t>
      </w:r>
      <w:r w:rsidRPr="00B104D1">
        <w:rPr>
          <w:position w:val="-12"/>
          <w:lang w:val="en-US"/>
        </w:rPr>
        <w:object w:dxaOrig="1300" w:dyaOrig="380" w14:anchorId="44D55644">
          <v:shape id="_x0000_i1043" type="#_x0000_t75" style="width:64.8pt;height:19.2pt" o:ole="">
            <v:imagedata r:id="rId41" o:title=""/>
          </v:shape>
          <o:OLEObject Type="Embed" ProgID="Equation.DSMT4" ShapeID="_x0000_i1043" DrawAspect="Content" ObjectID="_1725883698" r:id="rId42"/>
        </w:object>
      </w:r>
      <w:r w:rsidRPr="00B104D1">
        <w:t xml:space="preserve">, </w:t>
      </w:r>
      <w:r w:rsidRPr="00B104D1">
        <w:rPr>
          <w:rFonts w:cs="Times New Roman"/>
          <w:color w:val="000000"/>
          <w:position w:val="-8"/>
          <w:szCs w:val="28"/>
        </w:rPr>
        <w:object w:dxaOrig="1180" w:dyaOrig="320" w14:anchorId="475B561B">
          <v:shape id="_x0000_i1044" type="#_x0000_t75" style="width:58.8pt;height:15.6pt" o:ole="">
            <v:imagedata r:id="rId24" o:title=""/>
          </v:shape>
          <o:OLEObject Type="Embed" ProgID="Equation.DSMT4" ShapeID="_x0000_i1044" DrawAspect="Content" ObjectID="_1725883699" r:id="rId43"/>
        </w:object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  <w:t xml:space="preserve">    </w:t>
      </w:r>
    </w:p>
    <w:p w14:paraId="3370442E" w14:textId="77777777" w:rsidR="00F37661" w:rsidRPr="00B104D1" w:rsidRDefault="00875A7D" w:rsidP="00F37661">
      <w:r>
        <w:t xml:space="preserve">      </w:t>
      </w:r>
      <w:r w:rsidR="00F37661">
        <w:t xml:space="preserve">                         </w:t>
      </w:r>
      <w:r w:rsidR="00F37661" w:rsidRPr="00F37661">
        <w:rPr>
          <w:position w:val="-32"/>
        </w:rPr>
        <w:object w:dxaOrig="1939" w:dyaOrig="800" w14:anchorId="160316C3">
          <v:shape id="_x0000_i1045" type="#_x0000_t75" style="width:96.6pt;height:40.2pt" o:ole="">
            <v:imagedata r:id="rId44" o:title=""/>
          </v:shape>
          <o:OLEObject Type="Embed" ProgID="Equation.DSMT4" ShapeID="_x0000_i1045" DrawAspect="Content" ObjectID="_1725883700" r:id="rId45"/>
        </w:object>
      </w:r>
      <w:r w:rsidR="00F37661">
        <w:t xml:space="preserve">;  </w:t>
      </w:r>
      <w:r w:rsidR="00F37661" w:rsidRPr="00F37661">
        <w:rPr>
          <w:position w:val="-32"/>
        </w:rPr>
        <w:object w:dxaOrig="2280" w:dyaOrig="800" w14:anchorId="0F8CFF39">
          <v:shape id="_x0000_i1046" type="#_x0000_t75" style="width:114pt;height:40.2pt" o:ole="">
            <v:imagedata r:id="rId46" o:title=""/>
          </v:shape>
          <o:OLEObject Type="Embed" ProgID="Equation.DSMT4" ShapeID="_x0000_i1046" DrawAspect="Content" ObjectID="_1725883701" r:id="rId47"/>
        </w:object>
      </w:r>
      <w:r w:rsidR="00F37661">
        <w:t xml:space="preserve">                </w:t>
      </w:r>
    </w:p>
    <w:p w14:paraId="74F45673" w14:textId="77777777" w:rsidR="000F1FFA" w:rsidRPr="00F37661" w:rsidRDefault="00F37661" w:rsidP="000F1FFA">
      <w:r>
        <w:t xml:space="preserve">точное решение </w:t>
      </w:r>
      <w:r w:rsidRPr="00F37661">
        <w:rPr>
          <w:position w:val="-32"/>
          <w:lang w:val="en-US"/>
        </w:rPr>
        <w:object w:dxaOrig="2340" w:dyaOrig="800" w14:anchorId="2F27F304">
          <v:shape id="_x0000_i1047" type="#_x0000_t75" style="width:117pt;height:40.2pt" o:ole="">
            <v:imagedata r:id="rId48" o:title=""/>
          </v:shape>
          <o:OLEObject Type="Embed" ProgID="Equation.DSMT4" ShapeID="_x0000_i1047" DrawAspect="Content" ObjectID="_1725883702" r:id="rId49"/>
        </w:object>
      </w:r>
    </w:p>
    <w:p w14:paraId="5CA56D64" w14:textId="77777777" w:rsidR="000F1FFA" w:rsidRDefault="000F1FFA" w:rsidP="00FB384C"/>
    <w:p w14:paraId="516279A8" w14:textId="77777777" w:rsidR="001864B9" w:rsidRPr="001864B9" w:rsidRDefault="001864B9" w:rsidP="00FB384C">
      <w:r>
        <w:t xml:space="preserve">Вариант 3. </w:t>
      </w:r>
    </w:p>
    <w:p w14:paraId="49E20430" w14:textId="77777777" w:rsidR="001864B9" w:rsidRDefault="001864B9" w:rsidP="00FB384C"/>
    <w:p w14:paraId="7EC77D53" w14:textId="77777777" w:rsidR="001864B9" w:rsidRDefault="001864B9" w:rsidP="001864B9">
      <w:r>
        <w:t xml:space="preserve">         </w:t>
      </w:r>
      <w:r w:rsidR="00875A7D">
        <w:t xml:space="preserve">               </w:t>
      </w:r>
      <w:r>
        <w:t xml:space="preserve">               </w:t>
      </w:r>
      <w:r w:rsidRPr="00B104D1">
        <w:rPr>
          <w:position w:val="-28"/>
        </w:rPr>
        <w:object w:dxaOrig="2840" w:dyaOrig="760" w14:anchorId="2AA2BAF8">
          <v:shape id="_x0000_i1048" type="#_x0000_t75" style="width:142.2pt;height:37.8pt" o:ole="">
            <v:imagedata r:id="rId50" o:title=""/>
          </v:shape>
          <o:OLEObject Type="Embed" ProgID="Equation.DSMT4" ShapeID="_x0000_i1048" DrawAspect="Content" ObjectID="_1725883703" r:id="rId51"/>
        </w:object>
      </w:r>
    </w:p>
    <w:p w14:paraId="461FDBD4" w14:textId="77777777" w:rsidR="001864B9" w:rsidRPr="00B104D1" w:rsidRDefault="001864B9" w:rsidP="001864B9">
      <w:r>
        <w:t xml:space="preserve">                                     </w:t>
      </w:r>
      <w:r w:rsidRPr="00B104D1">
        <w:rPr>
          <w:position w:val="-12"/>
          <w:lang w:val="en-US"/>
        </w:rPr>
        <w:object w:dxaOrig="1300" w:dyaOrig="380" w14:anchorId="3FEB7FC1">
          <v:shape id="_x0000_i1049" type="#_x0000_t75" style="width:64.8pt;height:19.2pt" o:ole="">
            <v:imagedata r:id="rId41" o:title=""/>
          </v:shape>
          <o:OLEObject Type="Embed" ProgID="Equation.DSMT4" ShapeID="_x0000_i1049" DrawAspect="Content" ObjectID="_1725883704" r:id="rId52"/>
        </w:object>
      </w:r>
      <w:r w:rsidRPr="00B104D1">
        <w:t xml:space="preserve">, </w:t>
      </w:r>
      <w:r w:rsidRPr="00B104D1">
        <w:rPr>
          <w:rFonts w:cs="Times New Roman"/>
          <w:color w:val="000000"/>
          <w:position w:val="-8"/>
          <w:szCs w:val="28"/>
        </w:rPr>
        <w:object w:dxaOrig="1180" w:dyaOrig="320" w14:anchorId="4890E9C7">
          <v:shape id="_x0000_i1050" type="#_x0000_t75" style="width:58.8pt;height:15.6pt" o:ole="">
            <v:imagedata r:id="rId24" o:title=""/>
          </v:shape>
          <o:OLEObject Type="Embed" ProgID="Equation.DSMT4" ShapeID="_x0000_i1050" DrawAspect="Content" ObjectID="_1725883705" r:id="rId53"/>
        </w:object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  <w:t xml:space="preserve">    </w:t>
      </w:r>
    </w:p>
    <w:p w14:paraId="4F412576" w14:textId="77777777" w:rsidR="001864B9" w:rsidRPr="00B104D1" w:rsidRDefault="001864B9" w:rsidP="001864B9">
      <w:r>
        <w:t xml:space="preserve">                             </w:t>
      </w:r>
      <w:r w:rsidRPr="001864B9">
        <w:rPr>
          <w:position w:val="-38"/>
        </w:rPr>
        <w:object w:dxaOrig="2760" w:dyaOrig="900" w14:anchorId="7A6548E3">
          <v:shape id="_x0000_i1051" type="#_x0000_t75" style="width:138pt;height:45pt" o:ole="">
            <v:imagedata r:id="rId54" o:title=""/>
          </v:shape>
          <o:OLEObject Type="Embed" ProgID="Equation.DSMT4" ShapeID="_x0000_i1051" DrawAspect="Content" ObjectID="_1725883706" r:id="rId55"/>
        </w:object>
      </w:r>
      <w:r>
        <w:t xml:space="preserve">;  </w:t>
      </w:r>
      <w:r w:rsidRPr="001864B9">
        <w:rPr>
          <w:position w:val="-38"/>
        </w:rPr>
        <w:object w:dxaOrig="3180" w:dyaOrig="900" w14:anchorId="1AAA2540">
          <v:shape id="_x0000_i1052" type="#_x0000_t75" style="width:159pt;height:45pt" o:ole="">
            <v:imagedata r:id="rId56" o:title=""/>
          </v:shape>
          <o:OLEObject Type="Embed" ProgID="Equation.DSMT4" ShapeID="_x0000_i1052" DrawAspect="Content" ObjectID="_1725883707" r:id="rId57"/>
        </w:object>
      </w:r>
      <w:r>
        <w:t xml:space="preserve">              </w:t>
      </w:r>
    </w:p>
    <w:p w14:paraId="11470AB8" w14:textId="77777777" w:rsidR="001864B9" w:rsidRPr="001864B9" w:rsidRDefault="001864B9" w:rsidP="00FB384C">
      <w:r>
        <w:t xml:space="preserve">точное решение </w:t>
      </w:r>
      <w:r w:rsidRPr="001864B9">
        <w:rPr>
          <w:position w:val="-38"/>
        </w:rPr>
        <w:object w:dxaOrig="3240" w:dyaOrig="900" w14:anchorId="0C63DA9A">
          <v:shape id="_x0000_i1053" type="#_x0000_t75" style="width:162.6pt;height:45pt" o:ole="">
            <v:imagedata r:id="rId58" o:title=""/>
          </v:shape>
          <o:OLEObject Type="Embed" ProgID="Equation.DSMT4" ShapeID="_x0000_i1053" DrawAspect="Content" ObjectID="_1725883708" r:id="rId59"/>
        </w:object>
      </w:r>
    </w:p>
    <w:p w14:paraId="6D72E911" w14:textId="77777777" w:rsidR="001864B9" w:rsidRDefault="001864B9" w:rsidP="00FB384C"/>
    <w:p w14:paraId="6C64222A" w14:textId="77777777" w:rsidR="00F37661" w:rsidRDefault="00F37661" w:rsidP="00FB384C">
      <w:r>
        <w:t xml:space="preserve">Вариант </w:t>
      </w:r>
      <w:r w:rsidR="001864B9" w:rsidRPr="001864B9">
        <w:t>4</w:t>
      </w:r>
      <w:r>
        <w:t>.</w:t>
      </w:r>
    </w:p>
    <w:p w14:paraId="587FA22A" w14:textId="77777777" w:rsidR="00F37661" w:rsidRDefault="00F37661" w:rsidP="00F37661">
      <w:r>
        <w:t xml:space="preserve">                        </w:t>
      </w:r>
      <w:r w:rsidR="00875A7D">
        <w:t xml:space="preserve">     </w:t>
      </w:r>
      <w:r>
        <w:t xml:space="preserve">   </w:t>
      </w:r>
      <w:r w:rsidRPr="00F37661">
        <w:rPr>
          <w:position w:val="-30"/>
        </w:rPr>
        <w:object w:dxaOrig="4480" w:dyaOrig="780" w14:anchorId="6DC5EAF5">
          <v:shape id="_x0000_i1054" type="#_x0000_t75" style="width:223.8pt;height:39pt" o:ole="">
            <v:imagedata r:id="rId60" o:title=""/>
          </v:shape>
          <o:OLEObject Type="Embed" ProgID="Equation.DSMT4" ShapeID="_x0000_i1054" DrawAspect="Content" ObjectID="_1725883709" r:id="rId61"/>
        </w:object>
      </w:r>
    </w:p>
    <w:p w14:paraId="337CF74E" w14:textId="77777777" w:rsidR="00F37661" w:rsidRDefault="00F37661" w:rsidP="00F37661">
      <w:pPr>
        <w:rPr>
          <w:rFonts w:cs="Times New Roman"/>
          <w:color w:val="000000"/>
          <w:szCs w:val="28"/>
        </w:rPr>
      </w:pPr>
      <w:r>
        <w:t xml:space="preserve">                                        </w:t>
      </w:r>
      <w:r w:rsidRPr="00B104D1">
        <w:rPr>
          <w:position w:val="-12"/>
          <w:lang w:val="en-US"/>
        </w:rPr>
        <w:object w:dxaOrig="1300" w:dyaOrig="380" w14:anchorId="5CD3AEDD">
          <v:shape id="_x0000_i1055" type="#_x0000_t75" style="width:64.8pt;height:19.2pt" o:ole="">
            <v:imagedata r:id="rId41" o:title=""/>
          </v:shape>
          <o:OLEObject Type="Embed" ProgID="Equation.DSMT4" ShapeID="_x0000_i1055" DrawAspect="Content" ObjectID="_1725883710" r:id="rId62"/>
        </w:object>
      </w:r>
      <w:r w:rsidRPr="00B104D1">
        <w:t xml:space="preserve">, </w:t>
      </w:r>
      <w:r w:rsidRPr="00B104D1">
        <w:rPr>
          <w:rFonts w:cs="Times New Roman"/>
          <w:color w:val="000000"/>
          <w:position w:val="-8"/>
          <w:szCs w:val="28"/>
        </w:rPr>
        <w:object w:dxaOrig="1180" w:dyaOrig="320" w14:anchorId="3FE849D9">
          <v:shape id="_x0000_i1056" type="#_x0000_t75" style="width:58.8pt;height:15.6pt" o:ole="">
            <v:imagedata r:id="rId24" o:title=""/>
          </v:shape>
          <o:OLEObject Type="Embed" ProgID="Equation.DSMT4" ShapeID="_x0000_i1056" DrawAspect="Content" ObjectID="_1725883711" r:id="rId63"/>
        </w:object>
      </w:r>
    </w:p>
    <w:p w14:paraId="5C284134" w14:textId="77777777" w:rsidR="00F37661" w:rsidRPr="00B104D1" w:rsidRDefault="00F37661" w:rsidP="00F37661">
      <w:r>
        <w:t xml:space="preserve">                                 </w:t>
      </w:r>
      <w:r w:rsidR="00042F50" w:rsidRPr="00042F50">
        <w:rPr>
          <w:position w:val="-30"/>
        </w:rPr>
        <w:object w:dxaOrig="2140" w:dyaOrig="780" w14:anchorId="4D65E372">
          <v:shape id="_x0000_i1057" type="#_x0000_t75" style="width:106.8pt;height:39pt" o:ole="">
            <v:imagedata r:id="rId64" o:title=""/>
          </v:shape>
          <o:OLEObject Type="Embed" ProgID="Equation.DSMT4" ShapeID="_x0000_i1057" DrawAspect="Content" ObjectID="_1725883712" r:id="rId65"/>
        </w:object>
      </w:r>
      <w:r>
        <w:t xml:space="preserve">;  </w:t>
      </w:r>
      <w:r w:rsidR="00042F50" w:rsidRPr="00042F50">
        <w:rPr>
          <w:position w:val="-30"/>
        </w:rPr>
        <w:object w:dxaOrig="2420" w:dyaOrig="780" w14:anchorId="58D36F8B">
          <v:shape id="_x0000_i1058" type="#_x0000_t75" style="width:121.2pt;height:39pt" o:ole="">
            <v:imagedata r:id="rId66" o:title=""/>
          </v:shape>
          <o:OLEObject Type="Embed" ProgID="Equation.DSMT4" ShapeID="_x0000_i1058" DrawAspect="Content" ObjectID="_1725883713" r:id="rId67"/>
        </w:object>
      </w:r>
      <w:r w:rsidR="00042F50">
        <w:t xml:space="preserve">             </w:t>
      </w:r>
    </w:p>
    <w:p w14:paraId="0F5A47E1" w14:textId="77777777" w:rsidR="00F37661" w:rsidRPr="00042F50" w:rsidRDefault="00CB12F2" w:rsidP="00FB384C">
      <w:r>
        <w:t>т</w:t>
      </w:r>
      <w:r w:rsidR="00042F50">
        <w:t xml:space="preserve">очное решение </w:t>
      </w:r>
      <w:r w:rsidR="00042F50" w:rsidRPr="00042F50">
        <w:rPr>
          <w:position w:val="-30"/>
          <w:lang w:val="en-US"/>
        </w:rPr>
        <w:object w:dxaOrig="2480" w:dyaOrig="780" w14:anchorId="426B0D40">
          <v:shape id="_x0000_i1059" type="#_x0000_t75" style="width:123.6pt;height:39pt" o:ole="">
            <v:imagedata r:id="rId68" o:title=""/>
          </v:shape>
          <o:OLEObject Type="Embed" ProgID="Equation.DSMT4" ShapeID="_x0000_i1059" DrawAspect="Content" ObjectID="_1725883714" r:id="rId69"/>
        </w:object>
      </w:r>
    </w:p>
    <w:p w14:paraId="15842A01" w14:textId="77777777" w:rsidR="000F1FFA" w:rsidRPr="000F1FFA" w:rsidRDefault="000F1FFA" w:rsidP="00FB384C"/>
    <w:p w14:paraId="0A4C22BC" w14:textId="77777777" w:rsidR="00FB384C" w:rsidRDefault="0048520A" w:rsidP="00FB384C">
      <w:r>
        <w:t>Вариант 5.</w:t>
      </w:r>
    </w:p>
    <w:p w14:paraId="25DD4CE2" w14:textId="77777777" w:rsidR="00CB12F2" w:rsidRDefault="00CB12F2" w:rsidP="00CB12F2">
      <w:r>
        <w:t xml:space="preserve">                                 </w:t>
      </w:r>
      <w:r w:rsidRPr="00CB12F2">
        <w:rPr>
          <w:position w:val="-34"/>
        </w:rPr>
        <w:object w:dxaOrig="4180" w:dyaOrig="960" w14:anchorId="1FE81D5A">
          <v:shape id="_x0000_i1060" type="#_x0000_t75" style="width:208.8pt;height:48pt" o:ole="">
            <v:imagedata r:id="rId70" o:title=""/>
          </v:shape>
          <o:OLEObject Type="Embed" ProgID="Equation.DSMT4" ShapeID="_x0000_i1060" DrawAspect="Content" ObjectID="_1725883715" r:id="rId71"/>
        </w:object>
      </w:r>
    </w:p>
    <w:p w14:paraId="35DB31A0" w14:textId="77777777" w:rsidR="00CB12F2" w:rsidRPr="00B104D1" w:rsidRDefault="00CB12F2" w:rsidP="00CB12F2">
      <w:r>
        <w:t xml:space="preserve">                                           </w:t>
      </w:r>
      <w:r w:rsidRPr="00B104D1">
        <w:rPr>
          <w:position w:val="-12"/>
          <w:lang w:val="en-US"/>
        </w:rPr>
        <w:object w:dxaOrig="1300" w:dyaOrig="380" w14:anchorId="26BADC04">
          <v:shape id="_x0000_i1061" type="#_x0000_t75" style="width:64.8pt;height:19.2pt" o:ole="">
            <v:imagedata r:id="rId41" o:title=""/>
          </v:shape>
          <o:OLEObject Type="Embed" ProgID="Equation.DSMT4" ShapeID="_x0000_i1061" DrawAspect="Content" ObjectID="_1725883716" r:id="rId72"/>
        </w:object>
      </w:r>
      <w:r w:rsidRPr="00B104D1">
        <w:t xml:space="preserve">, </w:t>
      </w:r>
      <w:r w:rsidRPr="00B104D1">
        <w:rPr>
          <w:rFonts w:cs="Times New Roman"/>
          <w:color w:val="000000"/>
          <w:position w:val="-8"/>
          <w:szCs w:val="28"/>
        </w:rPr>
        <w:object w:dxaOrig="1180" w:dyaOrig="320" w14:anchorId="69974284">
          <v:shape id="_x0000_i1062" type="#_x0000_t75" style="width:58.8pt;height:15.6pt" o:ole="">
            <v:imagedata r:id="rId24" o:title=""/>
          </v:shape>
          <o:OLEObject Type="Embed" ProgID="Equation.DSMT4" ShapeID="_x0000_i1062" DrawAspect="Content" ObjectID="_1725883717" r:id="rId73"/>
        </w:object>
      </w:r>
    </w:p>
    <w:p w14:paraId="350B9174" w14:textId="77777777" w:rsidR="00CB12F2" w:rsidRDefault="00CB12F2" w:rsidP="00CB12F2">
      <w:r>
        <w:t xml:space="preserve">                                 </w:t>
      </w:r>
      <w:r w:rsidRPr="00CB12F2">
        <w:rPr>
          <w:position w:val="-34"/>
        </w:rPr>
        <w:object w:dxaOrig="2040" w:dyaOrig="820" w14:anchorId="6ADFC394">
          <v:shape id="_x0000_i1063" type="#_x0000_t75" style="width:102pt;height:41.4pt" o:ole="">
            <v:imagedata r:id="rId74" o:title=""/>
          </v:shape>
          <o:OLEObject Type="Embed" ProgID="Equation.DSMT4" ShapeID="_x0000_i1063" DrawAspect="Content" ObjectID="_1725883718" r:id="rId75"/>
        </w:object>
      </w:r>
      <w:r>
        <w:t xml:space="preserve">;  </w:t>
      </w:r>
      <w:r w:rsidRPr="00CB12F2">
        <w:rPr>
          <w:position w:val="-34"/>
        </w:rPr>
        <w:object w:dxaOrig="2460" w:dyaOrig="820" w14:anchorId="255EE7BF">
          <v:shape id="_x0000_i1064" type="#_x0000_t75" style="width:123pt;height:41.4pt" o:ole="">
            <v:imagedata r:id="rId76" o:title=""/>
          </v:shape>
          <o:OLEObject Type="Embed" ProgID="Equation.DSMT4" ShapeID="_x0000_i1064" DrawAspect="Content" ObjectID="_1725883719" r:id="rId77"/>
        </w:object>
      </w:r>
    </w:p>
    <w:p w14:paraId="17D7F02D" w14:textId="77777777" w:rsidR="0048520A" w:rsidRPr="001864B9" w:rsidRDefault="00C216C7" w:rsidP="00FB384C">
      <w:r w:rsidRPr="00C216C7">
        <w:rPr>
          <w:position w:val="-28"/>
        </w:rPr>
        <w:object w:dxaOrig="1200" w:dyaOrig="760" w14:anchorId="44ED6247">
          <v:shape id="_x0000_i1065" type="#_x0000_t75" style="width:60pt;height:37.8pt" o:ole="">
            <v:imagedata r:id="rId78" o:title=""/>
          </v:shape>
          <o:OLEObject Type="Embed" ProgID="Equation.DSMT4" ShapeID="_x0000_i1065" DrawAspect="Content" ObjectID="_1725883720" r:id="rId79"/>
        </w:object>
      </w:r>
      <w:r w:rsidR="00875A7D">
        <w:rPr>
          <w:lang w:val="en-US"/>
        </w:rPr>
        <w:t xml:space="preserve">, </w:t>
      </w:r>
      <w:r>
        <w:t xml:space="preserve"> </w:t>
      </w:r>
      <w:r w:rsidR="00CB12F2">
        <w:t xml:space="preserve">точное решение </w:t>
      </w:r>
      <w:r w:rsidR="00CB12F2" w:rsidRPr="00CB12F2">
        <w:rPr>
          <w:position w:val="-36"/>
          <w:lang w:val="en-US"/>
        </w:rPr>
        <w:object w:dxaOrig="3760" w:dyaOrig="859" w14:anchorId="61E01A1A">
          <v:shape id="_x0000_i1066" type="#_x0000_t75" style="width:187.8pt;height:43.2pt" o:ole="">
            <v:imagedata r:id="rId80" o:title=""/>
          </v:shape>
          <o:OLEObject Type="Embed" ProgID="Equation.DSMT4" ShapeID="_x0000_i1066" DrawAspect="Content" ObjectID="_1725883721" r:id="rId81"/>
        </w:object>
      </w:r>
    </w:p>
    <w:sectPr w:rsidR="0048520A" w:rsidRPr="00186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36"/>
    <w:rsid w:val="00002F54"/>
    <w:rsid w:val="00016AC7"/>
    <w:rsid w:val="00042F50"/>
    <w:rsid w:val="00087A11"/>
    <w:rsid w:val="000926E9"/>
    <w:rsid w:val="000A1771"/>
    <w:rsid w:val="000F1FFA"/>
    <w:rsid w:val="00106C80"/>
    <w:rsid w:val="00134FF9"/>
    <w:rsid w:val="001539E8"/>
    <w:rsid w:val="001864B9"/>
    <w:rsid w:val="00192F98"/>
    <w:rsid w:val="001938D0"/>
    <w:rsid w:val="001A2C45"/>
    <w:rsid w:val="001D2E84"/>
    <w:rsid w:val="001E71AD"/>
    <w:rsid w:val="00214BAC"/>
    <w:rsid w:val="0022323D"/>
    <w:rsid w:val="00225C4A"/>
    <w:rsid w:val="00235188"/>
    <w:rsid w:val="00271551"/>
    <w:rsid w:val="00291AA0"/>
    <w:rsid w:val="002A0D2C"/>
    <w:rsid w:val="002B5D9C"/>
    <w:rsid w:val="002F53A2"/>
    <w:rsid w:val="003016EE"/>
    <w:rsid w:val="00313598"/>
    <w:rsid w:val="0039417B"/>
    <w:rsid w:val="004267C3"/>
    <w:rsid w:val="0043769A"/>
    <w:rsid w:val="0048520A"/>
    <w:rsid w:val="004D219D"/>
    <w:rsid w:val="005301E5"/>
    <w:rsid w:val="005567FA"/>
    <w:rsid w:val="00607361"/>
    <w:rsid w:val="00654E0F"/>
    <w:rsid w:val="00686F99"/>
    <w:rsid w:val="006C065F"/>
    <w:rsid w:val="006C23BE"/>
    <w:rsid w:val="0070338E"/>
    <w:rsid w:val="00704113"/>
    <w:rsid w:val="00762A3D"/>
    <w:rsid w:val="007C2BFE"/>
    <w:rsid w:val="007F73D8"/>
    <w:rsid w:val="00800E27"/>
    <w:rsid w:val="00875332"/>
    <w:rsid w:val="00875A7D"/>
    <w:rsid w:val="00876488"/>
    <w:rsid w:val="008906E7"/>
    <w:rsid w:val="008E052D"/>
    <w:rsid w:val="008E2F92"/>
    <w:rsid w:val="008F2F3D"/>
    <w:rsid w:val="009243ED"/>
    <w:rsid w:val="009359D6"/>
    <w:rsid w:val="00945A36"/>
    <w:rsid w:val="00957AEC"/>
    <w:rsid w:val="00970FEC"/>
    <w:rsid w:val="00992F5B"/>
    <w:rsid w:val="009B4850"/>
    <w:rsid w:val="009C57E6"/>
    <w:rsid w:val="00A3431D"/>
    <w:rsid w:val="00AF17EA"/>
    <w:rsid w:val="00B104D1"/>
    <w:rsid w:val="00B110D2"/>
    <w:rsid w:val="00B85629"/>
    <w:rsid w:val="00B94173"/>
    <w:rsid w:val="00C216C7"/>
    <w:rsid w:val="00CB12F2"/>
    <w:rsid w:val="00CC7B66"/>
    <w:rsid w:val="00D54322"/>
    <w:rsid w:val="00D55706"/>
    <w:rsid w:val="00D7047B"/>
    <w:rsid w:val="00D73F98"/>
    <w:rsid w:val="00E509B7"/>
    <w:rsid w:val="00F30A78"/>
    <w:rsid w:val="00F37661"/>
    <w:rsid w:val="00F60498"/>
    <w:rsid w:val="00F828DA"/>
    <w:rsid w:val="00F9221F"/>
    <w:rsid w:val="00F96358"/>
    <w:rsid w:val="00FA398C"/>
    <w:rsid w:val="00FB384C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5B77"/>
  <w15:chartTrackingRefBased/>
  <w15:docId w15:val="{69FDF7A9-C8A2-4E0D-9D83-AC3DEDD7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FFA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B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7B66"/>
    <w:rPr>
      <w:color w:val="0563C1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6C065F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6C065F"/>
    <w:rPr>
      <w:rFonts w:ascii="Times New Roman" w:hAnsi="Times New Roman"/>
      <w:sz w:val="32"/>
    </w:rPr>
  </w:style>
  <w:style w:type="character" w:customStyle="1" w:styleId="MTEquationSection">
    <w:name w:val="MTEquationSection"/>
    <w:basedOn w:val="a0"/>
    <w:rsid w:val="00D54322"/>
    <w:rPr>
      <w:vanish/>
      <w:color w:val="FF0000"/>
    </w:rPr>
  </w:style>
  <w:style w:type="table" w:styleId="a5">
    <w:name w:val="Table Grid"/>
    <w:basedOn w:val="a1"/>
    <w:uiPriority w:val="39"/>
    <w:rsid w:val="007F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1.bin"/><Relationship Id="rId5" Type="http://schemas.openxmlformats.org/officeDocument/2006/relationships/hyperlink" Target="mailto:kp_andreichenko@renet.ru" TargetMode="Externa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4D9AA-5DA1-426B-86E3-E69C7BBA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cp:lastPrinted>2015-11-24T09:41:00Z</cp:lastPrinted>
  <dcterms:created xsi:type="dcterms:W3CDTF">2015-11-19T15:15:00Z</dcterms:created>
  <dcterms:modified xsi:type="dcterms:W3CDTF">2022-09-28T11:21:00Z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Preferences">
    <vt:lpwstr>[Styles]_x000d_
Text=Euclid_x000d_
Function=Euclid_x000d_
Variable=Euclid,I_x000d_
LCGreek=Euclid Symbol_x000d_
UCGreek=Euclid Symbol_x000d_
Symbol=Euclid Symbol_x000d_
Vector=Euclid,B_x000d_
Number=Euclid_x000d_
User1=SchoolBook_x000d_
User2=SchoolBook_x000d_
MTExtra=Euclid Extra_x000d_
_x000d_
[Sizes]_x000d_
Full=14 pt_x000d_
Script=58 %_x000d_
Sc</vt:lpwstr>
  </property>
  <property fmtid="{D5CDD505-2E9C-101B-9397-08002B2CF9AE}" pid="5" name="MTPreferences 1">
    <vt:lpwstr>riptScript=42 %_x000d_
Symbol=150 %_x000d_
SubSymbol=100 %_x000d_
User1=75 %_x000d_
User2=150 %_x000d_
SmallLargeIncr=1 pt_x000d_
_x000d_
[Spacing]_x000d_
LineSpacing=120 %_x000d_
MatrixRowSpacing=120 %_x000d_
MatrixColSpacing=100 %_x000d_
SuperscriptHeight=45 %_x000d_
SubscriptDepth=25 %_x000d_
SubSupGap=8 %_x000d_
LimHeight=25 %_x000d_
LimDe</vt:lpwstr>
  </property>
  <property fmtid="{D5CDD505-2E9C-101B-9397-08002B2CF9AE}" pid="6" name="MTPreferences 2">
    <vt:lpwstr>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VertRadGap=17 %_x000d_
HorizRadGap</vt:lpwstr>
  </property>
  <property fmtid="{D5CDD505-2E9C-101B-9397-08002B2CF9AE}" pid="7" name="MTPreferences 3">
    <vt:lpwstr>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My.eqp</vt:lpwstr>
  </property>
  <property fmtid="{D5CDD505-2E9C-101B-9397-08002B2CF9AE}" pid="9" name="MTWinEqns">
    <vt:bool>true</vt:bool>
  </property>
</Properties>
</file>