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8C5A79">
      <w:pPr>
        <w:spacing w:before="240" w:after="240" w:line="360" w:lineRule="auto"/>
        <w:jc w:val="center"/>
        <w:rPr>
          <w:rFonts w:ascii="宋体" w:hAnsi="宋体"/>
          <w:b/>
          <w:bCs/>
          <w:sz w:val="28"/>
          <w:szCs w:val="28"/>
        </w:rPr>
      </w:pPr>
      <w:r>
        <w:rPr>
          <w:rFonts w:ascii="宋体" w:hAnsi="宋体"/>
          <w:b/>
          <w:sz w:val="28"/>
          <w:szCs w:val="28"/>
        </w:rPr>
        <w:t>华南理工大学</w:t>
      </w:r>
      <w:r>
        <w:rPr>
          <w:rFonts w:ascii="宋体" w:hAnsi="宋体"/>
          <w:b/>
          <w:sz w:val="28"/>
          <w:szCs w:val="28"/>
        </w:rPr>
        <w:t>2025</w:t>
      </w:r>
      <w:r>
        <w:rPr>
          <w:rFonts w:hint="eastAsia" w:ascii="宋体" w:hAnsi="宋体"/>
          <w:b/>
          <w:bCs/>
          <w:sz w:val="28"/>
          <w:szCs w:val="28"/>
        </w:rPr>
        <w:t>年接收推荐免试攻读硕士学位研究生(含直博生</w:t>
      </w:r>
      <w:r>
        <w:rPr>
          <w:rFonts w:ascii="宋体" w:hAnsi="宋体"/>
          <w:b/>
          <w:bCs/>
          <w:sz w:val="28"/>
          <w:szCs w:val="28"/>
        </w:rPr>
        <w:t>)</w:t>
      </w:r>
      <w:r>
        <w:rPr>
          <w:rFonts w:hint="eastAsia" w:ascii="宋体" w:hAnsi="宋体"/>
          <w:b/>
          <w:bCs/>
          <w:sz w:val="28"/>
          <w:szCs w:val="28"/>
        </w:rPr>
        <w:t>申请表</w:t>
      </w:r>
    </w:p>
    <w:tbl>
      <w:tblPr>
        <w:tblStyle w:val="5"/>
        <w:tblW w:w="9717"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64"/>
        <w:gridCol w:w="695"/>
        <w:gridCol w:w="1023"/>
        <w:gridCol w:w="49"/>
        <w:gridCol w:w="431"/>
        <w:gridCol w:w="1134"/>
        <w:gridCol w:w="418"/>
        <w:gridCol w:w="146"/>
        <w:gridCol w:w="287"/>
        <w:gridCol w:w="846"/>
        <w:gridCol w:w="1272"/>
        <w:gridCol w:w="150"/>
        <w:gridCol w:w="563"/>
        <w:gridCol w:w="372"/>
        <w:gridCol w:w="57"/>
        <w:gridCol w:w="850"/>
        <w:gridCol w:w="654"/>
        <w:gridCol w:w="6"/>
      </w:tblGrid>
      <w:tr w14:paraId="6599494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restart"/>
            <w:vAlign w:val="center"/>
          </w:tcPr>
          <w:p w14:paraId="3B8480A6">
            <w:pPr>
              <w:jc w:val="center"/>
            </w:pPr>
            <w:r>
              <w:rPr>
                <w:rFonts w:hint="eastAsia" w:ascii="宋体" w:hAnsi="宋体"/>
                <w:b/>
                <w:kern w:val="0"/>
                <w:szCs w:val="21"/>
              </w:rPr>
              <w:t>申请人基本情况</w:t>
            </w:r>
          </w:p>
        </w:tc>
        <w:tc>
          <w:tcPr>
            <w:tcW w:w="1718" w:type="dxa"/>
            <w:gridSpan w:val="2"/>
            <w:vAlign w:val="center"/>
          </w:tcPr>
          <w:p w14:paraId="6548448F">
            <w:pPr>
              <w:jc w:val="center"/>
              <w:rPr>
                <w:b/>
              </w:rPr>
            </w:pPr>
            <w:r>
              <w:rPr>
                <w:rFonts w:hint="eastAsia"/>
                <w:b/>
              </w:rPr>
              <w:t>姓</w:t>
            </w:r>
            <w:r>
              <w:rPr>
                <w:b/>
              </w:rPr>
              <w:t xml:space="preserve">    </w:t>
            </w:r>
            <w:r>
              <w:rPr>
                <w:rFonts w:hint="eastAsia"/>
                <w:b/>
              </w:rPr>
              <w:t>名</w:t>
            </w:r>
          </w:p>
        </w:tc>
        <w:tc>
          <w:tcPr>
            <w:tcW w:w="2178" w:type="dxa"/>
            <w:gridSpan w:val="5"/>
            <w:vAlign w:val="center"/>
          </w:tcPr>
          <w:p w14:paraId="207AFD24">
            <w:pPr>
              <w:jc w:val="center"/>
              <w:rPr>
                <w:rFonts w:ascii="宋体" w:hAnsi="宋体"/>
              </w:rPr>
            </w:pPr>
            <w:r>
              <w:rPr>
                <w:rFonts w:ascii="宋体" w:hAnsi="宋体"/>
              </w:rPr>
              <w:t>贵诚滨</w:t>
            </w:r>
          </w:p>
        </w:tc>
        <w:tc>
          <w:tcPr>
            <w:tcW w:w="1133" w:type="dxa"/>
            <w:gridSpan w:val="2"/>
            <w:vAlign w:val="center"/>
          </w:tcPr>
          <w:p w14:paraId="294E03BA">
            <w:pPr>
              <w:jc w:val="center"/>
              <w:rPr>
                <w:b/>
              </w:rPr>
            </w:pPr>
            <w:r>
              <w:rPr>
                <w:rFonts w:hint="eastAsia"/>
                <w:b/>
              </w:rPr>
              <w:t>性</w:t>
            </w:r>
            <w:r>
              <w:rPr>
                <w:b/>
              </w:rPr>
              <w:t xml:space="preserve">   </w:t>
            </w:r>
            <w:r>
              <w:rPr>
                <w:rFonts w:hint="eastAsia"/>
                <w:b/>
              </w:rPr>
              <w:t>别</w:t>
            </w:r>
          </w:p>
        </w:tc>
        <w:tc>
          <w:tcPr>
            <w:tcW w:w="1985" w:type="dxa"/>
            <w:gridSpan w:val="3"/>
            <w:vAlign w:val="center"/>
          </w:tcPr>
          <w:p w14:paraId="30F1D282">
            <w:pPr>
              <w:jc w:val="center"/>
            </w:pPr>
            <w:r>
              <w:t>男</w:t>
            </w:r>
          </w:p>
        </w:tc>
        <w:tc>
          <w:tcPr>
            <w:tcW w:w="1933" w:type="dxa"/>
            <w:gridSpan w:val="4"/>
            <w:vMerge w:val="restart"/>
            <w:vAlign w:val="center"/>
          </w:tcPr>
          <w:p w14:paraId="48259A32">
            <w:pPr>
              <w:jc w:val="center"/>
            </w:pPr>
            <w:r/>
            <w:r>
              <w:drawing>
                <wp:inline distT="0" distB="0" distL="0" distR="0">
                  <wp:extent cx="1008766" cy="1296984"/>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1"/>
                          <a:stretch>
                            <a:fillRect/>
                          </a:stretch>
                        </pic:blipFill>
                        <pic:spPr>
                          <a:xfrm>
                            <a:off x="0" y="0"/>
                            <a:ext cx="1008766" cy="1296984"/>
                          </a:xfrm>
                          <a:prstGeom prst="rect">
                            <a:avLst/>
                          </a:prstGeom>
                        </pic:spPr>
                      </pic:pic>
                    </a:graphicData>
                  </a:graphic>
                </wp:inline>
              </w:drawing>
            </w:r>
          </w:p>
        </w:tc>
      </w:tr>
      <w:tr w14:paraId="268337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25" w:hRule="atLeast"/>
        </w:trPr>
        <w:tc>
          <w:tcPr>
            <w:tcW w:w="764" w:type="dxa"/>
            <w:vMerge w:val="continue"/>
            <w:vAlign w:val="center"/>
          </w:tcPr>
          <w:p w14:paraId="449C1B54">
            <w:pPr>
              <w:jc w:val="center"/>
            </w:pPr>
          </w:p>
        </w:tc>
        <w:tc>
          <w:tcPr>
            <w:tcW w:w="1718" w:type="dxa"/>
            <w:gridSpan w:val="2"/>
            <w:vAlign w:val="center"/>
          </w:tcPr>
          <w:p w14:paraId="33D141C1">
            <w:pPr>
              <w:jc w:val="center"/>
              <w:rPr>
                <w:b/>
              </w:rPr>
            </w:pPr>
            <w:r>
              <w:rPr>
                <w:rFonts w:hint="eastAsia"/>
                <w:b/>
              </w:rPr>
              <w:t>身份证号</w:t>
            </w:r>
          </w:p>
        </w:tc>
        <w:tc>
          <w:tcPr>
            <w:tcW w:w="5296" w:type="dxa"/>
            <w:gridSpan w:val="10"/>
            <w:vAlign w:val="center"/>
          </w:tcPr>
          <w:p w14:paraId="384D96F1">
            <w:pPr>
              <w:rPr>
                <w:rFonts w:ascii="宋体" w:hAnsi="宋体"/>
              </w:rPr>
            </w:pPr>
            <w:r>
              <w:rPr>
                <w:rFonts w:ascii="宋体" w:hAnsi="宋体"/>
              </w:rPr>
              <w:t>411722200312165876</w:t>
            </w:r>
          </w:p>
        </w:tc>
        <w:tc>
          <w:tcPr>
            <w:tcW w:w="1933" w:type="dxa"/>
            <w:gridSpan w:val="4"/>
            <w:vMerge w:val="continue"/>
            <w:vAlign w:val="center"/>
          </w:tcPr>
          <w:p w14:paraId="13A470AC">
            <w:pPr>
              <w:jc w:val="center"/>
            </w:pPr>
          </w:p>
        </w:tc>
      </w:tr>
      <w:tr w14:paraId="66B2D4F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274" w:hRule="atLeast"/>
        </w:trPr>
        <w:tc>
          <w:tcPr>
            <w:tcW w:w="764" w:type="dxa"/>
            <w:vMerge w:val="continue"/>
            <w:vAlign w:val="center"/>
          </w:tcPr>
          <w:p w14:paraId="12E77D48">
            <w:pPr>
              <w:jc w:val="center"/>
            </w:pPr>
          </w:p>
        </w:tc>
        <w:tc>
          <w:tcPr>
            <w:tcW w:w="1718" w:type="dxa"/>
            <w:gridSpan w:val="2"/>
            <w:vAlign w:val="center"/>
          </w:tcPr>
          <w:p w14:paraId="55BDE9C7">
            <w:pPr>
              <w:jc w:val="center"/>
              <w:rPr>
                <w:b/>
              </w:rPr>
            </w:pPr>
            <w:r>
              <w:rPr>
                <w:rFonts w:hint="eastAsia"/>
                <w:b/>
              </w:rPr>
              <w:t>本科学校</w:t>
            </w:r>
          </w:p>
        </w:tc>
        <w:tc>
          <w:tcPr>
            <w:tcW w:w="2178" w:type="dxa"/>
            <w:gridSpan w:val="5"/>
            <w:tcBorders>
              <w:right w:val="single" w:color="auto" w:sz="4" w:space="0"/>
            </w:tcBorders>
            <w:vAlign w:val="center"/>
          </w:tcPr>
          <w:p w14:paraId="191C755C">
            <w:pPr>
              <w:jc w:val="center"/>
              <w:rPr>
                <w:rFonts w:ascii="宋体" w:hAnsi="宋体"/>
              </w:rPr>
            </w:pPr>
            <w:r>
              <w:rPr>
                <w:rFonts w:ascii="宋体" w:hAnsi="宋体"/>
              </w:rPr>
              <w:t>上海师范大学</w:t>
            </w:r>
          </w:p>
        </w:tc>
        <w:tc>
          <w:tcPr>
            <w:tcW w:w="1133" w:type="dxa"/>
            <w:gridSpan w:val="2"/>
            <w:tcBorders>
              <w:left w:val="single" w:color="auto" w:sz="4" w:space="0"/>
              <w:right w:val="single" w:color="auto" w:sz="4" w:space="0"/>
            </w:tcBorders>
            <w:vAlign w:val="center"/>
          </w:tcPr>
          <w:p w14:paraId="478ECC4F">
            <w:pPr>
              <w:jc w:val="center"/>
              <w:rPr>
                <w:b/>
              </w:rPr>
            </w:pPr>
            <w:r>
              <w:rPr>
                <w:rFonts w:hint="eastAsia"/>
                <w:b/>
              </w:rPr>
              <w:t>本科院系</w:t>
            </w:r>
          </w:p>
        </w:tc>
        <w:tc>
          <w:tcPr>
            <w:tcW w:w="1985" w:type="dxa"/>
            <w:gridSpan w:val="3"/>
            <w:tcBorders>
              <w:left w:val="single" w:color="auto" w:sz="4" w:space="0"/>
            </w:tcBorders>
            <w:vAlign w:val="center"/>
          </w:tcPr>
          <w:p w14:paraId="1E451ABC">
            <w:pPr>
              <w:jc w:val="center"/>
            </w:pPr>
            <w:r>
              <w:t>信息与机电工程学院</w:t>
            </w:r>
            <w:r>
              <w:rPr>
                <w:rFonts w:hint="eastAsia"/>
              </w:rPr>
              <w:t/>
            </w:r>
            <w:r>
              <w:t/>
            </w:r>
          </w:p>
        </w:tc>
        <w:tc>
          <w:tcPr>
            <w:tcW w:w="1933" w:type="dxa"/>
            <w:gridSpan w:val="4"/>
            <w:vMerge w:val="continue"/>
            <w:vAlign w:val="center"/>
          </w:tcPr>
          <w:p w14:paraId="73CEFC52">
            <w:pPr>
              <w:jc w:val="center"/>
            </w:pPr>
          </w:p>
        </w:tc>
      </w:tr>
      <w:tr w14:paraId="03DE687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78" w:hRule="atLeast"/>
        </w:trPr>
        <w:tc>
          <w:tcPr>
            <w:tcW w:w="764" w:type="dxa"/>
            <w:vMerge w:val="continue"/>
            <w:vAlign w:val="center"/>
          </w:tcPr>
          <w:p w14:paraId="75A004D4">
            <w:pPr>
              <w:jc w:val="center"/>
            </w:pPr>
          </w:p>
        </w:tc>
        <w:tc>
          <w:tcPr>
            <w:tcW w:w="1718" w:type="dxa"/>
            <w:gridSpan w:val="2"/>
            <w:vAlign w:val="center"/>
          </w:tcPr>
          <w:p w14:paraId="16E62CB5">
            <w:pPr>
              <w:jc w:val="center"/>
              <w:rPr>
                <w:b/>
              </w:rPr>
            </w:pPr>
            <w:r>
              <w:rPr>
                <w:rFonts w:hint="eastAsia"/>
                <w:b/>
              </w:rPr>
              <w:t>本科专业</w:t>
            </w:r>
          </w:p>
        </w:tc>
        <w:tc>
          <w:tcPr>
            <w:tcW w:w="2178" w:type="dxa"/>
            <w:gridSpan w:val="5"/>
            <w:vAlign w:val="center"/>
          </w:tcPr>
          <w:p w14:paraId="47BFC7D5">
            <w:pPr>
              <w:jc w:val="center"/>
              <w:rPr>
                <w:rFonts w:ascii="宋体" w:hAnsi="宋体"/>
              </w:rPr>
            </w:pPr>
            <w:r>
              <w:rPr>
                <w:rFonts w:ascii="宋体" w:hAnsi="宋体"/>
              </w:rPr>
              <w:t>电子信息工程</w:t>
            </w:r>
            <w:r>
              <w:rPr>
                <w:rFonts w:hint="eastAsia" w:ascii="宋体" w:hAnsi="宋体"/>
              </w:rPr>
              <w:t/>
            </w:r>
            <w:r>
              <w:rPr>
                <w:rFonts w:ascii="宋体" w:hAnsi="宋体"/>
              </w:rPr>
              <w:t/>
            </w:r>
          </w:p>
        </w:tc>
        <w:tc>
          <w:tcPr>
            <w:tcW w:w="1133" w:type="dxa"/>
            <w:gridSpan w:val="2"/>
            <w:tcBorders>
              <w:right w:val="single" w:color="auto" w:sz="4" w:space="0"/>
            </w:tcBorders>
            <w:vAlign w:val="center"/>
          </w:tcPr>
          <w:p w14:paraId="550B15A3">
            <w:pPr>
              <w:jc w:val="center"/>
              <w:rPr>
                <w:b/>
              </w:rPr>
            </w:pPr>
            <w:r>
              <w:rPr>
                <w:rFonts w:hint="eastAsia"/>
                <w:b/>
              </w:rPr>
              <w:t>专项计划</w:t>
            </w:r>
          </w:p>
        </w:tc>
        <w:tc>
          <w:tcPr>
            <w:tcW w:w="1985" w:type="dxa"/>
            <w:gridSpan w:val="3"/>
            <w:tcBorders>
              <w:left w:val="single" w:color="auto" w:sz="4" w:space="0"/>
            </w:tcBorders>
            <w:vAlign w:val="center"/>
          </w:tcPr>
          <w:p w14:paraId="0AAAAA05">
            <w:pPr>
              <w:jc w:val="center"/>
            </w:pPr>
            <w:r>
              <w:t>无</w:t>
            </w:r>
            <w:r>
              <w:rPr>
                <w:rFonts w:hint="eastAsia"/>
              </w:rPr>
              <w:t/>
            </w:r>
            <w:r>
              <w:t/>
            </w:r>
          </w:p>
        </w:tc>
        <w:tc>
          <w:tcPr>
            <w:tcW w:w="1933" w:type="dxa"/>
            <w:gridSpan w:val="4"/>
            <w:vMerge w:val="continue"/>
            <w:vAlign w:val="center"/>
          </w:tcPr>
          <w:p w14:paraId="23620ECC">
            <w:pPr>
              <w:jc w:val="center"/>
            </w:pPr>
          </w:p>
        </w:tc>
      </w:tr>
      <w:tr w14:paraId="08F934F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continue"/>
            <w:vAlign w:val="center"/>
          </w:tcPr>
          <w:p w14:paraId="065AC4EC">
            <w:pPr>
              <w:jc w:val="center"/>
            </w:pPr>
          </w:p>
        </w:tc>
        <w:tc>
          <w:tcPr>
            <w:tcW w:w="1718" w:type="dxa"/>
            <w:gridSpan w:val="2"/>
            <w:vAlign w:val="center"/>
          </w:tcPr>
          <w:p w14:paraId="6F0E31BB">
            <w:pPr>
              <w:jc w:val="center"/>
              <w:rPr>
                <w:b/>
              </w:rPr>
            </w:pPr>
            <w:r>
              <w:rPr>
                <w:rFonts w:hint="eastAsia"/>
                <w:b/>
              </w:rPr>
              <w:t>本专业</w:t>
            </w:r>
          </w:p>
          <w:p w14:paraId="634158D7">
            <w:pPr>
              <w:jc w:val="center"/>
              <w:rPr>
                <w:b/>
              </w:rPr>
            </w:pPr>
            <w:r>
              <w:rPr>
                <w:rFonts w:hint="eastAsia"/>
                <w:b/>
              </w:rPr>
              <w:t>总人数</w:t>
            </w:r>
          </w:p>
        </w:tc>
        <w:tc>
          <w:tcPr>
            <w:tcW w:w="2178" w:type="dxa"/>
            <w:gridSpan w:val="5"/>
            <w:vAlign w:val="center"/>
          </w:tcPr>
          <w:p w14:paraId="5CFA1867">
            <w:pPr>
              <w:jc w:val="center"/>
              <w:rPr>
                <w:rFonts w:ascii="宋体" w:hAnsi="宋体"/>
              </w:rPr>
            </w:pPr>
            <w:r>
              <w:rPr>
                <w:rFonts w:ascii="宋体" w:hAnsi="宋体"/>
              </w:rPr>
              <w:t>83</w:t>
            </w:r>
            <w:r>
              <w:rPr>
                <w:rFonts w:hint="eastAsia" w:ascii="宋体" w:hAnsi="宋体"/>
              </w:rPr>
              <w:t/>
            </w:r>
            <w:r>
              <w:rPr>
                <w:rFonts w:ascii="宋体" w:hAnsi="宋体"/>
              </w:rPr>
              <w:t/>
            </w:r>
          </w:p>
        </w:tc>
        <w:tc>
          <w:tcPr>
            <w:tcW w:w="1133" w:type="dxa"/>
            <w:gridSpan w:val="2"/>
            <w:vAlign w:val="center"/>
          </w:tcPr>
          <w:p w14:paraId="7862937F">
            <w:pPr>
              <w:jc w:val="center"/>
              <w:rPr>
                <w:b/>
              </w:rPr>
            </w:pPr>
            <w:r>
              <w:rPr>
                <w:rFonts w:hint="eastAsia"/>
                <w:b/>
              </w:rPr>
              <w:t>本人综合</w:t>
            </w:r>
          </w:p>
          <w:p w14:paraId="018721A1">
            <w:pPr>
              <w:jc w:val="center"/>
              <w:rPr>
                <w:b/>
              </w:rPr>
            </w:pPr>
            <w:r>
              <w:rPr>
                <w:rFonts w:hint="eastAsia"/>
                <w:b/>
              </w:rPr>
              <w:t>成绩排名</w:t>
            </w:r>
          </w:p>
        </w:tc>
        <w:tc>
          <w:tcPr>
            <w:tcW w:w="1985" w:type="dxa"/>
            <w:gridSpan w:val="3"/>
            <w:vAlign w:val="center"/>
          </w:tcPr>
          <w:p w14:paraId="3821DAC8">
            <w:pPr>
              <w:jc w:val="center"/>
            </w:pPr>
            <w:r>
              <w:t>4</w:t>
            </w:r>
          </w:p>
        </w:tc>
        <w:tc>
          <w:tcPr>
            <w:tcW w:w="1933" w:type="dxa"/>
            <w:gridSpan w:val="4"/>
            <w:vMerge w:val="continue"/>
            <w:vAlign w:val="center"/>
          </w:tcPr>
          <w:p w14:paraId="05D2F477">
            <w:pPr>
              <w:jc w:val="center"/>
            </w:pPr>
          </w:p>
        </w:tc>
      </w:tr>
      <w:tr w14:paraId="01B24A8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continue"/>
            <w:vAlign w:val="center"/>
          </w:tcPr>
          <w:p w14:paraId="5B711F33">
            <w:pPr>
              <w:jc w:val="center"/>
            </w:pPr>
          </w:p>
        </w:tc>
        <w:tc>
          <w:tcPr>
            <w:tcW w:w="1718" w:type="dxa"/>
            <w:gridSpan w:val="2"/>
            <w:vAlign w:val="center"/>
          </w:tcPr>
          <w:p w14:paraId="1DC6C7F6">
            <w:pPr>
              <w:jc w:val="center"/>
              <w:rPr>
                <w:b/>
              </w:rPr>
            </w:pPr>
            <w:r>
              <w:rPr>
                <w:rFonts w:hint="eastAsia"/>
                <w:b/>
              </w:rPr>
              <w:t>外语水平</w:t>
            </w:r>
          </w:p>
        </w:tc>
        <w:tc>
          <w:tcPr>
            <w:tcW w:w="7229" w:type="dxa"/>
            <w:gridSpan w:val="14"/>
            <w:vAlign w:val="center"/>
          </w:tcPr>
          <w:p w14:paraId="5971E6DB">
            <w:r>
              <w:rPr>
                <w:rFonts w:ascii="宋体" w:hAnsi="宋体"/>
                <w:b/>
                <w:kern w:val="0"/>
                <w:szCs w:val="21"/>
              </w:rPr>
              <w:t>CET4</w:t>
            </w:r>
            <w:r>
              <w:rPr>
                <w:rFonts w:ascii="宋体" w:hAnsi="宋体"/>
                <w:kern w:val="0"/>
                <w:szCs w:val="21"/>
              </w:rPr>
              <w:t xml:space="preserve">  496</w:t>
            </w:r>
            <w:r>
              <w:rPr>
                <w:rFonts w:hint="eastAsia" w:ascii="宋体" w:hAnsi="宋体"/>
                <w:kern w:val="0"/>
                <w:szCs w:val="21"/>
              </w:rPr>
              <w:t>分</w:t>
            </w:r>
            <w:r>
              <w:rPr>
                <w:rFonts w:ascii="宋体" w:hAnsi="宋体"/>
                <w:kern w:val="0"/>
                <w:szCs w:val="21"/>
              </w:rPr>
              <w:t xml:space="preserve">    </w:t>
            </w:r>
            <w:r>
              <w:rPr>
                <w:rFonts w:ascii="宋体" w:hAnsi="宋体"/>
                <w:b/>
                <w:kern w:val="0"/>
                <w:szCs w:val="21"/>
              </w:rPr>
              <w:t xml:space="preserve"> CET6</w:t>
            </w:r>
            <w:r>
              <w:rPr>
                <w:rFonts w:ascii="宋体" w:hAnsi="宋体"/>
                <w:kern w:val="0"/>
                <w:szCs w:val="21"/>
              </w:rPr>
              <w:t xml:space="preserve">  499</w:t>
            </w:r>
            <w:r>
              <w:rPr>
                <w:rFonts w:hint="eastAsia" w:ascii="宋体" w:hAnsi="宋体"/>
                <w:kern w:val="0"/>
                <w:szCs w:val="21"/>
              </w:rPr>
              <w:t>分</w:t>
            </w:r>
            <w:r>
              <w:rPr>
                <w:rFonts w:ascii="宋体" w:hAnsi="宋体"/>
                <w:kern w:val="0"/>
                <w:szCs w:val="21"/>
              </w:rPr>
              <w:t xml:space="preserve">    </w:t>
            </w:r>
            <w:r>
              <w:rPr>
                <w:rFonts w:hint="eastAsia" w:ascii="宋体" w:hAnsi="宋体"/>
                <w:b/>
                <w:kern w:val="0"/>
                <w:szCs w:val="21"/>
              </w:rPr>
              <w:t>其他</w:t>
            </w:r>
            <w:r>
              <w:rPr>
                <w:rFonts w:ascii="宋体" w:hAnsi="宋体"/>
                <w:kern w:val="0"/>
                <w:szCs w:val="21"/>
              </w:rPr>
              <w:t xml:space="preserve">  </w:t>
            </w:r>
            <w:r>
              <w:rPr>
                <w:rFonts w:ascii="宋体" w:hAnsi="宋体"/>
                <w:kern w:val="0"/>
                <w:szCs w:val="21"/>
              </w:rPr>
              <w:t>        </w:t>
            </w:r>
          </w:p>
        </w:tc>
      </w:tr>
      <w:tr w14:paraId="1E2D527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continue"/>
            <w:vAlign w:val="center"/>
          </w:tcPr>
          <w:p w14:paraId="2FE3121D">
            <w:pPr>
              <w:jc w:val="center"/>
            </w:pPr>
          </w:p>
        </w:tc>
        <w:tc>
          <w:tcPr>
            <w:tcW w:w="1718" w:type="dxa"/>
            <w:gridSpan w:val="2"/>
            <w:vAlign w:val="center"/>
          </w:tcPr>
          <w:p w14:paraId="353AA4ED">
            <w:pPr>
              <w:jc w:val="center"/>
              <w:rPr>
                <w:b/>
              </w:rPr>
            </w:pPr>
            <w:r>
              <w:rPr>
                <w:rFonts w:hint="eastAsia"/>
                <w:b/>
              </w:rPr>
              <w:t>通讯地址</w:t>
            </w:r>
          </w:p>
        </w:tc>
        <w:tc>
          <w:tcPr>
            <w:tcW w:w="3311" w:type="dxa"/>
            <w:gridSpan w:val="7"/>
            <w:vAlign w:val="center"/>
          </w:tcPr>
          <w:p w14:paraId="190054C5">
            <w:pPr>
              <w:jc w:val="center"/>
            </w:pPr>
            <w:r>
              <w:t>上海市奉贤区海思路100号</w:t>
            </w:r>
          </w:p>
        </w:tc>
        <w:tc>
          <w:tcPr>
            <w:tcW w:w="2357" w:type="dxa"/>
            <w:gridSpan w:val="4"/>
            <w:vAlign w:val="center"/>
          </w:tcPr>
          <w:p w14:paraId="7BE702BF">
            <w:pPr>
              <w:jc w:val="center"/>
              <w:rPr>
                <w:b/>
              </w:rPr>
            </w:pPr>
            <w:r>
              <w:rPr>
                <w:rFonts w:hint="eastAsia"/>
                <w:b/>
              </w:rPr>
              <w:t>邮编</w:t>
            </w:r>
          </w:p>
        </w:tc>
        <w:tc>
          <w:tcPr>
            <w:tcW w:w="1561" w:type="dxa"/>
            <w:gridSpan w:val="3"/>
            <w:vAlign w:val="center"/>
          </w:tcPr>
          <w:p w14:paraId="4CEF94D3">
            <w:pPr>
              <w:jc w:val="center"/>
            </w:pPr>
            <w:r>
              <w:t>201400</w:t>
            </w:r>
          </w:p>
        </w:tc>
      </w:tr>
      <w:tr w14:paraId="1F41F05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Pr>
        <w:tc>
          <w:tcPr>
            <w:tcW w:w="764" w:type="dxa"/>
            <w:vMerge w:val="continue"/>
            <w:vAlign w:val="center"/>
          </w:tcPr>
          <w:p w14:paraId="4BC0B98D">
            <w:pPr>
              <w:jc w:val="center"/>
            </w:pPr>
          </w:p>
        </w:tc>
        <w:tc>
          <w:tcPr>
            <w:tcW w:w="1718" w:type="dxa"/>
            <w:gridSpan w:val="2"/>
            <w:vAlign w:val="center"/>
          </w:tcPr>
          <w:p w14:paraId="3B9B43C5">
            <w:pPr>
              <w:jc w:val="center"/>
              <w:rPr>
                <w:b/>
              </w:rPr>
            </w:pPr>
            <w:r>
              <w:rPr>
                <w:rFonts w:hint="eastAsia"/>
                <w:b/>
              </w:rPr>
              <w:t>电子邮箱</w:t>
            </w:r>
          </w:p>
        </w:tc>
        <w:tc>
          <w:tcPr>
            <w:tcW w:w="3311" w:type="dxa"/>
            <w:gridSpan w:val="7"/>
            <w:vAlign w:val="center"/>
          </w:tcPr>
          <w:p w14:paraId="2B6FE2AF">
            <w:pPr>
              <w:jc w:val="center"/>
            </w:pPr>
            <w:r>
              <w:t>Lyoaser@gmail.com</w:t>
            </w:r>
          </w:p>
        </w:tc>
        <w:tc>
          <w:tcPr>
            <w:tcW w:w="2357" w:type="dxa"/>
            <w:gridSpan w:val="4"/>
            <w:vAlign w:val="center"/>
          </w:tcPr>
          <w:p w14:paraId="6A133EEE">
            <w:pPr>
              <w:jc w:val="center"/>
              <w:rPr>
                <w:b/>
              </w:rPr>
            </w:pPr>
            <w:r>
              <w:rPr>
                <w:rFonts w:hint="eastAsia"/>
                <w:b/>
              </w:rPr>
              <w:t>联系电话</w:t>
            </w:r>
          </w:p>
        </w:tc>
        <w:tc>
          <w:tcPr>
            <w:tcW w:w="1561" w:type="dxa"/>
            <w:gridSpan w:val="3"/>
            <w:vAlign w:val="center"/>
          </w:tcPr>
          <w:p w14:paraId="139A3DCF">
            <w:pPr>
              <w:jc w:val="center"/>
            </w:pPr>
            <w:r>
              <w:t>18300788792</w:t>
            </w:r>
          </w:p>
        </w:tc>
      </w:tr>
      <w:tr w14:paraId="4282385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1" w:hRule="atLeast"/>
        </w:trPr>
        <w:tc>
          <w:tcPr>
            <w:tcW w:w="764" w:type="dxa"/>
            <w:vMerge w:val="restart"/>
            <w:vAlign w:val="center"/>
          </w:tcPr>
          <w:p w14:paraId="3FAEE22C">
            <w:pPr>
              <w:jc w:val="center"/>
            </w:pPr>
            <w:r>
              <w:rPr>
                <w:rFonts w:hint="eastAsia" w:ascii="宋体" w:hAnsi="宋体"/>
                <w:b/>
                <w:kern w:val="0"/>
                <w:szCs w:val="21"/>
              </w:rPr>
              <w:t>报考院系专业</w:t>
            </w:r>
          </w:p>
        </w:tc>
        <w:tc>
          <w:tcPr>
            <w:tcW w:w="695" w:type="dxa"/>
            <w:vAlign w:val="center"/>
          </w:tcPr>
          <w:p w14:paraId="6D57FC57">
            <w:pPr>
              <w:jc w:val="center"/>
              <w:rPr>
                <w:rFonts w:hint="eastAsia" w:eastAsia="宋体"/>
                <w:b/>
                <w:lang w:val="en-US" w:eastAsia="zh-CN"/>
              </w:rPr>
            </w:pPr>
            <w:r>
              <w:rPr>
                <w:rFonts w:hint="eastAsia"/>
                <w:b/>
                <w:lang w:val="en-US" w:eastAsia="zh-CN"/>
              </w:rPr>
              <w:t>序号</w:t>
            </w:r>
          </w:p>
        </w:tc>
        <w:tc>
          <w:tcPr>
            <w:tcW w:w="1503" w:type="dxa"/>
            <w:gridSpan w:val="3"/>
            <w:shd w:val="clear" w:color="auto" w:fill="auto"/>
            <w:vAlign w:val="center"/>
          </w:tcPr>
          <w:p w14:paraId="6D5358EC">
            <w:pPr>
              <w:jc w:val="center"/>
              <w:rPr>
                <w:rFonts w:hint="eastAsia" w:ascii="Times New Roman" w:hAnsi="Times New Roman" w:eastAsia="宋体" w:cs="Times New Roman"/>
                <w:b/>
                <w:kern w:val="2"/>
                <w:sz w:val="21"/>
                <w:szCs w:val="24"/>
                <w:lang w:val="en-US" w:eastAsia="zh-CN" w:bidi="ar-SA"/>
              </w:rPr>
            </w:pPr>
            <w:r>
              <w:rPr>
                <w:rFonts w:hint="eastAsia"/>
                <w:b/>
              </w:rPr>
              <w:t>报考院系</w:t>
            </w:r>
          </w:p>
        </w:tc>
        <w:tc>
          <w:tcPr>
            <w:tcW w:w="1985" w:type="dxa"/>
            <w:gridSpan w:val="4"/>
            <w:vAlign w:val="center"/>
          </w:tcPr>
          <w:p w14:paraId="637894C2">
            <w:pPr>
              <w:jc w:val="center"/>
              <w:rPr>
                <w:b/>
              </w:rPr>
            </w:pPr>
            <w:r>
              <w:rPr>
                <w:rFonts w:hint="eastAsia"/>
                <w:b/>
              </w:rPr>
              <w:t>报考专业</w:t>
            </w:r>
          </w:p>
        </w:tc>
        <w:tc>
          <w:tcPr>
            <w:tcW w:w="2268" w:type="dxa"/>
            <w:gridSpan w:val="3"/>
            <w:vAlign w:val="center"/>
          </w:tcPr>
          <w:p w14:paraId="23EFB9C2">
            <w:pPr>
              <w:jc w:val="center"/>
              <w:rPr>
                <w:b/>
              </w:rPr>
            </w:pPr>
            <w:r>
              <w:rPr>
                <w:rFonts w:hint="eastAsia"/>
                <w:b/>
              </w:rPr>
              <w:t>研究方向</w:t>
            </w:r>
          </w:p>
        </w:tc>
        <w:tc>
          <w:tcPr>
            <w:tcW w:w="992" w:type="dxa"/>
            <w:gridSpan w:val="3"/>
            <w:vAlign w:val="center"/>
          </w:tcPr>
          <w:p w14:paraId="20663A08">
            <w:pPr>
              <w:jc w:val="center"/>
              <w:rPr>
                <w:b/>
              </w:rPr>
            </w:pPr>
            <w:r>
              <w:rPr>
                <w:rFonts w:hint="eastAsia"/>
                <w:b/>
              </w:rPr>
              <w:t>就业</w:t>
            </w:r>
          </w:p>
          <w:p w14:paraId="3EB614CE">
            <w:pPr>
              <w:jc w:val="center"/>
              <w:rPr>
                <w:b/>
              </w:rPr>
            </w:pPr>
            <w:r>
              <w:rPr>
                <w:rFonts w:hint="eastAsia"/>
                <w:b/>
              </w:rPr>
              <w:t>类型</w:t>
            </w:r>
          </w:p>
        </w:tc>
        <w:tc>
          <w:tcPr>
            <w:tcW w:w="850" w:type="dxa"/>
            <w:vAlign w:val="center"/>
          </w:tcPr>
          <w:p w14:paraId="346485E1">
            <w:pPr>
              <w:jc w:val="center"/>
              <w:rPr>
                <w:b/>
              </w:rPr>
            </w:pPr>
            <w:r>
              <w:rPr>
                <w:rFonts w:hint="eastAsia"/>
                <w:b/>
              </w:rPr>
              <w:t>学习</w:t>
            </w:r>
          </w:p>
          <w:p w14:paraId="6A48E7B1">
            <w:pPr>
              <w:jc w:val="center"/>
              <w:rPr>
                <w:b/>
              </w:rPr>
            </w:pPr>
            <w:r>
              <w:rPr>
                <w:rFonts w:hint="eastAsia"/>
                <w:b/>
              </w:rPr>
              <w:t>方式</w:t>
            </w:r>
          </w:p>
        </w:tc>
        <w:tc>
          <w:tcPr>
            <w:tcW w:w="660" w:type="dxa"/>
            <w:gridSpan w:val="2"/>
            <w:vAlign w:val="center"/>
          </w:tcPr>
          <w:p w14:paraId="6C3023BB">
            <w:pPr>
              <w:jc w:val="center"/>
              <w:rPr>
                <w:b/>
              </w:rPr>
            </w:pPr>
            <w:r>
              <w:rPr>
                <w:rFonts w:hint="eastAsia"/>
                <w:b/>
              </w:rPr>
              <w:t>申请</w:t>
            </w:r>
          </w:p>
          <w:p w14:paraId="2639C46A">
            <w:pPr>
              <w:jc w:val="center"/>
              <w:rPr>
                <w:b/>
              </w:rPr>
            </w:pPr>
            <w:r>
              <w:rPr>
                <w:rFonts w:hint="eastAsia"/>
                <w:b/>
              </w:rPr>
              <w:t>类型</w:t>
            </w:r>
          </w:p>
        </w:tc>
      </w:tr>
      <w:tr w14:paraId="47518B4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4" w:hRule="atLeast"/>
        </w:trPr>
        <w:tc>
          <w:tcPr>
            <w:tcW w:w="764" w:type="dxa"/>
            <w:vMerge w:val="continue"/>
            <w:vAlign w:val="center"/>
          </w:tcPr>
          <w:p w14:paraId="3F805D85">
            <w:pPr>
              <w:jc w:val="center"/>
              <w:rPr>
                <w:rFonts w:ascii="宋体" w:hAnsi="宋体"/>
                <w:b/>
                <w:kern w:val="0"/>
                <w:szCs w:val="21"/>
              </w:rPr>
            </w:pPr>
          </w:p>
        </w:tc>
        <w:tc>
          <w:tcPr>
            <w:tcW w:w="695" w:type="dxa"/>
            <w:vAlign w:val="center"/>
          </w:tcPr>
          <w:p>
            <w:pPr>
              <w:jc w:val="center"/>
              <w:rPr>
                <w:rFonts w:hint="eastAsia" w:eastAsia="宋体"/>
                <w:lang w:val="en-US" w:eastAsia="zh-CN"/>
              </w:rPr>
            </w:pPr>
            <w:r>
              <w:rPr>
                <w:rFonts w:hint="eastAsia"/>
              </w:rPr>
              <w:t>1</w:t>
            </w:r>
          </w:p>
        </w:tc>
        <w:tc>
          <w:tcPr>
            <w:tcW w:w="1503" w:type="dxa"/>
            <w:gridSpan w:val="3"/>
            <w:shd w:val="clear" w:color="auto" w:fill="auto"/>
            <w:vAlign w:val="center"/>
          </w:tcPr>
          <w:p>
            <w:pPr>
              <w:jc w:val="center"/>
              <w:rPr>
                <w:rFonts w:hint="eastAsia" w:ascii="Times New Roman" w:hAnsi="Times New Roman" w:eastAsia="宋体" w:cs="Times New Roman"/>
                <w:kern w:val="2"/>
                <w:sz w:val="21"/>
                <w:szCs w:val="24"/>
                <w:lang w:val="en-US" w:eastAsia="zh-CN" w:bidi="ar-SA"/>
              </w:rPr>
            </w:pPr>
            <w:r>
              <w:rPr>
                <w:rFonts w:hint="eastAsia"/>
              </w:rPr>
              <w:t>国家卓越工程师学院</w:t>
            </w:r>
          </w:p>
        </w:tc>
        <w:tc>
          <w:tcPr>
            <w:tcW w:w="1985" w:type="dxa"/>
            <w:gridSpan w:val="4"/>
            <w:vAlign w:val="center"/>
          </w:tcPr>
          <w:p>
            <w:pPr>
              <w:jc w:val="center"/>
            </w:pPr>
            <w:r>
              <w:rPr>
                <w:rFonts w:hint="eastAsia"/>
              </w:rPr>
              <w:t>电子信息</w:t>
            </w:r>
          </w:p>
        </w:tc>
        <w:tc>
          <w:tcPr>
            <w:tcW w:w="2268" w:type="dxa"/>
            <w:gridSpan w:val="3"/>
            <w:vAlign w:val="center"/>
          </w:tcPr>
          <w:p>
            <w:pPr>
              <w:jc w:val="center"/>
            </w:pPr>
            <w:r>
              <w:rPr>
                <w:rFonts w:hint="eastAsia"/>
              </w:rPr>
              <w:t>珠峰班</w:t>
            </w:r>
          </w:p>
        </w:tc>
        <w:tc>
          <w:tcPr>
            <w:tcW w:w="992" w:type="dxa"/>
            <w:gridSpan w:val="3"/>
            <w:vAlign w:val="center"/>
          </w:tcPr>
          <w:p>
            <w:pPr>
              <w:jc w:val="center"/>
            </w:pPr>
            <w:r>
              <w:rPr>
                <w:rFonts w:hint="eastAsia"/>
              </w:rPr>
              <w:t>非定向</w:t>
            </w:r>
          </w:p>
        </w:tc>
        <w:tc>
          <w:tcPr>
            <w:tcW w:w="850" w:type="dxa"/>
            <w:vAlign w:val="center"/>
          </w:tcPr>
          <w:p>
            <w:pPr>
              <w:jc w:val="center"/>
            </w:pPr>
            <w:r>
              <w:rPr>
                <w:rFonts w:hint="eastAsia"/>
              </w:rPr>
              <w:t>全日制</w:t>
            </w:r>
          </w:p>
        </w:tc>
        <w:tc>
          <w:tcPr>
            <w:tcW w:w="660" w:type="dxa"/>
            <w:gridSpan w:val="2"/>
            <w:vAlign w:val="center"/>
          </w:tcPr>
          <w:p>
            <w:pPr>
              <w:jc w:val="center"/>
            </w:pPr>
            <w:r>
              <w:rPr>
                <w:rFonts w:hint="eastAsia"/>
              </w:rPr>
              <w:t>硕士</w:t>
            </w:r>
          </w:p>
        </w:tc>
      </w:tr>
      <w:tr w14:paraId="54407E2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4" w:hRule="atLeast"/>
        </w:trPr>
        <w:tc>
          <w:tcPr>
            <w:tcW w:w="764" w:type="dxa"/>
            <w:vMerge w:val="continue"/>
            <w:vAlign w:val="center"/>
          </w:tcPr>
          <w:p w14:paraId="193DFBFA">
            <w:pPr>
              <w:jc w:val="center"/>
              <w:rPr>
                <w:rFonts w:ascii="宋体" w:hAnsi="宋体"/>
                <w:b/>
                <w:kern w:val="0"/>
                <w:szCs w:val="21"/>
              </w:rPr>
            </w:pPr>
          </w:p>
        </w:tc>
        <w:tc>
          <w:tcPr>
            <w:tcW w:w="695" w:type="dxa"/>
            <w:vAlign w:val="center"/>
          </w:tcPr>
          <w:p w14:paraId="5D6F19E4">
            <w:pPr>
              <w:jc w:val="center"/>
              <w:rPr>
                <w:rFonts w:hint="eastAsia" w:eastAsia="宋体"/>
                <w:lang w:val="en-US" w:eastAsia="zh-CN"/>
              </w:rPr>
            </w:pPr>
          </w:p>
        </w:tc>
        <w:tc>
          <w:tcPr>
            <w:tcW w:w="1503" w:type="dxa"/>
            <w:gridSpan w:val="3"/>
            <w:vAlign w:val="center"/>
          </w:tcPr>
          <w:p w14:paraId="1D13D878">
            <w:pPr>
              <w:jc w:val="center"/>
            </w:pPr>
          </w:p>
        </w:tc>
        <w:tc>
          <w:tcPr>
            <w:tcW w:w="1985" w:type="dxa"/>
            <w:gridSpan w:val="4"/>
            <w:vAlign w:val="center"/>
          </w:tcPr>
          <w:p w14:paraId="70053335">
            <w:pPr>
              <w:jc w:val="center"/>
            </w:pPr>
          </w:p>
        </w:tc>
        <w:tc>
          <w:tcPr>
            <w:tcW w:w="2268" w:type="dxa"/>
            <w:gridSpan w:val="3"/>
            <w:vAlign w:val="center"/>
          </w:tcPr>
          <w:p w14:paraId="00AD4DD6">
            <w:pPr>
              <w:jc w:val="center"/>
            </w:pPr>
          </w:p>
        </w:tc>
        <w:tc>
          <w:tcPr>
            <w:tcW w:w="992" w:type="dxa"/>
            <w:gridSpan w:val="3"/>
            <w:vAlign w:val="center"/>
          </w:tcPr>
          <w:p w14:paraId="138FC809">
            <w:pPr>
              <w:jc w:val="center"/>
            </w:pPr>
          </w:p>
        </w:tc>
        <w:tc>
          <w:tcPr>
            <w:tcW w:w="850" w:type="dxa"/>
            <w:vAlign w:val="center"/>
          </w:tcPr>
          <w:p w14:paraId="0DF9CB14">
            <w:pPr>
              <w:jc w:val="center"/>
            </w:pPr>
          </w:p>
        </w:tc>
        <w:tc>
          <w:tcPr>
            <w:tcW w:w="660" w:type="dxa"/>
            <w:gridSpan w:val="2"/>
            <w:vAlign w:val="center"/>
          </w:tcPr>
          <w:p w14:paraId="57778E94">
            <w:pPr>
              <w:jc w:val="center"/>
            </w:pPr>
          </w:p>
        </w:tc>
      </w:tr>
      <w:tr w14:paraId="1BF647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3" w:hRule="atLeast"/>
        </w:trPr>
        <w:tc>
          <w:tcPr>
            <w:tcW w:w="764" w:type="dxa"/>
            <w:vMerge w:val="restart"/>
            <w:vAlign w:val="center"/>
          </w:tcPr>
          <w:p w14:paraId="18B84E41">
            <w:pPr>
              <w:jc w:val="center"/>
            </w:pPr>
            <w:r>
              <w:rPr>
                <w:rFonts w:hint="eastAsia" w:ascii="宋体" w:hAnsi="宋体"/>
                <w:b/>
                <w:kern w:val="0"/>
                <w:szCs w:val="21"/>
              </w:rPr>
              <w:t>主要学习(工作</w:t>
            </w:r>
            <w:r>
              <w:rPr>
                <w:rFonts w:ascii="宋体" w:hAnsi="宋体"/>
                <w:b/>
                <w:kern w:val="0"/>
                <w:szCs w:val="21"/>
              </w:rPr>
              <w:t>）</w:t>
            </w:r>
            <w:r>
              <w:rPr>
                <w:rFonts w:hint="eastAsia" w:ascii="宋体" w:hAnsi="宋体"/>
                <w:b/>
                <w:kern w:val="0"/>
                <w:szCs w:val="21"/>
              </w:rPr>
              <w:t>经历</w:t>
            </w:r>
          </w:p>
        </w:tc>
        <w:tc>
          <w:tcPr>
            <w:tcW w:w="3332" w:type="dxa"/>
            <w:gridSpan w:val="5"/>
            <w:tcBorders>
              <w:right w:val="single" w:color="auto" w:sz="4" w:space="0"/>
            </w:tcBorders>
            <w:vAlign w:val="center"/>
          </w:tcPr>
          <w:p w14:paraId="45EB61CA">
            <w:pPr>
              <w:jc w:val="center"/>
              <w:rPr>
                <w:b/>
              </w:rPr>
            </w:pPr>
            <w:r>
              <w:rPr>
                <w:rFonts w:ascii="宋体" w:hAnsi="宋体"/>
                <w:b/>
                <w:kern w:val="0"/>
                <w:szCs w:val="21"/>
              </w:rPr>
              <w:t>学习起止时间</w:t>
            </w:r>
          </w:p>
        </w:tc>
        <w:tc>
          <w:tcPr>
            <w:tcW w:w="2969" w:type="dxa"/>
            <w:gridSpan w:val="5"/>
            <w:tcBorders>
              <w:top w:val="single" w:color="auto" w:sz="4" w:space="0"/>
              <w:left w:val="single" w:color="auto" w:sz="4" w:space="0"/>
              <w:bottom w:val="single" w:color="auto" w:sz="4" w:space="0"/>
              <w:right w:val="single" w:color="auto" w:sz="4" w:space="0"/>
            </w:tcBorders>
            <w:vAlign w:val="center"/>
          </w:tcPr>
          <w:p w14:paraId="4C38FF64">
            <w:pPr>
              <w:jc w:val="center"/>
              <w:rPr>
                <w:b/>
              </w:rPr>
            </w:pPr>
            <w:r>
              <w:rPr>
                <w:rFonts w:ascii="宋体" w:hAnsi="宋体"/>
                <w:b/>
                <w:kern w:val="0"/>
                <w:szCs w:val="21"/>
              </w:rPr>
              <w:t>学习或工作单位名称</w:t>
            </w:r>
          </w:p>
        </w:tc>
        <w:tc>
          <w:tcPr>
            <w:tcW w:w="2646" w:type="dxa"/>
            <w:gridSpan w:val="6"/>
            <w:tcBorders>
              <w:left w:val="single" w:color="auto" w:sz="4" w:space="0"/>
            </w:tcBorders>
            <w:vAlign w:val="center"/>
          </w:tcPr>
          <w:p w14:paraId="61552EEE">
            <w:pPr>
              <w:jc w:val="center"/>
              <w:rPr>
                <w:b/>
              </w:rPr>
            </w:pPr>
            <w:r>
              <w:rPr>
                <w:rFonts w:ascii="宋体" w:hAnsi="宋体"/>
                <w:b/>
                <w:kern w:val="0"/>
                <w:szCs w:val="21"/>
              </w:rPr>
              <w:t>担任职务</w:t>
            </w:r>
          </w:p>
        </w:tc>
      </w:tr>
      <w:tr w14:paraId="3DA32FA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84" w:hRule="atLeast"/>
        </w:trPr>
        <w:tc>
          <w:tcPr>
            <w:tcW w:w="764" w:type="dxa"/>
            <w:vMerge w:val="continue"/>
            <w:vAlign w:val="center"/>
          </w:tcPr>
          <w:p w14:paraId="1D4ACD21">
            <w:pPr>
              <w:jc w:val="center"/>
              <w:rPr>
                <w:rFonts w:ascii="宋体" w:hAnsi="宋体"/>
                <w:b/>
                <w:kern w:val="0"/>
                <w:szCs w:val="21"/>
              </w:rPr>
            </w:pPr>
          </w:p>
        </w:tc>
        <w:tc>
          <w:tcPr>
            <w:tcW w:w="3332" w:type="dxa"/>
            <w:gridSpan w:val="5"/>
            <w:vAlign w:val="center"/>
          </w:tcPr>
          <w:p>
            <w:pPr>
              <w:jc w:val="center"/>
              <w:rPr>
                <w:rFonts w:ascii="宋体" w:hAnsi="宋体"/>
                <w:kern w:val="0"/>
                <w:szCs w:val="21"/>
              </w:rPr>
            </w:pPr>
            <w:r>
              <w:rPr>
                <w:rFonts w:ascii="宋体" w:hAnsi="宋体"/>
                <w:kern w:val="0"/>
                <w:szCs w:val="21"/>
              </w:rPr>
              <w:t>201909-202009</w:t>
            </w:r>
          </w:p>
        </w:tc>
        <w:tc>
          <w:tcPr>
            <w:tcW w:w="2969" w:type="dxa"/>
            <w:gridSpan w:val="5"/>
            <w:vAlign w:val="center"/>
          </w:tcPr>
          <w:p>
            <w:pPr>
              <w:jc w:val="center"/>
              <w:rPr>
                <w:rFonts w:ascii="宋体" w:hAnsi="宋体"/>
                <w:kern w:val="0"/>
                <w:szCs w:val="21"/>
              </w:rPr>
            </w:pPr>
            <w:r>
              <w:rPr>
                <w:rFonts w:ascii="宋体" w:hAnsi="宋体"/>
                <w:kern w:val="0"/>
                <w:szCs w:val="21"/>
              </w:rPr>
              <w:t>上蔡第一高级中学</w:t>
            </w:r>
          </w:p>
        </w:tc>
        <w:tc>
          <w:tcPr>
            <w:tcW w:w="2646" w:type="dxa"/>
            <w:gridSpan w:val="6"/>
            <w:vAlign w:val="center"/>
          </w:tcPr>
          <w:p>
            <w:pPr>
              <w:jc w:val="center"/>
              <w:rPr>
                <w:rFonts w:ascii="宋体" w:hAnsi="宋体"/>
                <w:kern w:val="0"/>
                <w:szCs w:val="21"/>
              </w:rPr>
            </w:pPr>
            <w:r>
              <w:rPr>
                <w:rFonts w:ascii="宋体" w:hAnsi="宋体"/>
                <w:kern w:val="0"/>
                <w:szCs w:val="21"/>
              </w:rPr>
              <w:t>团支部书记</w:t>
            </w:r>
          </w:p>
        </w:tc>
      </w:tr>
      <w:tr w14:paraId="2279303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78" w:hRule="atLeast"/>
        </w:trPr>
        <w:tc>
          <w:tcPr>
            <w:tcW w:w="764" w:type="dxa"/>
            <w:vMerge w:val="continue"/>
            <w:vAlign w:val="center"/>
          </w:tcPr>
          <w:p w14:paraId="3868CE99">
            <w:pPr>
              <w:jc w:val="center"/>
              <w:rPr>
                <w:rFonts w:ascii="宋体" w:hAnsi="宋体"/>
                <w:b/>
                <w:kern w:val="0"/>
                <w:szCs w:val="21"/>
              </w:rPr>
            </w:pPr>
          </w:p>
        </w:tc>
        <w:tc>
          <w:tcPr>
            <w:tcW w:w="3332" w:type="dxa"/>
            <w:gridSpan w:val="5"/>
            <w:vAlign w:val="center"/>
          </w:tcPr>
          <w:p>
            <w:pPr>
              <w:jc w:val="center"/>
              <w:rPr>
                <w:rFonts w:ascii="宋体" w:hAnsi="宋体"/>
                <w:kern w:val="0"/>
                <w:szCs w:val="21"/>
              </w:rPr>
            </w:pPr>
            <w:r>
              <w:rPr>
                <w:rFonts w:ascii="宋体" w:hAnsi="宋体"/>
                <w:kern w:val="0"/>
                <w:szCs w:val="21"/>
              </w:rPr>
              <w:t>201809-202106</w:t>
            </w:r>
          </w:p>
        </w:tc>
        <w:tc>
          <w:tcPr>
            <w:tcW w:w="2969" w:type="dxa"/>
            <w:gridSpan w:val="5"/>
            <w:vAlign w:val="center"/>
          </w:tcPr>
          <w:p>
            <w:pPr>
              <w:jc w:val="center"/>
              <w:rPr>
                <w:rFonts w:ascii="宋体" w:hAnsi="宋体"/>
                <w:kern w:val="0"/>
                <w:szCs w:val="21"/>
              </w:rPr>
            </w:pPr>
            <w:r>
              <w:rPr>
                <w:rFonts w:ascii="宋体" w:hAnsi="宋体"/>
                <w:kern w:val="0"/>
                <w:szCs w:val="21"/>
              </w:rPr>
              <w:t>上蔡第一高级中学</w:t>
            </w:r>
          </w:p>
        </w:tc>
        <w:tc>
          <w:tcPr>
            <w:tcW w:w="2646" w:type="dxa"/>
            <w:gridSpan w:val="6"/>
            <w:vAlign w:val="center"/>
          </w:tcPr>
          <w:p>
            <w:pPr>
              <w:jc w:val="center"/>
              <w:rPr>
                <w:rFonts w:ascii="宋体" w:hAnsi="宋体"/>
                <w:kern w:val="0"/>
                <w:szCs w:val="21"/>
              </w:rPr>
            </w:pPr>
            <w:r>
              <w:rPr>
                <w:rFonts w:ascii="宋体" w:hAnsi="宋体"/>
                <w:kern w:val="0"/>
                <w:szCs w:val="21"/>
              </w:rPr>
              <w:t>学生</w:t>
            </w:r>
          </w:p>
        </w:tc>
      </w:tr>
      <w:tr w14:paraId="60CC0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14" w:hRule="atLeast"/>
        </w:trPr>
        <w:tc>
          <w:tcPr>
            <w:tcW w:w="764" w:type="dxa"/>
            <w:vMerge w:val="continue"/>
            <w:vAlign w:val="center"/>
          </w:tcPr>
          <w:p w14:paraId="1E3C9E08">
            <w:pPr>
              <w:jc w:val="center"/>
              <w:rPr>
                <w:rFonts w:ascii="宋体" w:hAnsi="宋体"/>
                <w:b/>
                <w:kern w:val="0"/>
                <w:szCs w:val="21"/>
              </w:rPr>
            </w:pPr>
          </w:p>
        </w:tc>
        <w:tc>
          <w:tcPr>
            <w:tcW w:w="3332" w:type="dxa"/>
            <w:gridSpan w:val="5"/>
            <w:vAlign w:val="center"/>
          </w:tcPr>
          <w:p>
            <w:pPr>
              <w:jc w:val="center"/>
              <w:rPr>
                <w:rFonts w:ascii="宋体" w:hAnsi="宋体"/>
                <w:kern w:val="0"/>
                <w:szCs w:val="21"/>
              </w:rPr>
            </w:pPr>
            <w:r>
              <w:rPr>
                <w:rFonts w:ascii="宋体" w:hAnsi="宋体"/>
                <w:kern w:val="0"/>
                <w:szCs w:val="21"/>
              </w:rPr>
              <w:t>202207-202309</w:t>
            </w:r>
          </w:p>
        </w:tc>
        <w:tc>
          <w:tcPr>
            <w:tcW w:w="2969" w:type="dxa"/>
            <w:gridSpan w:val="5"/>
            <w:vAlign w:val="center"/>
          </w:tcPr>
          <w:p>
            <w:pPr>
              <w:jc w:val="center"/>
              <w:rPr>
                <w:rFonts w:ascii="宋体" w:hAnsi="宋体"/>
                <w:kern w:val="0"/>
                <w:szCs w:val="21"/>
              </w:rPr>
            </w:pPr>
            <w:r>
              <w:rPr>
                <w:rFonts w:ascii="宋体" w:hAnsi="宋体"/>
                <w:kern w:val="0"/>
                <w:szCs w:val="21"/>
              </w:rPr>
              <w:t>上海师范大学手语社</w:t>
            </w:r>
          </w:p>
        </w:tc>
        <w:tc>
          <w:tcPr>
            <w:tcW w:w="2646" w:type="dxa"/>
            <w:gridSpan w:val="6"/>
            <w:vAlign w:val="center"/>
          </w:tcPr>
          <w:p>
            <w:pPr>
              <w:jc w:val="center"/>
              <w:rPr>
                <w:rFonts w:ascii="宋体" w:hAnsi="宋体"/>
                <w:kern w:val="0"/>
                <w:szCs w:val="21"/>
              </w:rPr>
            </w:pPr>
            <w:r>
              <w:rPr>
                <w:rFonts w:ascii="宋体" w:hAnsi="宋体"/>
                <w:kern w:val="0"/>
                <w:szCs w:val="21"/>
              </w:rPr>
              <w:t>部长兼出纳</w:t>
            </w:r>
          </w:p>
        </w:tc>
      </w:tr>
      <w:tr w14:paraId="60CC0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14" w:hRule="atLeast"/>
        </w:trPr>
        <w:tc>
          <w:tcPr>
            <w:tcW w:w="764" w:type="dxa"/>
            <w:vMerge w:val="continue"/>
            <w:vAlign w:val="center"/>
          </w:tcPr>
          <w:p w14:paraId="1E3C9E08">
            <w:pPr>
              <w:jc w:val="center"/>
              <w:rPr>
                <w:rFonts w:ascii="宋体" w:hAnsi="宋体"/>
                <w:b/>
                <w:kern w:val="0"/>
                <w:szCs w:val="21"/>
              </w:rPr>
            </w:pPr>
          </w:p>
        </w:tc>
        <w:tc>
          <w:tcPr>
            <w:tcW w:w="3332" w:type="dxa"/>
            <w:gridSpan w:val="5"/>
            <w:vAlign w:val="center"/>
          </w:tcPr>
          <w:p>
            <w:pPr>
              <w:jc w:val="center"/>
              <w:rPr>
                <w:rFonts w:ascii="宋体" w:hAnsi="宋体"/>
                <w:kern w:val="0"/>
                <w:szCs w:val="21"/>
              </w:rPr>
            </w:pPr>
            <w:r>
              <w:rPr>
                <w:rFonts w:ascii="宋体" w:hAnsi="宋体"/>
                <w:kern w:val="0"/>
                <w:szCs w:val="21"/>
              </w:rPr>
              <w:t>202109-202507</w:t>
            </w:r>
          </w:p>
        </w:tc>
        <w:tc>
          <w:tcPr>
            <w:tcW w:w="2969" w:type="dxa"/>
            <w:gridSpan w:val="5"/>
            <w:vAlign w:val="center"/>
          </w:tcPr>
          <w:p>
            <w:pPr>
              <w:jc w:val="center"/>
              <w:rPr>
                <w:rFonts w:ascii="宋体" w:hAnsi="宋体"/>
                <w:kern w:val="0"/>
                <w:szCs w:val="21"/>
              </w:rPr>
            </w:pPr>
            <w:r>
              <w:rPr>
                <w:rFonts w:ascii="宋体" w:hAnsi="宋体"/>
                <w:kern w:val="0"/>
                <w:szCs w:val="21"/>
              </w:rPr>
              <w:t>上海师范大学</w:t>
            </w:r>
          </w:p>
        </w:tc>
        <w:tc>
          <w:tcPr>
            <w:tcW w:w="2646" w:type="dxa"/>
            <w:gridSpan w:val="6"/>
            <w:vAlign w:val="center"/>
          </w:tcPr>
          <w:p>
            <w:pPr>
              <w:jc w:val="center"/>
              <w:rPr>
                <w:rFonts w:ascii="宋体" w:hAnsi="宋体"/>
                <w:kern w:val="0"/>
                <w:szCs w:val="21"/>
              </w:rPr>
            </w:pPr>
            <w:r>
              <w:rPr>
                <w:rFonts w:ascii="宋体" w:hAnsi="宋体"/>
                <w:kern w:val="0"/>
                <w:szCs w:val="21"/>
              </w:rPr>
              <w:t>学生</w:t>
            </w:r>
          </w:p>
        </w:tc>
      </w:tr>
      <w:tr w14:paraId="3D608D5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restart"/>
            <w:vAlign w:val="center"/>
          </w:tcPr>
          <w:p w14:paraId="0CC00740">
            <w:pPr>
              <w:tabs>
                <w:tab w:val="left" w:pos="510"/>
              </w:tabs>
              <w:jc w:val="center"/>
            </w:pPr>
            <w:r>
              <w:rPr>
                <w:rFonts w:hint="eastAsia" w:ascii="宋体" w:hAnsi="宋体"/>
                <w:b/>
                <w:kern w:val="0"/>
                <w:szCs w:val="21"/>
              </w:rPr>
              <w:t>何时何地获得何种奖励或荣誉</w:t>
            </w:r>
          </w:p>
        </w:tc>
        <w:tc>
          <w:tcPr>
            <w:tcW w:w="1767" w:type="dxa"/>
            <w:gridSpan w:val="3"/>
            <w:vAlign w:val="center"/>
          </w:tcPr>
          <w:p w14:paraId="7B691146">
            <w:pPr>
              <w:jc w:val="center"/>
              <w:rPr>
                <w:b/>
              </w:rPr>
            </w:pPr>
            <w:r>
              <w:rPr>
                <w:rFonts w:hint="eastAsia"/>
                <w:b/>
              </w:rPr>
              <w:t>时间</w:t>
            </w:r>
          </w:p>
        </w:tc>
        <w:tc>
          <w:tcPr>
            <w:tcW w:w="1983" w:type="dxa"/>
            <w:gridSpan w:val="3"/>
            <w:vAlign w:val="center"/>
          </w:tcPr>
          <w:p w14:paraId="08C8B234">
            <w:pPr>
              <w:jc w:val="center"/>
              <w:rPr>
                <w:b/>
              </w:rPr>
            </w:pPr>
            <w:r>
              <w:rPr>
                <w:rFonts w:hint="eastAsia"/>
                <w:b/>
              </w:rPr>
              <w:t>奖励单位</w:t>
            </w:r>
          </w:p>
        </w:tc>
        <w:tc>
          <w:tcPr>
            <w:tcW w:w="2551" w:type="dxa"/>
            <w:gridSpan w:val="4"/>
            <w:vAlign w:val="center"/>
          </w:tcPr>
          <w:p w14:paraId="16692D77">
            <w:pPr>
              <w:jc w:val="center"/>
              <w:rPr>
                <w:b/>
              </w:rPr>
            </w:pPr>
            <w:r>
              <w:rPr>
                <w:rFonts w:hint="eastAsia"/>
                <w:b/>
              </w:rPr>
              <w:t>奖励原因</w:t>
            </w:r>
          </w:p>
        </w:tc>
        <w:tc>
          <w:tcPr>
            <w:tcW w:w="2646" w:type="dxa"/>
            <w:gridSpan w:val="6"/>
            <w:vAlign w:val="center"/>
          </w:tcPr>
          <w:p w14:paraId="7702B181">
            <w:pPr>
              <w:jc w:val="center"/>
              <w:rPr>
                <w:b/>
              </w:rPr>
            </w:pPr>
            <w:r>
              <w:rPr>
                <w:rFonts w:hint="eastAsia"/>
                <w:b/>
              </w:rPr>
              <w:t>奖励名称</w:t>
            </w:r>
          </w:p>
        </w:tc>
      </w:tr>
      <w:tr w14:paraId="3148450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continue"/>
            <w:vAlign w:val="center"/>
          </w:tcPr>
          <w:p w14:paraId="3200A2BE">
            <w:pPr>
              <w:tabs>
                <w:tab w:val="left" w:pos="510"/>
              </w:tabs>
              <w:jc w:val="center"/>
              <w:rPr>
                <w:rFonts w:ascii="宋体" w:hAnsi="宋体"/>
                <w:b/>
                <w:kern w:val="0"/>
                <w:szCs w:val="21"/>
              </w:rPr>
            </w:pPr>
          </w:p>
        </w:tc>
        <w:tc>
          <w:tcPr>
            <w:tcW w:w="1767" w:type="dxa"/>
            <w:gridSpan w:val="3"/>
            <w:vAlign w:val="center"/>
          </w:tcPr>
          <w:p>
            <w:pPr>
              <w:jc w:val="center"/>
            </w:pPr>
            <w:r>
              <w:rPr>
                <w:rFonts w:asciiTheme="minorEastAsia" w:hAnsiTheme="minorEastAsia"/>
                <w:szCs w:val="21"/>
              </w:rPr>
              <w:t>2023-09-01</w:t>
            </w:r>
          </w:p>
        </w:tc>
        <w:tc>
          <w:tcPr>
            <w:tcW w:w="1983" w:type="dxa"/>
            <w:gridSpan w:val="3"/>
            <w:vAlign w:val="center"/>
          </w:tcPr>
          <w:p>
            <w:pPr>
              <w:jc w:val="center"/>
            </w:pPr>
            <w:r>
              <w:rPr>
                <w:rFonts w:asciiTheme="minorEastAsia" w:hAnsiTheme="minorEastAsia"/>
                <w:szCs w:val="21"/>
              </w:rPr>
              <w:t>教育部高等教育司</w:t>
            </w:r>
          </w:p>
        </w:tc>
        <w:tc>
          <w:tcPr>
            <w:tcW w:w="2551" w:type="dxa"/>
            <w:gridSpan w:val="4"/>
            <w:vAlign w:val="center"/>
          </w:tcPr>
          <w:p>
            <w:pPr>
              <w:jc w:val="center"/>
            </w:pPr>
            <w:r>
              <w:rPr>
                <w:rFonts w:asciiTheme="minorEastAsia" w:hAnsiTheme="minorEastAsia"/>
                <w:szCs w:val="21"/>
              </w:rPr>
              <w:t>项目成绩优秀</w:t>
            </w:r>
          </w:p>
        </w:tc>
        <w:tc>
          <w:tcPr>
            <w:tcW w:w="2646" w:type="dxa"/>
            <w:gridSpan w:val="6"/>
            <w:vAlign w:val="center"/>
          </w:tcPr>
          <w:p>
            <w:pPr>
              <w:jc w:val="center"/>
            </w:pPr>
            <w:r>
              <w:rPr>
                <w:rFonts w:asciiTheme="minorEastAsia" w:hAnsiTheme="minorEastAsia"/>
                <w:szCs w:val="21"/>
              </w:rPr>
              <w:t>全国大学生电子设计竞赛国家级二等奖</w:t>
            </w:r>
          </w:p>
        </w:tc>
      </w:tr>
      <w:tr w14:paraId="4732A48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continue"/>
            <w:vAlign w:val="center"/>
          </w:tcPr>
          <w:p w14:paraId="3C8DB09B">
            <w:pPr>
              <w:tabs>
                <w:tab w:val="left" w:pos="510"/>
              </w:tabs>
              <w:jc w:val="center"/>
              <w:rPr>
                <w:rFonts w:ascii="宋体" w:hAnsi="宋体"/>
                <w:b/>
                <w:kern w:val="0"/>
                <w:szCs w:val="21"/>
              </w:rPr>
            </w:pPr>
          </w:p>
        </w:tc>
        <w:tc>
          <w:tcPr>
            <w:tcW w:w="1767" w:type="dxa"/>
            <w:gridSpan w:val="3"/>
            <w:vAlign w:val="center"/>
          </w:tcPr>
          <w:p>
            <w:pPr>
              <w:jc w:val="center"/>
            </w:pPr>
            <w:r>
              <w:rPr>
                <w:rFonts w:asciiTheme="minorEastAsia" w:hAnsiTheme="minorEastAsia"/>
                <w:szCs w:val="21"/>
              </w:rPr>
              <w:t>2023-10-19</w:t>
            </w:r>
          </w:p>
        </w:tc>
        <w:tc>
          <w:tcPr>
            <w:tcW w:w="1983" w:type="dxa"/>
            <w:gridSpan w:val="3"/>
            <w:vAlign w:val="center"/>
          </w:tcPr>
          <w:p>
            <w:pPr>
              <w:jc w:val="center"/>
            </w:pPr>
            <w:r>
              <w:rPr>
                <w:rFonts w:asciiTheme="minorEastAsia" w:hAnsiTheme="minorEastAsia"/>
                <w:szCs w:val="21"/>
              </w:rPr>
              <w:t>上海市教育委员会</w:t>
            </w:r>
          </w:p>
        </w:tc>
        <w:tc>
          <w:tcPr>
            <w:tcW w:w="2551" w:type="dxa"/>
            <w:gridSpan w:val="4"/>
            <w:vAlign w:val="center"/>
          </w:tcPr>
          <w:p>
            <w:pPr>
              <w:jc w:val="center"/>
            </w:pPr>
            <w:r>
              <w:rPr>
                <w:rFonts w:asciiTheme="minorEastAsia" w:hAnsiTheme="minorEastAsia"/>
                <w:szCs w:val="21"/>
              </w:rPr>
              <w:t>项目成绩优秀</w:t>
            </w:r>
          </w:p>
        </w:tc>
        <w:tc>
          <w:tcPr>
            <w:tcW w:w="2646" w:type="dxa"/>
            <w:gridSpan w:val="6"/>
            <w:vAlign w:val="center"/>
          </w:tcPr>
          <w:p>
            <w:pPr>
              <w:jc w:val="center"/>
            </w:pPr>
            <w:r>
              <w:rPr>
                <w:rFonts w:asciiTheme="minorEastAsia" w:hAnsiTheme="minorEastAsia"/>
                <w:szCs w:val="21"/>
              </w:rPr>
              <w:t>TI杯全国大学生电子设计竞赛上海赛区一等奖</w:t>
            </w:r>
          </w:p>
        </w:tc>
      </w:tr>
      <w:tr w14:paraId="12F9421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1B2C7366">
            <w:pPr>
              <w:tabs>
                <w:tab w:val="left" w:pos="510"/>
              </w:tabs>
              <w:jc w:val="center"/>
              <w:rPr>
                <w:rFonts w:ascii="宋体" w:hAnsi="宋体"/>
                <w:b/>
                <w:kern w:val="0"/>
                <w:szCs w:val="21"/>
              </w:rPr>
            </w:pPr>
          </w:p>
        </w:tc>
        <w:tc>
          <w:tcPr>
            <w:tcW w:w="1767" w:type="dxa"/>
            <w:gridSpan w:val="3"/>
            <w:vAlign w:val="center"/>
          </w:tcPr>
          <w:p>
            <w:pPr>
              <w:jc w:val="center"/>
            </w:pPr>
            <w:r>
              <w:rPr>
                <w:rFonts w:asciiTheme="minorEastAsia" w:hAnsiTheme="minorEastAsia"/>
                <w:szCs w:val="21"/>
              </w:rPr>
              <w:t>2023-11-16</w:t>
            </w:r>
          </w:p>
        </w:tc>
        <w:tc>
          <w:tcPr>
            <w:tcW w:w="1983" w:type="dxa"/>
            <w:gridSpan w:val="3"/>
            <w:vAlign w:val="center"/>
          </w:tcPr>
          <w:p>
            <w:pPr>
              <w:jc w:val="center"/>
            </w:pPr>
            <w:r>
              <w:rPr>
                <w:rFonts w:asciiTheme="minorEastAsia" w:hAnsiTheme="minorEastAsia"/>
                <w:szCs w:val="21"/>
              </w:rPr>
              <w:t>上海市教育委员会</w:t>
            </w:r>
          </w:p>
        </w:tc>
        <w:tc>
          <w:tcPr>
            <w:tcW w:w="2551" w:type="dxa"/>
            <w:gridSpan w:val="4"/>
            <w:vAlign w:val="center"/>
          </w:tcPr>
          <w:p>
            <w:pPr>
              <w:jc w:val="center"/>
            </w:pPr>
            <w:r>
              <w:rPr>
                <w:rFonts w:asciiTheme="minorEastAsia" w:hAnsiTheme="minorEastAsia"/>
                <w:szCs w:val="21"/>
              </w:rPr>
              <w:t>项目成绩优秀</w:t>
            </w:r>
          </w:p>
        </w:tc>
        <w:tc>
          <w:tcPr>
            <w:tcW w:w="2646" w:type="dxa"/>
            <w:gridSpan w:val="6"/>
            <w:vAlign w:val="center"/>
          </w:tcPr>
          <w:p>
            <w:pPr>
              <w:jc w:val="center"/>
            </w:pPr>
            <w:r>
              <w:rPr>
                <w:rFonts w:asciiTheme="minorEastAsia" w:hAnsiTheme="minorEastAsia"/>
                <w:szCs w:val="21"/>
              </w:rPr>
              <w:t>全国大学生数学建模竞赛上海市三等奖</w:t>
            </w:r>
          </w:p>
        </w:tc>
      </w:tr>
      <w:tr w14:paraId="7B8972C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7D848CD2">
            <w:pPr>
              <w:tabs>
                <w:tab w:val="left" w:pos="510"/>
              </w:tabs>
              <w:jc w:val="center"/>
              <w:rPr>
                <w:rFonts w:ascii="宋体" w:hAnsi="宋体"/>
                <w:b/>
                <w:kern w:val="0"/>
                <w:szCs w:val="21"/>
              </w:rPr>
            </w:pPr>
          </w:p>
        </w:tc>
        <w:tc>
          <w:tcPr>
            <w:tcW w:w="1767" w:type="dxa"/>
            <w:gridSpan w:val="3"/>
            <w:vAlign w:val="center"/>
          </w:tcPr>
          <w:p>
            <w:pPr>
              <w:jc w:val="center"/>
            </w:pPr>
            <w:r>
              <w:rPr>
                <w:rFonts w:asciiTheme="minorEastAsia" w:hAnsiTheme="minorEastAsia"/>
                <w:szCs w:val="21"/>
              </w:rPr>
              <w:t>2022-10-19</w:t>
            </w:r>
          </w:p>
        </w:tc>
        <w:tc>
          <w:tcPr>
            <w:tcW w:w="1983" w:type="dxa"/>
            <w:gridSpan w:val="3"/>
            <w:vAlign w:val="center"/>
          </w:tcPr>
          <w:p>
            <w:pPr>
              <w:jc w:val="center"/>
            </w:pPr>
            <w:r>
              <w:rPr>
                <w:rFonts w:asciiTheme="minorEastAsia" w:hAnsiTheme="minorEastAsia"/>
                <w:szCs w:val="21"/>
              </w:rPr>
              <w:t>上海师范大学</w:t>
            </w:r>
          </w:p>
        </w:tc>
        <w:tc>
          <w:tcPr>
            <w:tcW w:w="2551" w:type="dxa"/>
            <w:gridSpan w:val="4"/>
            <w:vAlign w:val="center"/>
          </w:tcPr>
          <w:p>
            <w:pPr>
              <w:jc w:val="center"/>
            </w:pPr>
            <w:r>
              <w:rPr>
                <w:rFonts w:asciiTheme="minorEastAsia" w:hAnsiTheme="minorEastAsia"/>
                <w:szCs w:val="21"/>
              </w:rPr>
              <w:t>成绩优秀</w:t>
            </w:r>
          </w:p>
        </w:tc>
        <w:tc>
          <w:tcPr>
            <w:tcW w:w="2646" w:type="dxa"/>
            <w:gridSpan w:val="6"/>
            <w:vAlign w:val="center"/>
          </w:tcPr>
          <w:p>
            <w:pPr>
              <w:jc w:val="center"/>
            </w:pPr>
            <w:r>
              <w:rPr>
                <w:rFonts w:asciiTheme="minorEastAsia" w:hAnsiTheme="minorEastAsia"/>
                <w:szCs w:val="21"/>
              </w:rPr>
              <w:t>上海师范大学专业奖学金二等奖</w:t>
            </w:r>
          </w:p>
        </w:tc>
      </w:tr>
      <w:tr w14:paraId="7B8972C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7D848CD2">
            <w:pPr>
              <w:tabs>
                <w:tab w:val="left" w:pos="510"/>
              </w:tabs>
              <w:jc w:val="center"/>
              <w:rPr>
                <w:rFonts w:ascii="宋体" w:hAnsi="宋体"/>
                <w:b/>
                <w:kern w:val="0"/>
                <w:szCs w:val="21"/>
              </w:rPr>
            </w:pPr>
          </w:p>
        </w:tc>
        <w:tc>
          <w:tcPr>
            <w:tcW w:w="1767" w:type="dxa"/>
            <w:gridSpan w:val="3"/>
            <w:vAlign w:val="center"/>
          </w:tcPr>
          <w:p>
            <w:pPr>
              <w:jc w:val="center"/>
            </w:pPr>
            <w:r>
              <w:rPr>
                <w:rFonts w:asciiTheme="minorEastAsia" w:hAnsiTheme="minorEastAsia"/>
                <w:szCs w:val="21"/>
              </w:rPr>
              <w:t>2023-11-17</w:t>
            </w:r>
          </w:p>
        </w:tc>
        <w:tc>
          <w:tcPr>
            <w:tcW w:w="1983" w:type="dxa"/>
            <w:gridSpan w:val="3"/>
            <w:vAlign w:val="center"/>
          </w:tcPr>
          <w:p>
            <w:pPr>
              <w:jc w:val="center"/>
            </w:pPr>
            <w:r>
              <w:rPr>
                <w:rFonts w:asciiTheme="minorEastAsia" w:hAnsiTheme="minorEastAsia"/>
                <w:szCs w:val="21"/>
              </w:rPr>
              <w:t>上海师范大学</w:t>
            </w:r>
          </w:p>
        </w:tc>
        <w:tc>
          <w:tcPr>
            <w:tcW w:w="2551" w:type="dxa"/>
            <w:gridSpan w:val="4"/>
            <w:vAlign w:val="center"/>
          </w:tcPr>
          <w:p>
            <w:pPr>
              <w:jc w:val="center"/>
            </w:pPr>
            <w:r>
              <w:rPr>
                <w:rFonts w:asciiTheme="minorEastAsia" w:hAnsiTheme="minorEastAsia"/>
                <w:szCs w:val="21"/>
              </w:rPr>
              <w:t>成绩优秀</w:t>
            </w:r>
          </w:p>
        </w:tc>
        <w:tc>
          <w:tcPr>
            <w:tcW w:w="2646" w:type="dxa"/>
            <w:gridSpan w:val="6"/>
            <w:vAlign w:val="center"/>
          </w:tcPr>
          <w:p>
            <w:pPr>
              <w:jc w:val="center"/>
            </w:pPr>
            <w:r>
              <w:rPr>
                <w:rFonts w:asciiTheme="minorEastAsia" w:hAnsiTheme="minorEastAsia"/>
                <w:szCs w:val="21"/>
              </w:rPr>
              <w:t>上海师范大学专业奖学金二等奖</w:t>
            </w:r>
          </w:p>
        </w:tc>
      </w:tr>
      <w:tr w14:paraId="7B8972C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7D848CD2">
            <w:pPr>
              <w:tabs>
                <w:tab w:val="left" w:pos="510"/>
              </w:tabs>
              <w:jc w:val="center"/>
              <w:rPr>
                <w:rFonts w:ascii="宋体" w:hAnsi="宋体"/>
                <w:b/>
                <w:kern w:val="0"/>
                <w:szCs w:val="21"/>
              </w:rPr>
            </w:pPr>
          </w:p>
        </w:tc>
        <w:tc>
          <w:tcPr>
            <w:tcW w:w="1767" w:type="dxa"/>
            <w:gridSpan w:val="3"/>
            <w:vAlign w:val="center"/>
          </w:tcPr>
          <w:p>
            <w:pPr>
              <w:jc w:val="center"/>
            </w:pPr>
            <w:r>
              <w:rPr>
                <w:rFonts w:asciiTheme="minorEastAsia" w:hAnsiTheme="minorEastAsia"/>
                <w:szCs w:val="21"/>
              </w:rPr>
              <w:t>2024-05-09</w:t>
            </w:r>
          </w:p>
        </w:tc>
        <w:tc>
          <w:tcPr>
            <w:tcW w:w="1983" w:type="dxa"/>
            <w:gridSpan w:val="3"/>
            <w:vAlign w:val="center"/>
          </w:tcPr>
          <w:p>
            <w:pPr>
              <w:jc w:val="center"/>
            </w:pPr>
            <w:r>
              <w:rPr>
                <w:rFonts w:asciiTheme="minorEastAsia" w:hAnsiTheme="minorEastAsia"/>
                <w:szCs w:val="21"/>
              </w:rPr>
              <w:t>上海师范大学</w:t>
            </w:r>
          </w:p>
        </w:tc>
        <w:tc>
          <w:tcPr>
            <w:tcW w:w="2551" w:type="dxa"/>
            <w:gridSpan w:val="4"/>
            <w:vAlign w:val="center"/>
          </w:tcPr>
          <w:p>
            <w:pPr>
              <w:jc w:val="center"/>
            </w:pPr>
            <w:r>
              <w:rPr>
                <w:rFonts w:asciiTheme="minorEastAsia" w:hAnsiTheme="minorEastAsia"/>
                <w:szCs w:val="21"/>
              </w:rPr>
              <w:t>项目成绩优秀</w:t>
            </w:r>
          </w:p>
        </w:tc>
        <w:tc>
          <w:tcPr>
            <w:tcW w:w="2646" w:type="dxa"/>
            <w:gridSpan w:val="6"/>
            <w:vAlign w:val="center"/>
          </w:tcPr>
          <w:p>
            <w:pPr>
              <w:jc w:val="center"/>
            </w:pPr>
            <w:r>
              <w:rPr>
                <w:rFonts w:asciiTheme="minorEastAsia" w:hAnsiTheme="minorEastAsia"/>
                <w:szCs w:val="21"/>
              </w:rPr>
              <w:t>全国“互联网+”大学生创新创业大赛比赛校赛三等奖</w:t>
            </w:r>
          </w:p>
        </w:tc>
      </w:tr>
      <w:tr w14:paraId="7B8972C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7D848CD2">
            <w:pPr>
              <w:tabs>
                <w:tab w:val="left" w:pos="510"/>
              </w:tabs>
              <w:jc w:val="center"/>
              <w:rPr>
                <w:rFonts w:ascii="宋体" w:hAnsi="宋体"/>
                <w:b/>
                <w:kern w:val="0"/>
                <w:szCs w:val="21"/>
              </w:rPr>
            </w:pPr>
          </w:p>
        </w:tc>
        <w:tc>
          <w:tcPr>
            <w:tcW w:w="1767" w:type="dxa"/>
            <w:gridSpan w:val="3"/>
            <w:vAlign w:val="center"/>
          </w:tcPr>
          <w:p>
            <w:pPr>
              <w:jc w:val="center"/>
            </w:pPr>
            <w:r>
              <w:rPr>
                <w:rFonts w:asciiTheme="minorEastAsia" w:hAnsiTheme="minorEastAsia"/>
                <w:szCs w:val="21"/>
              </w:rPr>
              <w:t>2021-11-12</w:t>
            </w:r>
          </w:p>
        </w:tc>
        <w:tc>
          <w:tcPr>
            <w:tcW w:w="1983" w:type="dxa"/>
            <w:gridSpan w:val="3"/>
            <w:vAlign w:val="center"/>
          </w:tcPr>
          <w:p>
            <w:pPr>
              <w:jc w:val="center"/>
            </w:pPr>
            <w:r>
              <w:rPr>
                <w:rFonts w:asciiTheme="minorEastAsia" w:hAnsiTheme="minorEastAsia"/>
                <w:szCs w:val="21"/>
              </w:rPr>
              <w:t>上海师范大学</w:t>
            </w:r>
          </w:p>
        </w:tc>
        <w:tc>
          <w:tcPr>
            <w:tcW w:w="2551" w:type="dxa"/>
            <w:gridSpan w:val="4"/>
            <w:vAlign w:val="center"/>
          </w:tcPr>
          <w:p>
            <w:pPr>
              <w:jc w:val="center"/>
            </w:pPr>
            <w:r>
              <w:rPr>
                <w:rFonts w:asciiTheme="minorEastAsia" w:hAnsiTheme="minorEastAsia"/>
                <w:szCs w:val="21"/>
              </w:rPr>
              <w:t>项目成绩优秀</w:t>
            </w:r>
          </w:p>
        </w:tc>
        <w:tc>
          <w:tcPr>
            <w:tcW w:w="2646" w:type="dxa"/>
            <w:gridSpan w:val="6"/>
            <w:vAlign w:val="center"/>
          </w:tcPr>
          <w:p>
            <w:pPr>
              <w:jc w:val="center"/>
            </w:pPr>
            <w:r>
              <w:rPr>
                <w:rFonts w:asciiTheme="minorEastAsia" w:hAnsiTheme="minorEastAsia"/>
                <w:szCs w:val="21"/>
              </w:rPr>
              <w:t>上海师范大学信息与机电工程学院2021级“君和杯”新生辩论赛 三等奖</w:t>
            </w:r>
          </w:p>
        </w:tc>
      </w:tr>
      <w:tr w14:paraId="7B8972C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7D848CD2">
            <w:pPr>
              <w:tabs>
                <w:tab w:val="left" w:pos="510"/>
              </w:tabs>
              <w:jc w:val="center"/>
              <w:rPr>
                <w:rFonts w:ascii="宋体" w:hAnsi="宋体"/>
                <w:b/>
                <w:kern w:val="0"/>
                <w:szCs w:val="21"/>
              </w:rPr>
            </w:pPr>
          </w:p>
        </w:tc>
        <w:tc>
          <w:tcPr>
            <w:tcW w:w="1767" w:type="dxa"/>
            <w:gridSpan w:val="3"/>
            <w:vAlign w:val="center"/>
          </w:tcPr>
          <w:p>
            <w:pPr>
              <w:jc w:val="center"/>
            </w:pPr>
            <w:r>
              <w:rPr>
                <w:rFonts w:asciiTheme="minorEastAsia" w:hAnsiTheme="minorEastAsia"/>
                <w:szCs w:val="21"/>
              </w:rPr>
              <w:t>2023-05-11</w:t>
            </w:r>
          </w:p>
        </w:tc>
        <w:tc>
          <w:tcPr>
            <w:tcW w:w="1983" w:type="dxa"/>
            <w:gridSpan w:val="3"/>
            <w:vAlign w:val="center"/>
          </w:tcPr>
          <w:p>
            <w:pPr>
              <w:jc w:val="center"/>
            </w:pPr>
            <w:r>
              <w:rPr>
                <w:rFonts w:asciiTheme="minorEastAsia" w:hAnsiTheme="minorEastAsia"/>
                <w:szCs w:val="21"/>
              </w:rPr>
              <w:t>上海师范大学</w:t>
            </w:r>
          </w:p>
        </w:tc>
        <w:tc>
          <w:tcPr>
            <w:tcW w:w="2551" w:type="dxa"/>
            <w:gridSpan w:val="4"/>
            <w:vAlign w:val="center"/>
          </w:tcPr>
          <w:p>
            <w:pPr>
              <w:jc w:val="center"/>
            </w:pPr>
            <w:r>
              <w:rPr>
                <w:rFonts w:asciiTheme="minorEastAsia" w:hAnsiTheme="minorEastAsia"/>
                <w:szCs w:val="21"/>
              </w:rPr>
              <w:t>项目成绩优秀</w:t>
            </w:r>
          </w:p>
        </w:tc>
        <w:tc>
          <w:tcPr>
            <w:tcW w:w="2646" w:type="dxa"/>
            <w:gridSpan w:val="6"/>
            <w:vAlign w:val="center"/>
          </w:tcPr>
          <w:p>
            <w:pPr>
              <w:jc w:val="center"/>
            </w:pPr>
            <w:r>
              <w:rPr>
                <w:rFonts w:asciiTheme="minorEastAsia" w:hAnsiTheme="minorEastAsia"/>
                <w:szCs w:val="21"/>
              </w:rPr>
              <w:t>上海师范大学信息与机电工程学院第十八届电子汽车文化节电子 设计大赛二等奖</w:t>
            </w:r>
          </w:p>
        </w:tc>
      </w:tr>
      <w:tr w14:paraId="7B8972C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7D848CD2">
            <w:pPr>
              <w:tabs>
                <w:tab w:val="left" w:pos="510"/>
              </w:tabs>
              <w:jc w:val="center"/>
              <w:rPr>
                <w:rFonts w:ascii="宋体" w:hAnsi="宋体"/>
                <w:b/>
                <w:kern w:val="0"/>
                <w:szCs w:val="21"/>
              </w:rPr>
            </w:pPr>
          </w:p>
        </w:tc>
        <w:tc>
          <w:tcPr>
            <w:tcW w:w="1767" w:type="dxa"/>
            <w:gridSpan w:val="3"/>
            <w:vAlign w:val="center"/>
          </w:tcPr>
          <w:p>
            <w:pPr>
              <w:jc w:val="center"/>
            </w:pPr>
            <w:r>
              <w:rPr>
                <w:rFonts w:asciiTheme="minorEastAsia" w:hAnsiTheme="minorEastAsia"/>
                <w:szCs w:val="21"/>
              </w:rPr>
              <w:t>2022-02-18</w:t>
            </w:r>
          </w:p>
        </w:tc>
        <w:tc>
          <w:tcPr>
            <w:tcW w:w="1983" w:type="dxa"/>
            <w:gridSpan w:val="3"/>
            <w:vAlign w:val="center"/>
          </w:tcPr>
          <w:p>
            <w:pPr>
              <w:jc w:val="center"/>
            </w:pPr>
            <w:r>
              <w:rPr>
                <w:rFonts w:asciiTheme="minorEastAsia" w:hAnsiTheme="minorEastAsia"/>
                <w:szCs w:val="21"/>
              </w:rPr>
              <w:t>上蔡县团委</w:t>
            </w:r>
          </w:p>
        </w:tc>
        <w:tc>
          <w:tcPr>
            <w:tcW w:w="2551" w:type="dxa"/>
            <w:gridSpan w:val="4"/>
            <w:vAlign w:val="center"/>
          </w:tcPr>
          <w:p>
            <w:pPr>
              <w:jc w:val="center"/>
            </w:pPr>
            <w:r>
              <w:rPr>
                <w:rFonts w:asciiTheme="minorEastAsia" w:hAnsiTheme="minorEastAsia"/>
                <w:szCs w:val="21"/>
              </w:rPr>
              <w:t>表现良好</w:t>
            </w:r>
          </w:p>
        </w:tc>
        <w:tc>
          <w:tcPr>
            <w:tcW w:w="2646" w:type="dxa"/>
            <w:gridSpan w:val="6"/>
            <w:vAlign w:val="center"/>
          </w:tcPr>
          <w:p>
            <w:pPr>
              <w:jc w:val="center"/>
            </w:pPr>
            <w:r>
              <w:rPr>
                <w:rFonts w:asciiTheme="minorEastAsia" w:hAnsiTheme="minorEastAsia"/>
                <w:szCs w:val="21"/>
              </w:rPr>
              <w:t>社区“最美志愿者”</w:t>
            </w:r>
          </w:p>
        </w:tc>
      </w:tr>
      <w:tr w14:paraId="4124639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restart"/>
            <w:vAlign w:val="center"/>
          </w:tcPr>
          <w:p w14:paraId="6D22DD2B">
            <w:pPr>
              <w:tabs>
                <w:tab w:val="left" w:pos="510"/>
              </w:tabs>
              <w:jc w:val="center"/>
              <w:rPr>
                <w:rFonts w:ascii="宋体" w:hAnsi="宋体"/>
                <w:b/>
                <w:kern w:val="0"/>
                <w:szCs w:val="21"/>
              </w:rPr>
            </w:pPr>
            <w:r>
              <w:rPr>
                <w:rFonts w:ascii="Verdana" w:hAnsi="Verdana"/>
                <w:b/>
                <w:color w:val="000000"/>
                <w:szCs w:val="21"/>
                <w:shd w:val="clear" w:color="auto" w:fill="FFFFFF"/>
              </w:rPr>
              <w:t>担任学校干部或社会实践经历</w:t>
            </w:r>
          </w:p>
        </w:tc>
        <w:tc>
          <w:tcPr>
            <w:tcW w:w="1767" w:type="dxa"/>
            <w:gridSpan w:val="3"/>
            <w:vAlign w:val="center"/>
          </w:tcPr>
          <w:p w14:paraId="6D8B9F52">
            <w:pPr>
              <w:jc w:val="center"/>
              <w:rPr>
                <w:b/>
              </w:rPr>
            </w:pPr>
            <w:r>
              <w:rPr>
                <w:rFonts w:hint="eastAsia"/>
                <w:b/>
              </w:rPr>
              <w:t>开始时间</w:t>
            </w:r>
          </w:p>
        </w:tc>
        <w:tc>
          <w:tcPr>
            <w:tcW w:w="1983" w:type="dxa"/>
            <w:gridSpan w:val="3"/>
            <w:vAlign w:val="center"/>
          </w:tcPr>
          <w:p w14:paraId="206C11CA">
            <w:pPr>
              <w:jc w:val="center"/>
              <w:rPr>
                <w:b/>
              </w:rPr>
            </w:pPr>
            <w:r>
              <w:rPr>
                <w:rFonts w:hint="eastAsia"/>
                <w:b/>
              </w:rPr>
              <w:t>结束时间</w:t>
            </w:r>
          </w:p>
        </w:tc>
        <w:tc>
          <w:tcPr>
            <w:tcW w:w="2551" w:type="dxa"/>
            <w:gridSpan w:val="4"/>
            <w:vAlign w:val="center"/>
          </w:tcPr>
          <w:p w14:paraId="6CF335BE">
            <w:pPr>
              <w:jc w:val="center"/>
              <w:rPr>
                <w:b/>
              </w:rPr>
            </w:pPr>
            <w:r>
              <w:rPr>
                <w:rFonts w:hint="eastAsia"/>
                <w:b/>
              </w:rPr>
              <w:t>地点</w:t>
            </w:r>
          </w:p>
        </w:tc>
        <w:tc>
          <w:tcPr>
            <w:tcW w:w="2646" w:type="dxa"/>
            <w:gridSpan w:val="6"/>
            <w:vAlign w:val="center"/>
          </w:tcPr>
          <w:p w14:paraId="49619F2D">
            <w:pPr>
              <w:jc w:val="center"/>
              <w:rPr>
                <w:b/>
              </w:rPr>
            </w:pPr>
            <w:r>
              <w:rPr>
                <w:rFonts w:hint="eastAsia"/>
                <w:b/>
              </w:rPr>
              <w:t>内容</w:t>
            </w:r>
          </w:p>
        </w:tc>
      </w:tr>
      <w:tr w14:paraId="6767EB6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continue"/>
            <w:vAlign w:val="center"/>
          </w:tcPr>
          <w:p w14:paraId="5B857159">
            <w:pPr>
              <w:tabs>
                <w:tab w:val="left" w:pos="510"/>
              </w:tabs>
              <w:jc w:val="center"/>
              <w:rPr>
                <w:rFonts w:ascii="宋体" w:hAnsi="宋体"/>
                <w:b/>
                <w:kern w:val="0"/>
                <w:szCs w:val="21"/>
              </w:rPr>
            </w:pPr>
          </w:p>
        </w:tc>
        <w:tc>
          <w:tcPr>
            <w:tcW w:w="1767" w:type="dxa"/>
            <w:gridSpan w:val="3"/>
            <w:vAlign w:val="center"/>
          </w:tcPr>
          <w:p>
            <w:pPr>
              <w:jc w:val="center"/>
            </w:pPr>
            <w:r>
              <w:rPr>
                <w:rFonts w:hint="eastAsia"/>
              </w:rPr>
              <w:t>2022-01-21</w:t>
            </w:r>
          </w:p>
        </w:tc>
        <w:tc>
          <w:tcPr>
            <w:tcW w:w="1983" w:type="dxa"/>
            <w:gridSpan w:val="3"/>
            <w:vAlign w:val="center"/>
          </w:tcPr>
          <w:p>
            <w:pPr>
              <w:jc w:val="center"/>
            </w:pPr>
            <w:r>
              <w:rPr>
                <w:rFonts w:hint="eastAsia"/>
              </w:rPr>
              <w:t>2022-02-10</w:t>
            </w:r>
          </w:p>
        </w:tc>
        <w:tc>
          <w:tcPr>
            <w:tcW w:w="2551" w:type="dxa"/>
            <w:gridSpan w:val="4"/>
            <w:vAlign w:val="center"/>
          </w:tcPr>
          <w:p>
            <w:pPr>
              <w:jc w:val="center"/>
            </w:pPr>
            <w:r>
              <w:rPr>
                <w:rFonts w:hint="eastAsia"/>
              </w:rPr>
              <w:t>河南省驻马店市上蔡县芦岗街道蔡河社区</w:t>
            </w:r>
          </w:p>
        </w:tc>
        <w:tc>
          <w:tcPr>
            <w:tcW w:w="2646" w:type="dxa"/>
            <w:gridSpan w:val="6"/>
            <w:vAlign w:val="center"/>
          </w:tcPr>
          <w:p>
            <w:pPr>
              <w:jc w:val="center"/>
            </w:pPr>
            <w:r>
              <w:rPr>
                <w:rFonts w:hint="eastAsia"/>
              </w:rPr>
              <w:t>疫情防控志愿及反诈宣传</w:t>
            </w:r>
          </w:p>
        </w:tc>
      </w:tr>
      <w:tr w14:paraId="7F1D24D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454" w:hRule="atLeast"/>
        </w:trPr>
        <w:tc>
          <w:tcPr>
            <w:tcW w:w="764" w:type="dxa"/>
            <w:vMerge w:val="continue"/>
            <w:vAlign w:val="center"/>
          </w:tcPr>
          <w:p w14:paraId="0B7B013C">
            <w:pPr>
              <w:tabs>
                <w:tab w:val="left" w:pos="510"/>
              </w:tabs>
              <w:jc w:val="center"/>
              <w:rPr>
                <w:rFonts w:ascii="宋体" w:hAnsi="宋体"/>
                <w:b/>
                <w:kern w:val="0"/>
                <w:szCs w:val="21"/>
              </w:rPr>
            </w:pPr>
          </w:p>
        </w:tc>
        <w:tc>
          <w:tcPr>
            <w:tcW w:w="1767" w:type="dxa"/>
            <w:gridSpan w:val="3"/>
            <w:vAlign w:val="center"/>
          </w:tcPr>
          <w:p>
            <w:pPr>
              <w:jc w:val="center"/>
            </w:pPr>
            <w:r>
              <w:rPr>
                <w:rFonts w:hint="eastAsia"/>
              </w:rPr>
              <w:t>2024-07-19</w:t>
            </w:r>
          </w:p>
        </w:tc>
        <w:tc>
          <w:tcPr>
            <w:tcW w:w="1983" w:type="dxa"/>
            <w:gridSpan w:val="3"/>
            <w:vAlign w:val="center"/>
          </w:tcPr>
          <w:p>
            <w:pPr>
              <w:jc w:val="center"/>
            </w:pPr>
            <w:r>
              <w:rPr>
                <w:rFonts w:hint="eastAsia"/>
              </w:rPr>
              <w:t>2024-08-15</w:t>
            </w:r>
          </w:p>
        </w:tc>
        <w:tc>
          <w:tcPr>
            <w:tcW w:w="2551" w:type="dxa"/>
            <w:gridSpan w:val="4"/>
            <w:vAlign w:val="center"/>
          </w:tcPr>
          <w:p>
            <w:pPr>
              <w:jc w:val="center"/>
            </w:pPr>
            <w:r>
              <w:rPr>
                <w:rFonts w:hint="eastAsia"/>
              </w:rPr>
              <w:t>新疆生产建设兵团第十四师昆玉市艺珩广告工作室</w:t>
            </w:r>
          </w:p>
        </w:tc>
        <w:tc>
          <w:tcPr>
            <w:tcW w:w="2646" w:type="dxa"/>
            <w:gridSpan w:val="6"/>
            <w:vAlign w:val="center"/>
          </w:tcPr>
          <w:p>
            <w:pPr>
              <w:jc w:val="center"/>
            </w:pPr>
            <w:r>
              <w:rPr>
                <w:rFonts w:hint="eastAsia"/>
              </w:rPr>
              <w:t>辅导学员</w:t>
            </w:r>
          </w:p>
        </w:tc>
      </w:tr>
      <w:tr w14:paraId="7C77100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6CD374BA">
            <w:pPr>
              <w:tabs>
                <w:tab w:val="left" w:pos="510"/>
              </w:tabs>
              <w:jc w:val="center"/>
              <w:rPr>
                <w:rFonts w:ascii="宋体" w:hAnsi="宋体"/>
                <w:b/>
                <w:kern w:val="0"/>
                <w:szCs w:val="21"/>
              </w:rPr>
            </w:pPr>
          </w:p>
        </w:tc>
        <w:tc>
          <w:tcPr>
            <w:tcW w:w="1767" w:type="dxa"/>
            <w:gridSpan w:val="3"/>
            <w:vAlign w:val="center"/>
          </w:tcPr>
          <w:p>
            <w:pPr>
              <w:jc w:val="center"/>
            </w:pPr>
            <w:r>
              <w:rPr>
                <w:rFonts w:hint="eastAsia"/>
              </w:rPr>
              <w:t>2024-01-18</w:t>
            </w:r>
          </w:p>
        </w:tc>
        <w:tc>
          <w:tcPr>
            <w:tcW w:w="1983" w:type="dxa"/>
            <w:gridSpan w:val="3"/>
            <w:vAlign w:val="center"/>
          </w:tcPr>
          <w:p>
            <w:pPr>
              <w:jc w:val="center"/>
            </w:pPr>
            <w:r>
              <w:rPr>
                <w:rFonts w:hint="eastAsia"/>
              </w:rPr>
              <w:t>2024-02-14</w:t>
            </w:r>
          </w:p>
        </w:tc>
        <w:tc>
          <w:tcPr>
            <w:tcW w:w="2551" w:type="dxa"/>
            <w:gridSpan w:val="4"/>
            <w:vAlign w:val="center"/>
          </w:tcPr>
          <w:p>
            <w:pPr>
              <w:jc w:val="center"/>
            </w:pPr>
            <w:r>
              <w:rPr>
                <w:rFonts w:hint="eastAsia"/>
              </w:rPr>
              <w:t>乌鲁木齐市益雅恒信息咨询有限公司</w:t>
            </w:r>
          </w:p>
        </w:tc>
        <w:tc>
          <w:tcPr>
            <w:tcW w:w="2646" w:type="dxa"/>
            <w:gridSpan w:val="6"/>
            <w:vAlign w:val="center"/>
          </w:tcPr>
          <w:p>
            <w:pPr>
              <w:jc w:val="center"/>
            </w:pPr>
            <w:r>
              <w:rPr>
                <w:rFonts w:hint="eastAsia"/>
              </w:rPr>
              <w:t>对学员做心理辅导</w:t>
            </w:r>
          </w:p>
        </w:tc>
      </w:tr>
      <w:tr w14:paraId="7AED85F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0" w:hRule="atLeast"/>
        </w:trPr>
        <w:tc>
          <w:tcPr>
            <w:tcW w:w="764" w:type="dxa"/>
            <w:vMerge w:val="continue"/>
            <w:vAlign w:val="center"/>
          </w:tcPr>
          <w:p w14:paraId="1CB74273">
            <w:pPr>
              <w:tabs>
                <w:tab w:val="left" w:pos="510"/>
              </w:tabs>
              <w:jc w:val="center"/>
              <w:rPr>
                <w:rFonts w:ascii="宋体" w:hAnsi="宋体"/>
                <w:b/>
                <w:kern w:val="0"/>
                <w:szCs w:val="21"/>
              </w:rPr>
            </w:pPr>
          </w:p>
        </w:tc>
        <w:tc>
          <w:tcPr>
            <w:tcW w:w="1767" w:type="dxa"/>
            <w:gridSpan w:val="3"/>
            <w:vAlign w:val="center"/>
          </w:tcPr>
          <w:p>
            <w:pPr>
              <w:jc w:val="center"/>
            </w:pPr>
            <w:r>
              <w:rPr>
                <w:rFonts w:hint="eastAsia"/>
              </w:rPr>
              <w:t>2022-11-23</w:t>
            </w:r>
          </w:p>
        </w:tc>
        <w:tc>
          <w:tcPr>
            <w:tcW w:w="1983" w:type="dxa"/>
            <w:gridSpan w:val="3"/>
            <w:vAlign w:val="center"/>
          </w:tcPr>
          <w:p>
            <w:pPr>
              <w:jc w:val="center"/>
            </w:pPr>
            <w:r>
              <w:rPr>
                <w:rFonts w:hint="eastAsia"/>
              </w:rPr>
              <w:t>2022-12-01</w:t>
            </w:r>
          </w:p>
        </w:tc>
        <w:tc>
          <w:tcPr>
            <w:tcW w:w="2551" w:type="dxa"/>
            <w:gridSpan w:val="4"/>
            <w:vAlign w:val="center"/>
          </w:tcPr>
          <w:p>
            <w:pPr>
              <w:jc w:val="center"/>
            </w:pPr>
            <w:r>
              <w:rPr>
                <w:rFonts w:hint="eastAsia"/>
              </w:rPr>
              <w:t>上海师范大学</w:t>
            </w:r>
          </w:p>
        </w:tc>
        <w:tc>
          <w:tcPr>
            <w:tcW w:w="2646" w:type="dxa"/>
            <w:gridSpan w:val="6"/>
            <w:vAlign w:val="center"/>
          </w:tcPr>
          <w:p>
            <w:pPr>
              <w:jc w:val="center"/>
            </w:pPr>
            <w:r>
              <w:rPr>
                <w:rFonts w:hint="eastAsia"/>
              </w:rPr>
              <w:t>身为手语社部长配合社长联合校外企业举办活动，向贫困儿童捐赠书籍数百本，收获儿童感谢信</w:t>
            </w:r>
          </w:p>
        </w:tc>
      </w:tr>
      <w:tr w14:paraId="34941C6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553" w:hRule="atLeast"/>
        </w:trPr>
        <w:tc>
          <w:tcPr>
            <w:tcW w:w="764" w:type="dxa"/>
            <w:vAlign w:val="center"/>
          </w:tcPr>
          <w:p w14:paraId="3C19FBD2">
            <w:pPr>
              <w:jc w:val="center"/>
              <w:rPr>
                <w:b/>
              </w:rPr>
            </w:pPr>
            <w:r>
              <w:rPr>
                <w:rFonts w:hint="eastAsia"/>
                <w:b/>
              </w:rPr>
              <w:t>发表的论文、出版物或原创性工作</w:t>
            </w:r>
          </w:p>
        </w:tc>
        <w:tc>
          <w:tcPr>
            <w:tcW w:w="8947" w:type="dxa"/>
            <w:gridSpan w:val="16"/>
          </w:tcPr>
          <w:p w14:paraId="501E46EF">
            <w:pPr>
              <w:spacing w:before="156" w:beforeLines="50"/>
            </w:pPr>
            <w:r>
              <w:rPr>
                <w:rFonts w:hint="eastAsia"/>
              </w:rPr>
              <w:t>无</w:t>
            </w:r>
            <w:r>
              <w:t/>
            </w:r>
          </w:p>
        </w:tc>
      </w:tr>
      <w:tr w14:paraId="3C02538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2229" w:hRule="atLeast"/>
        </w:trPr>
        <w:tc>
          <w:tcPr>
            <w:tcW w:w="764" w:type="dxa"/>
            <w:vAlign w:val="center"/>
          </w:tcPr>
          <w:p w14:paraId="75A7647D">
            <w:pPr>
              <w:jc w:val="center"/>
              <w:rPr>
                <w:rFonts w:ascii="宋体" w:hAnsi="宋体"/>
                <w:b/>
                <w:kern w:val="0"/>
                <w:szCs w:val="21"/>
              </w:rPr>
            </w:pPr>
            <w:r>
              <w:rPr>
                <w:rFonts w:hint="eastAsia" w:ascii="宋体" w:hAnsi="宋体"/>
                <w:b/>
                <w:kern w:val="0"/>
                <w:szCs w:val="21"/>
              </w:rPr>
              <w:t>参加的科研工作及学术成果</w:t>
            </w:r>
          </w:p>
        </w:tc>
        <w:tc>
          <w:tcPr>
            <w:tcW w:w="8947" w:type="dxa"/>
            <w:gridSpan w:val="16"/>
          </w:tcPr>
          <w:p w14:paraId="31C70B1E">
            <w:pPr>
              <w:spacing w:before="156" w:beforeLines="50"/>
              <w:rPr>
                <w:rFonts w:ascii="宋体" w:hAnsi="宋体"/>
                <w:kern w:val="0"/>
                <w:szCs w:val="21"/>
              </w:rPr>
            </w:pPr>
            <w:r>
              <w:rPr>
                <w:rFonts w:ascii="宋体" w:hAnsi="宋体"/>
                <w:kern w:val="0"/>
                <w:szCs w:val="21"/>
              </w:rPr>
              <w:t>1.《运动目标控制与自动追踪系统》 </w:t>
            </w:r>
          </w:p>
          <w:p>
            <w:pPr>
              <w:spacing w:before="156" w:beforeLines="50"/>
              <w:rPr>
                <w:rFonts w:ascii="宋体" w:hAnsi="宋体"/>
                <w:kern w:val="0"/>
                <w:szCs w:val="21"/>
              </w:rPr>
            </w:pPr>
            <w:r>
              <w:rPr>
                <w:rFonts w:ascii="宋体" w:hAnsi="宋体"/>
                <w:kern w:val="0"/>
                <w:szCs w:val="21"/>
              </w:rPr>
              <w:t>项目简介:系统分为两套，模拟运动目标控制和自动追踪。系统主要组成部分包括 OpenMV 模块、云台模块和控制模块。其中，OpenMV 摄像头模块实时采集图像；在巡线模式下,单片机和 OpenMV 交互数据，利用 PID 算法检测目标位置并控制云台巡线；另一搭载追踪激光的云台通过单片机实现目标追踪，当目标与追踪激光距离达到一定范围时，云台停止移动并报警。</w:t>
            </w:r>
          </w:p>
          <w:p>
            <w:pPr>
              <w:spacing w:before="156" w:beforeLines="50"/>
              <w:rPr>
                <w:rFonts w:ascii="宋体" w:hAnsi="宋体"/>
                <w:kern w:val="0"/>
                <w:szCs w:val="21"/>
              </w:rPr>
            </w:pPr>
            <w:r>
              <w:rPr>
                <w:rFonts w:ascii="宋体" w:hAnsi="宋体"/>
                <w:kern w:val="0"/>
                <w:szCs w:val="21"/>
              </w:rPr>
              <w:t>承担工作:基于 OpenMV 模块进行图像颜色、形状和边缘检测，识别特定运动目标；优化算法，降低计算量，确保系统在有限硬件资源下快速响应；设计通信协议，高效传输图像数据；编写单片机端的图像解析和处理代码，实现目标跟踪和控制逻辑；协作队友开发基于 PID 控制算法的运动目标跟踪，确保目标始终在摄像头视野中心。</w:t>
            </w:r>
          </w:p>
          <w:p>
            <w:pPr>
              <w:spacing w:before="156" w:beforeLines="50"/>
              <w:rPr>
                <w:rFonts w:ascii="宋体" w:hAnsi="宋体"/>
                <w:kern w:val="0"/>
                <w:szCs w:val="21"/>
              </w:rPr>
            </w:pPr>
            <w:r>
              <w:rPr>
                <w:rFonts w:ascii="宋体" w:hAnsi="宋体"/>
                <w:kern w:val="0"/>
                <w:szCs w:val="21"/>
              </w:rPr>
              <w:t>项目成果:巡线模式对 1.8cm 宽黑线进行巡线准确度达 95%；目标追踪可在包含多种颜色和光照的复杂环境中准确追踪目标，每秒计算 30 帧，1s 内可实现发现到追踪。获 2023 年全国大学生电子设计大赛国家级二等奖。</w:t>
            </w:r>
          </w:p>
          <w:p>
            <w:pPr>
              <w:spacing w:before="156" w:beforeLines="50"/>
              <w:rPr>
                <w:rFonts w:ascii="宋体" w:hAnsi="宋体"/>
                <w:kern w:val="0"/>
                <w:szCs w:val="21"/>
              </w:rPr>
            </w:pPr>
            <w:r>
              <w:rPr>
                <w:rFonts w:ascii="宋体" w:hAnsi="宋体"/>
                <w:kern w:val="0"/>
                <w:szCs w:val="21"/>
              </w:rPr>
              <w:t>2.《基于深度学习的自适应超透镜系统》 </w:t>
            </w:r>
          </w:p>
          <w:p>
            <w:pPr>
              <w:spacing w:before="156" w:beforeLines="50"/>
              <w:rPr>
                <w:rFonts w:ascii="宋体" w:hAnsi="宋体"/>
                <w:kern w:val="0"/>
                <w:szCs w:val="21"/>
              </w:rPr>
            </w:pPr>
            <w:r>
              <w:rPr>
                <w:rFonts w:ascii="宋体" w:hAnsi="宋体"/>
                <w:kern w:val="0"/>
                <w:szCs w:val="21"/>
              </w:rPr>
              <w:t>项目简介:研发了一种基于深度学习的自适应超透镜系统，以实现动态、精确地调整透镜参数，优化图像质量。该系统能够根据成像环境的变化，通过机器学习算法自主优化光学波前，提高图像清晰度和稳定性。- ·承担工作:基于 lumerical 对超透镜模型建立和评估，并采用 PyTorch 建立深度学习模型，将扫描后的超透镜数据导入到深度学习模型中对其进行仿真模拟成像，探究其光学特性经神经网络训练后自适应改善的情况。</w:t>
            </w:r>
          </w:p>
          <w:p>
            <w:pPr>
              <w:spacing w:before="156" w:beforeLines="50"/>
              <w:rPr>
                <w:rFonts w:ascii="宋体" w:hAnsi="宋体"/>
                <w:kern w:val="0"/>
                <w:szCs w:val="21"/>
              </w:rPr>
            </w:pPr>
            <w:r>
              <w:rPr>
                <w:rFonts w:ascii="宋体" w:hAnsi="宋体"/>
                <w:kern w:val="0"/>
                <w:szCs w:val="21"/>
              </w:rPr>
              <w:t>项目成果:在极端曝光的环境下与普通透镜相比图像清晰度提升了 30%，平均响应时间小于 500 毫秒，确保了实时成像的连续性和稳定性。申报全国“互联网+"大学生创新创业大赛，获得校赛三等奖。</w:t>
            </w:r>
          </w:p>
        </w:tc>
      </w:tr>
      <w:tr w14:paraId="76AFBA8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3958" w:hRule="atLeast"/>
        </w:trPr>
        <w:tc>
          <w:tcPr>
            <w:tcW w:w="764" w:type="dxa"/>
            <w:vAlign w:val="center"/>
          </w:tcPr>
          <w:p w14:paraId="792092EB">
            <w:pPr>
              <w:jc w:val="center"/>
              <w:rPr>
                <w:rFonts w:ascii="宋体" w:hAnsi="宋体"/>
                <w:b/>
                <w:kern w:val="0"/>
                <w:szCs w:val="21"/>
              </w:rPr>
            </w:pPr>
            <w:r>
              <w:rPr>
                <w:rFonts w:hint="eastAsia" w:ascii="宋体" w:hAnsi="宋体"/>
                <w:b/>
                <w:kern w:val="0"/>
                <w:szCs w:val="21"/>
              </w:rPr>
              <w:t>个</w:t>
            </w:r>
          </w:p>
          <w:p w14:paraId="71B14937">
            <w:pPr>
              <w:jc w:val="center"/>
              <w:rPr>
                <w:rFonts w:ascii="宋体" w:hAnsi="宋体"/>
                <w:b/>
                <w:kern w:val="0"/>
                <w:szCs w:val="21"/>
              </w:rPr>
            </w:pPr>
            <w:r>
              <w:rPr>
                <w:rFonts w:hint="eastAsia" w:ascii="宋体" w:hAnsi="宋体"/>
                <w:b/>
                <w:kern w:val="0"/>
                <w:szCs w:val="21"/>
              </w:rPr>
              <w:t>人</w:t>
            </w:r>
          </w:p>
          <w:p w14:paraId="3952A8F5">
            <w:pPr>
              <w:jc w:val="center"/>
              <w:rPr>
                <w:rFonts w:ascii="宋体" w:hAnsi="宋体"/>
                <w:b/>
                <w:kern w:val="0"/>
                <w:szCs w:val="21"/>
              </w:rPr>
            </w:pPr>
            <w:r>
              <w:rPr>
                <w:rFonts w:hint="eastAsia" w:ascii="宋体" w:hAnsi="宋体"/>
                <w:b/>
                <w:kern w:val="0"/>
                <w:szCs w:val="21"/>
              </w:rPr>
              <w:t>陈</w:t>
            </w:r>
          </w:p>
          <w:p w14:paraId="4751E293">
            <w:pPr>
              <w:jc w:val="center"/>
            </w:pPr>
            <w:r>
              <w:rPr>
                <w:rFonts w:hint="eastAsia" w:ascii="宋体" w:hAnsi="宋体"/>
                <w:b/>
                <w:kern w:val="0"/>
                <w:szCs w:val="21"/>
              </w:rPr>
              <w:t>述</w:t>
            </w:r>
          </w:p>
        </w:tc>
        <w:tc>
          <w:tcPr>
            <w:tcW w:w="8947" w:type="dxa"/>
            <w:gridSpan w:val="16"/>
          </w:tcPr>
          <w:p w14:paraId="462AE569">
            <w:pPr>
              <w:spacing w:before="156" w:beforeLines="50"/>
            </w:pPr>
            <w:r>
              <w:rPr>
                <w:rFonts w:ascii="宋体" w:hAnsi="宋体"/>
                <w:kern w:val="0"/>
                <w:szCs w:val="21"/>
              </w:rPr>
              <w:t>尊敬的老师，您好！感谢您在百忙之中阅读我的个人陈述。我叫贵诚滨，现就读于上海师范大学大学电子信息工程（中美合作）专业。自大一起，我便对人工智能方向产生了浓厚的兴趣，在过去三年的学习过程中，我具备了良好的专业基础和研究能力，确定可以获得本校推免资格。怀着对贵院严谨治学态度和浓厚学术氛围的崇敬与渴望，申请贵院的推荐免试研究生。</w:t>
            </w:r>
          </w:p>
          <w:p>
            <w:pPr>
              <w:spacing w:before="156" w:beforeLines="50"/>
            </w:pPr>
            <w:r>
              <w:rPr>
                <w:rFonts w:ascii="宋体" w:hAnsi="宋体"/>
                <w:kern w:val="0"/>
                <w:szCs w:val="21"/>
              </w:rPr>
              <w:t>    我的学习成绩优异，前六学期综合排名第三（3/83），GPA为3.71/4，连续两年获得专业二等奖学金。我的英语水平良好，顺利通过了大学英语四六级考试（CET4:496、CET6:499)，具有良好的听说读写译能力；此外我熟练掌握C、Python编程语言及CST、Proteus、HFSS、FDTD lumerical等专业软件，为研究生阶段的深造奠定基础。</w:t>
            </w:r>
          </w:p>
          <w:p>
            <w:pPr>
              <w:spacing w:before="156" w:beforeLines="50"/>
            </w:pPr>
            <w:r>
              <w:rPr>
                <w:rFonts w:ascii="宋体" w:hAnsi="宋体"/>
                <w:kern w:val="0"/>
                <w:szCs w:val="21"/>
              </w:rPr>
              <w:t>竞赛方面，大学期间我参与了全国大学生电子设计竞赛，制作了一个运动目标控制与自动追踪系统，其中包括模拟目标运动的红色光斑位置控制系统和指示自动追踪的绿色光斑位置控制系统。我承担起项目核心工作包括：OpenMV模块的图像处理算法，包括颜色、形状和边缘检测，确保系统准确识别特定运动目标；优化算法，降低计算量，确保系统在有限硬件资源下快速响应；设计通信协议，高效传输图像数据；编写单片机端的图像解析和处理代码，实现目标跟踪和控制逻辑；协作队友共同开发基于PID控制算法的运动目标跟踪，确保目标始终在摄像头视野中心，最终荣获全国大学生电子设计竞赛国家级二等奖。</w:t>
            </w:r>
          </w:p>
          <w:p>
            <w:pPr>
              <w:spacing w:before="156" w:beforeLines="50"/>
            </w:pPr>
            <w:r>
              <w:rPr>
                <w:rFonts w:ascii="宋体" w:hAnsi="宋体"/>
                <w:kern w:val="0"/>
                <w:szCs w:val="21"/>
              </w:rPr>
              <w:t>科研项目经历方面，出于对电子信息工程领域的热爱，我大二起进入学校副教授实验室进行光电领域实验的探索和学习，参与“基于深度学习的自适应超透镜系统”构建，负责超透镜模型建立及评估，以及深度学习模型建立与应用，将扫描后的超透镜数据导入到深度学习模型中对其进行仿真模拟成像，探究其光学特性经神经网络训练后自适应改善的可能性。</w:t>
            </w:r>
          </w:p>
          <w:p>
            <w:pPr>
              <w:spacing w:before="156" w:beforeLines="50"/>
            </w:pPr>
            <w:r>
              <w:rPr>
                <w:rFonts w:ascii="宋体" w:hAnsi="宋体"/>
                <w:kern w:val="0"/>
                <w:szCs w:val="21"/>
              </w:rPr>
              <w:t>在深入参与竞赛和科研工作的过程中，我逐渐认识到电子信息工程领域的独特魅力和广阔前景，因此，我诚挚地申请加入华南理工大学卓越工程师学院，希望能够在这里深入学习相关知识，将所学知识与工程相结合，与优秀的师生共同探索电子信息工程的前沿领域。如果有幸能在贵院继续攻读研究生，我将重点培养自己的专业素质和科研能力，同时注重实践能力的发展，在综合发展的基础上实现重点提升。</w:t>
            </w:r>
          </w:p>
          <w:p>
            <w:pPr>
              <w:spacing w:before="156" w:beforeLines="50"/>
            </w:pPr>
            <w:r>
              <w:rPr>
                <w:rFonts w:ascii="宋体" w:hAnsi="宋体"/>
                <w:kern w:val="0"/>
                <w:szCs w:val="21"/>
              </w:rPr>
              <w:t>第一年：</w:t>
            </w:r>
          </w:p>
          <w:p>
            <w:pPr>
              <w:spacing w:before="156" w:beforeLines="50"/>
            </w:pPr>
            <w:r>
              <w:rPr>
                <w:rFonts w:ascii="宋体" w:hAnsi="宋体"/>
                <w:kern w:val="0"/>
                <w:szCs w:val="21"/>
              </w:rPr>
              <w:t>夯实专业课基础，形成知识网络体系，每周精读国际权威期刊英文文献及英文原著，定期阅读集成电路科学与工程领域相关文献和著作，熟悉相关实验设备和研究领域；收集相关数据集并进行预处理。</w:t>
            </w:r>
          </w:p>
          <w:p>
            <w:pPr>
              <w:spacing w:before="156" w:beforeLines="50"/>
            </w:pPr>
            <w:r>
              <w:rPr>
                <w:rFonts w:ascii="宋体" w:hAnsi="宋体"/>
                <w:kern w:val="0"/>
                <w:szCs w:val="21"/>
              </w:rPr>
              <w:t>第二年：</w:t>
            </w:r>
          </w:p>
          <w:p>
            <w:pPr>
              <w:spacing w:before="156" w:beforeLines="50"/>
            </w:pPr>
            <w:r>
              <w:rPr>
                <w:rFonts w:ascii="宋体" w:hAnsi="宋体"/>
                <w:kern w:val="0"/>
                <w:szCs w:val="21"/>
              </w:rPr>
              <w:t>探索不同的模型结构和科研方法；进行实验并对结果进行评估；积极参加线上线下的学术会议、讲座、公开课，尽早着手硕士论文的写作，同时产出一些质量较高的期刊/会议论文。</w:t>
            </w:r>
          </w:p>
          <w:p>
            <w:pPr>
              <w:spacing w:before="156" w:beforeLines="50"/>
            </w:pPr>
            <w:r>
              <w:rPr>
                <w:rFonts w:ascii="宋体" w:hAnsi="宋体"/>
                <w:kern w:val="0"/>
                <w:szCs w:val="21"/>
              </w:rPr>
              <w:t>第三年：</w:t>
            </w:r>
          </w:p>
          <w:p>
            <w:pPr>
              <w:spacing w:before="156" w:beforeLines="50"/>
            </w:pPr>
            <w:r>
              <w:rPr>
                <w:rFonts w:ascii="宋体" w:hAnsi="宋体"/>
                <w:kern w:val="0"/>
                <w:szCs w:val="21"/>
              </w:rPr>
              <w:t>结合自己的实际能力和知识储备，承担老师分配的横向和纵向课题任务，在练习中锻炼联系实际问题的能力，主动和导师交流学习心得体会，尽早准备答辩并通过答辩。</w:t>
            </w:r>
          </w:p>
          <w:p>
            <w:pPr>
              <w:spacing w:before="156" w:beforeLines="50"/>
            </w:pPr>
            <w:r>
              <w:rPr>
                <w:rFonts w:ascii="宋体" w:hAnsi="宋体"/>
                <w:kern w:val="0"/>
                <w:szCs w:val="21"/>
              </w:rPr>
              <w:t>对于今后的职业发展，我的目标是继续争取长期从事科研工作，力争在自己的研究领域有所突破。</w:t>
            </w:r>
          </w:p>
          <w:p>
            <w:pPr>
              <w:spacing w:before="156" w:beforeLines="50"/>
            </w:pPr>
            <w:r>
              <w:rPr>
                <w:rFonts w:ascii="宋体" w:hAnsi="宋体"/>
                <w:kern w:val="0"/>
                <w:szCs w:val="21"/>
              </w:rPr>
              <w:t>总之，我将努力让自己研究生阶段的学习生活过得充实、富有意义。我自高中起便以贵校为目标院校不断努力，在本科阶段一直非常刻苦认真，努力让自己变得更优秀，只为能成为一名华南理工大学学子，我非常祈盼老师能给我一个机会，在贵校这一更高的平台上，跟随导师潜心研究做出更多有价值的研究成果，努力实现自己的社会价值。</w:t>
            </w:r>
          </w:p>
          <w:p>
            <w:pPr>
              <w:spacing w:before="156" w:beforeLines="50"/>
            </w:pPr>
            <w:r>
              <w:rPr>
                <w:rFonts w:ascii="宋体" w:hAnsi="宋体"/>
                <w:kern w:val="0"/>
                <w:szCs w:val="21"/>
              </w:rPr>
              <w:t>以上就是我的个人陈述，感谢老师拔冗垂阅！</w:t>
            </w:r>
          </w:p>
          <w:p>
            <w:pPr>
              <w:spacing w:before="156" w:beforeLines="50"/>
            </w:pPr>
            <w:r>
              <w:rPr>
                <w:rFonts w:ascii="宋体" w:hAnsi="宋体"/>
                <w:kern w:val="0"/>
                <w:szCs w:val="21"/>
              </w:rPr>
              <w:t>祝身体健康，工作顺利！</w:t>
            </w:r>
          </w:p>
        </w:tc>
      </w:tr>
      <w:tr w14:paraId="029922D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2236" w:hRule="atLeast"/>
        </w:trPr>
        <w:tc>
          <w:tcPr>
            <w:tcW w:w="764" w:type="dxa"/>
            <w:vAlign w:val="center"/>
          </w:tcPr>
          <w:p w14:paraId="09228397">
            <w:pPr>
              <w:jc w:val="center"/>
              <w:rPr>
                <w:rFonts w:ascii="宋体" w:hAnsi="宋体"/>
                <w:b/>
                <w:kern w:val="0"/>
                <w:szCs w:val="21"/>
              </w:rPr>
            </w:pPr>
            <w:r>
              <w:rPr>
                <w:rFonts w:hint="eastAsia" w:ascii="宋体" w:hAnsi="宋体"/>
                <w:b/>
                <w:kern w:val="0"/>
                <w:szCs w:val="21"/>
              </w:rPr>
              <w:t>申</w:t>
            </w:r>
          </w:p>
          <w:p w14:paraId="0C1EEAE3">
            <w:pPr>
              <w:jc w:val="center"/>
              <w:rPr>
                <w:rFonts w:ascii="宋体" w:hAnsi="宋体"/>
                <w:b/>
                <w:kern w:val="0"/>
                <w:szCs w:val="21"/>
              </w:rPr>
            </w:pPr>
            <w:r>
              <w:rPr>
                <w:rFonts w:hint="eastAsia" w:ascii="宋体" w:hAnsi="宋体"/>
                <w:b/>
                <w:kern w:val="0"/>
                <w:szCs w:val="21"/>
              </w:rPr>
              <w:t>请</w:t>
            </w:r>
          </w:p>
          <w:p w14:paraId="1925AE54">
            <w:pPr>
              <w:jc w:val="center"/>
              <w:rPr>
                <w:rFonts w:ascii="宋体" w:hAnsi="宋体"/>
                <w:b/>
                <w:kern w:val="0"/>
                <w:szCs w:val="21"/>
              </w:rPr>
            </w:pPr>
            <w:r>
              <w:rPr>
                <w:rFonts w:hint="eastAsia" w:ascii="宋体" w:hAnsi="宋体"/>
                <w:b/>
                <w:kern w:val="0"/>
                <w:szCs w:val="21"/>
              </w:rPr>
              <w:t>人</w:t>
            </w:r>
          </w:p>
          <w:p w14:paraId="559D9844">
            <w:pPr>
              <w:jc w:val="center"/>
              <w:rPr>
                <w:rFonts w:ascii="宋体" w:hAnsi="宋体"/>
                <w:b/>
                <w:kern w:val="0"/>
                <w:szCs w:val="21"/>
              </w:rPr>
            </w:pPr>
            <w:r>
              <w:rPr>
                <w:rFonts w:hint="eastAsia" w:ascii="宋体" w:hAnsi="宋体"/>
                <w:b/>
                <w:kern w:val="0"/>
                <w:szCs w:val="21"/>
              </w:rPr>
              <w:t>声</w:t>
            </w:r>
          </w:p>
          <w:p w14:paraId="4E9458B0">
            <w:pPr>
              <w:jc w:val="center"/>
            </w:pPr>
            <w:r>
              <w:rPr>
                <w:rFonts w:hint="eastAsia" w:ascii="宋体" w:hAnsi="宋体"/>
                <w:b/>
                <w:kern w:val="0"/>
                <w:szCs w:val="21"/>
              </w:rPr>
              <w:t>明</w:t>
            </w:r>
          </w:p>
        </w:tc>
        <w:tc>
          <w:tcPr>
            <w:tcW w:w="8947" w:type="dxa"/>
            <w:gridSpan w:val="16"/>
          </w:tcPr>
          <w:p w14:paraId="40F769AA"/>
          <w:p w14:paraId="212EAD42">
            <w:r>
              <w:rPr>
                <w:rFonts w:hint="eastAsia"/>
              </w:rPr>
              <w:t>申请</w:t>
            </w:r>
            <w:r>
              <w:t>人保证书：</w:t>
            </w:r>
          </w:p>
          <w:p w14:paraId="16B9929F">
            <w:pPr>
              <w:ind w:firstLine="420"/>
            </w:pPr>
            <w:r>
              <w:t>我保证提交的申请表和其</w:t>
            </w:r>
            <w:r>
              <w:rPr>
                <w:rFonts w:hint="eastAsia"/>
              </w:rPr>
              <w:t>它</w:t>
            </w:r>
            <w:r>
              <w:t>全部申请材料的真实性和准确性。如果</w:t>
            </w:r>
            <w:r>
              <w:rPr>
                <w:rFonts w:hint="eastAsia"/>
              </w:rPr>
              <w:t>我</w:t>
            </w:r>
            <w:r>
              <w:t>提交的信息不真实或不准确，我同意华南理工大学</w:t>
            </w:r>
            <w:r>
              <w:rPr>
                <w:rFonts w:hint="eastAsia"/>
              </w:rPr>
              <w:t>拒绝</w:t>
            </w:r>
            <w:r>
              <w:t>我的免试申请或取消我的免试资格</w:t>
            </w:r>
            <w:r>
              <w:rPr>
                <w:rFonts w:hint="eastAsia"/>
              </w:rPr>
              <w:t>。</w:t>
            </w:r>
          </w:p>
          <w:p w14:paraId="683AA8D6"/>
          <w:p w14:paraId="2D6C1A19">
            <w:pPr>
              <w:ind w:firstLine="4515" w:firstLineChars="2150"/>
            </w:pPr>
            <w:r>
              <w:rPr>
                <w:rFonts w:hint="eastAsia"/>
              </w:rPr>
              <w:t>申请</w:t>
            </w:r>
            <w:r>
              <w:t>人签名：</w:t>
            </w:r>
            <w:r>
              <w:rPr>
                <w:rFonts w:hint="eastAsia"/>
              </w:rPr>
              <w:t xml:space="preserve">                            </w:t>
            </w:r>
            <w:r>
              <w:t xml:space="preserve"> </w:t>
            </w:r>
            <w:r>
              <w:rPr>
                <w:rFonts w:hint="eastAsia"/>
              </w:rPr>
              <w:t xml:space="preserve"> </w:t>
            </w:r>
            <w:r>
              <w:t xml:space="preserve">     </w:t>
            </w:r>
            <w:r>
              <w:rPr>
                <w:rFonts w:hint="eastAsia"/>
              </w:rPr>
              <w:t xml:space="preserve">   </w:t>
            </w:r>
          </w:p>
          <w:p w14:paraId="76219D36">
            <w:pPr>
              <w:spacing w:after="156" w:afterLines="50"/>
              <w:ind w:firstLine="5670" w:firstLineChars="2700"/>
            </w:pPr>
            <w:r>
              <w:rPr>
                <w:rFonts w:hint="eastAsia"/>
              </w:rPr>
              <w:t xml:space="preserve">年   </w:t>
            </w:r>
            <w:r>
              <w:t xml:space="preserve"> </w:t>
            </w:r>
            <w:r>
              <w:rPr>
                <w:rFonts w:hint="eastAsia"/>
              </w:rPr>
              <w:t xml:space="preserve"> 月  </w:t>
            </w:r>
            <w:r>
              <w:t xml:space="preserve"> </w:t>
            </w:r>
            <w:r>
              <w:rPr>
                <w:rFonts w:hint="eastAsia"/>
              </w:rPr>
              <w:t xml:space="preserve">  日</w:t>
            </w:r>
          </w:p>
        </w:tc>
      </w:tr>
      <w:tr w14:paraId="3053B0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6" w:type="dxa"/>
          <w:trHeight w:val="2015" w:hRule="atLeast"/>
        </w:trPr>
        <w:tc>
          <w:tcPr>
            <w:tcW w:w="764" w:type="dxa"/>
            <w:vAlign w:val="center"/>
          </w:tcPr>
          <w:p w14:paraId="47DA869E">
            <w:pPr>
              <w:jc w:val="center"/>
            </w:pPr>
            <w:r>
              <w:rPr>
                <w:rFonts w:hint="eastAsia" w:ascii="宋体" w:hAnsi="宋体"/>
                <w:b/>
                <w:kern w:val="0"/>
                <w:szCs w:val="21"/>
              </w:rPr>
              <w:t>申请人所在院系或教务部门推荐意见</w:t>
            </w:r>
          </w:p>
        </w:tc>
        <w:tc>
          <w:tcPr>
            <w:tcW w:w="8947" w:type="dxa"/>
            <w:gridSpan w:val="16"/>
          </w:tcPr>
          <w:p w14:paraId="34E8C129">
            <w:pPr>
              <w:spacing w:before="156" w:beforeLines="50"/>
              <w:rPr>
                <w:rFonts w:ascii="宋体" w:hAnsi="宋体"/>
                <w:kern w:val="0"/>
                <w:szCs w:val="21"/>
              </w:rPr>
            </w:pPr>
            <w:r>
              <w:rPr>
                <w:rFonts w:hint="eastAsia" w:ascii="宋体" w:hAnsi="宋体"/>
                <w:kern w:val="0"/>
                <w:szCs w:val="21"/>
              </w:rPr>
              <w:t>申请人</w:t>
            </w:r>
            <w:r>
              <w:rPr>
                <w:rFonts w:ascii="宋体" w:hAnsi="宋体"/>
                <w:b/>
                <w:kern w:val="0"/>
                <w:szCs w:val="21"/>
              </w:rPr>
              <w:t xml:space="preserve"> </w:t>
            </w:r>
            <w:r>
              <w:rPr>
                <w:rFonts w:ascii="宋体" w:hAnsi="宋体"/>
                <w:b/>
                <w:kern w:val="0"/>
                <w:szCs w:val="21"/>
                <w:u w:val="single"/>
              </w:rPr>
              <w:t>贵诚滨</w:t>
            </w:r>
            <w:r>
              <w:rPr>
                <w:rFonts w:ascii="宋体" w:hAnsi="宋体"/>
                <w:kern w:val="0"/>
                <w:szCs w:val="21"/>
              </w:rPr>
              <w:t xml:space="preserve"> </w:t>
            </w:r>
            <w:r>
              <w:rPr>
                <w:rFonts w:hint="eastAsia" w:ascii="宋体" w:hAnsi="宋体"/>
                <w:kern w:val="0"/>
                <w:szCs w:val="21"/>
              </w:rPr>
              <w:t>所在专业的同年级人数共</w:t>
            </w:r>
            <w:r>
              <w:rPr>
                <w:rFonts w:ascii="宋体" w:hAnsi="宋体"/>
                <w:kern w:val="0"/>
                <w:szCs w:val="21"/>
              </w:rPr>
              <w:t xml:space="preserve"> </w:t>
            </w:r>
            <w:r>
              <w:rPr>
                <w:rFonts w:ascii="宋体" w:hAnsi="宋体"/>
                <w:b/>
                <w:kern w:val="0"/>
                <w:szCs w:val="21"/>
                <w:u w:val="single"/>
              </w:rPr>
              <w:t>83</w:t>
            </w:r>
            <w:r>
              <w:rPr>
                <w:rFonts w:ascii="新宋体" w:eastAsia="新宋体" w:cs="新宋体" w:hAnsiTheme="minorHAnsi"/>
                <w:b/>
                <w:color w:val="000000"/>
                <w:kern w:val="0"/>
                <w:sz w:val="19"/>
                <w:szCs w:val="19"/>
                <w:u w:val="single"/>
              </w:rPr>
              <w:t/>
            </w:r>
            <w:r>
              <w:rPr>
                <w:rFonts w:ascii="宋体" w:hAnsi="宋体"/>
                <w:b/>
                <w:kern w:val="0"/>
                <w:szCs w:val="21"/>
                <w:u w:val="single"/>
              </w:rPr>
              <w:t/>
            </w:r>
            <w:r>
              <w:rPr>
                <w:rFonts w:ascii="宋体" w:hAnsi="宋体"/>
                <w:kern w:val="0"/>
                <w:szCs w:val="21"/>
              </w:rPr>
              <w:t xml:space="preserve"> </w:t>
            </w:r>
            <w:r>
              <w:rPr>
                <w:rFonts w:hint="eastAsia" w:ascii="宋体" w:hAnsi="宋体"/>
                <w:kern w:val="0"/>
                <w:szCs w:val="21"/>
              </w:rPr>
              <w:t>人，该生学习成绩总评名次第</w:t>
            </w:r>
            <w:r>
              <w:rPr>
                <w:rFonts w:ascii="宋体" w:hAnsi="宋体"/>
                <w:b/>
                <w:kern w:val="0"/>
                <w:szCs w:val="21"/>
                <w:u w:val="single"/>
              </w:rPr>
              <w:t>4</w:t>
            </w:r>
            <w:r>
              <w:rPr>
                <w:rFonts w:ascii="新宋体" w:eastAsia="新宋体" w:cs="新宋体" w:hAnsiTheme="minorHAnsi"/>
                <w:b/>
                <w:color w:val="000000"/>
                <w:kern w:val="0"/>
                <w:sz w:val="19"/>
                <w:szCs w:val="19"/>
                <w:u w:val="single"/>
              </w:rPr>
              <w:t/>
            </w:r>
            <w:r>
              <w:rPr>
                <w:rFonts w:ascii="宋体" w:hAnsi="宋体"/>
                <w:b/>
                <w:kern w:val="0"/>
                <w:szCs w:val="21"/>
                <w:u w:val="single"/>
              </w:rPr>
              <w:t/>
            </w:r>
            <w:r>
              <w:rPr>
                <w:rFonts w:ascii="宋体" w:hAnsi="宋体"/>
                <w:kern w:val="0"/>
                <w:szCs w:val="21"/>
              </w:rPr>
              <w:t xml:space="preserve"> </w:t>
            </w:r>
            <w:r>
              <w:rPr>
                <w:rFonts w:hint="eastAsia" w:ascii="宋体" w:hAnsi="宋体"/>
                <w:kern w:val="0"/>
                <w:szCs w:val="21"/>
              </w:rPr>
              <w:t>名</w:t>
            </w:r>
          </w:p>
          <w:p w14:paraId="60472194">
            <w:pPr>
              <w:rPr>
                <w:rFonts w:ascii="宋体" w:hAnsi="宋体"/>
                <w:kern w:val="0"/>
                <w:szCs w:val="21"/>
              </w:rPr>
            </w:pPr>
          </w:p>
          <w:p w14:paraId="23E002E2">
            <w:pPr>
              <w:rPr>
                <w:rFonts w:ascii="宋体" w:hAnsi="宋体"/>
                <w:kern w:val="0"/>
                <w:szCs w:val="21"/>
              </w:rPr>
            </w:pPr>
            <w:r>
              <w:rPr>
                <w:rFonts w:hint="eastAsia" w:ascii="宋体" w:hAnsi="宋体"/>
                <w:kern w:val="0"/>
                <w:szCs w:val="21"/>
              </w:rPr>
              <w:t>学校教务部门或学院推荐意见：</w:t>
            </w:r>
          </w:p>
          <w:p w14:paraId="63DB62F4">
            <w:pPr>
              <w:rPr>
                <w:rFonts w:ascii="宋体" w:hAnsi="宋体"/>
                <w:kern w:val="0"/>
                <w:szCs w:val="21"/>
              </w:rPr>
            </w:pPr>
          </w:p>
          <w:p w14:paraId="72701616">
            <w:pPr>
              <w:rPr>
                <w:rFonts w:ascii="宋体" w:hAnsi="宋体"/>
                <w:kern w:val="0"/>
                <w:szCs w:val="21"/>
              </w:rPr>
            </w:pPr>
          </w:p>
          <w:p w14:paraId="510C35F7">
            <w:pPr>
              <w:ind w:firstLine="315" w:firstLineChars="150"/>
              <w:rPr>
                <w:rFonts w:ascii="宋体" w:hAnsi="宋体"/>
                <w:kern w:val="0"/>
                <w:szCs w:val="21"/>
              </w:rPr>
            </w:pPr>
          </w:p>
          <w:p w14:paraId="5C7F14D4">
            <w:pPr>
              <w:rPr>
                <w:rFonts w:ascii="宋体" w:hAnsi="宋体"/>
                <w:kern w:val="0"/>
                <w:szCs w:val="21"/>
              </w:rPr>
            </w:pPr>
            <w:r>
              <w:rPr>
                <w:rFonts w:hint="eastAsia" w:ascii="宋体" w:hAnsi="宋体"/>
                <w:kern w:val="0"/>
                <w:szCs w:val="21"/>
              </w:rPr>
              <w:t>学校教务部门或学院负责人签字：</w:t>
            </w:r>
            <w:r>
              <w:rPr>
                <w:rFonts w:ascii="宋体" w:hAnsi="宋体"/>
                <w:kern w:val="0"/>
                <w:szCs w:val="21"/>
              </w:rPr>
              <w:t xml:space="preserve">              </w:t>
            </w:r>
            <w:r>
              <w:rPr>
                <w:rFonts w:hint="eastAsia" w:ascii="宋体" w:hAnsi="宋体"/>
                <w:kern w:val="0"/>
                <w:szCs w:val="21"/>
              </w:rPr>
              <w:t>学校教务部门或</w:t>
            </w:r>
            <w:r>
              <w:rPr>
                <w:rFonts w:ascii="宋体" w:hAnsi="宋体"/>
                <w:kern w:val="0"/>
                <w:szCs w:val="21"/>
              </w:rPr>
              <w:t>学院</w:t>
            </w:r>
            <w:r>
              <w:rPr>
                <w:rFonts w:hint="eastAsia" w:ascii="宋体" w:hAnsi="宋体"/>
                <w:kern w:val="0"/>
                <w:szCs w:val="21"/>
              </w:rPr>
              <w:t>（公章）</w:t>
            </w:r>
          </w:p>
          <w:p w14:paraId="3D0CD4FD">
            <w:pPr>
              <w:ind w:firstLine="5670" w:firstLineChars="2700"/>
            </w:pPr>
            <w:r>
              <w:rPr>
                <w:rFonts w:hint="eastAsia" w:ascii="宋体" w:hAnsi="宋体"/>
                <w:kern w:val="0"/>
                <w:szCs w:val="21"/>
              </w:rPr>
              <w:t>年</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日</w:t>
            </w:r>
          </w:p>
        </w:tc>
      </w:tr>
    </w:tbl>
    <w:p w14:paraId="6E277694">
      <w:pPr>
        <w:spacing w:line="20" w:lineRule="exact"/>
      </w:pPr>
    </w:p>
    <w:p w14:paraId="72C637EE"/>
    <w:p w14:paraId="2F35BFFF">
      <w:pPr>
        <w:jc w:val="left"/>
      </w:pPr>
      <w:r>
        <w:rPr>
          <w:rFonts w:hint="eastAsia"/>
          <w:szCs w:val="21"/>
        </w:rPr>
        <w:t>注：</w:t>
      </w:r>
      <w:r>
        <w:rPr>
          <w:rFonts w:hint="eastAsia" w:ascii="ˎ̥" w:hAnsi="ˎ̥" w:cs="宋体"/>
          <w:color w:val="333333"/>
          <w:kern w:val="0"/>
          <w:szCs w:val="21"/>
        </w:rPr>
        <w:t>此表需扫描</w:t>
      </w:r>
      <w:r>
        <w:rPr>
          <w:rFonts w:ascii="ˎ̥" w:hAnsi="ˎ̥" w:cs="宋体"/>
          <w:color w:val="333333"/>
          <w:kern w:val="0"/>
          <w:szCs w:val="21"/>
        </w:rPr>
        <w:t>上传</w:t>
      </w:r>
      <w:r>
        <w:rPr>
          <w:rFonts w:hint="eastAsia" w:ascii="ˎ̥" w:hAnsi="ˎ̥" w:cs="宋体"/>
          <w:color w:val="333333"/>
          <w:kern w:val="0"/>
          <w:szCs w:val="21"/>
        </w:rPr>
        <w:t>至华南</w:t>
      </w:r>
      <w:r>
        <w:rPr>
          <w:rFonts w:ascii="ˎ̥" w:hAnsi="ˎ̥" w:cs="宋体"/>
          <w:color w:val="333333"/>
          <w:kern w:val="0"/>
          <w:szCs w:val="21"/>
        </w:rPr>
        <w:t>理工大学研</w:t>
      </w:r>
      <w:r>
        <w:rPr>
          <w:rFonts w:hint="eastAsia" w:ascii="ˎ̥" w:hAnsi="ˎ̥" w:cs="宋体"/>
          <w:color w:val="333333"/>
          <w:kern w:val="0"/>
          <w:szCs w:val="21"/>
        </w:rPr>
        <w:t>究</w:t>
      </w:r>
      <w:r>
        <w:rPr>
          <w:rFonts w:ascii="ˎ̥" w:hAnsi="ˎ̥" w:cs="宋体"/>
          <w:color w:val="333333"/>
          <w:kern w:val="0"/>
          <w:szCs w:val="21"/>
        </w:rPr>
        <w:t>生招生系统</w:t>
      </w:r>
      <w:r>
        <w:rPr>
          <w:rFonts w:hint="eastAsia" w:ascii="ˎ̥" w:hAnsi="ˎ̥" w:cs="宋体"/>
          <w:color w:val="333333"/>
          <w:kern w:val="0"/>
          <w:szCs w:val="21"/>
        </w:rPr>
        <w:t>，扫描</w:t>
      </w:r>
      <w:r>
        <w:rPr>
          <w:rFonts w:ascii="ˎ̥" w:hAnsi="ˎ̥" w:cs="宋体"/>
          <w:color w:val="333333"/>
          <w:kern w:val="0"/>
          <w:szCs w:val="21"/>
        </w:rPr>
        <w:t>上传文件</w:t>
      </w:r>
      <w:r>
        <w:rPr>
          <w:rFonts w:hint="eastAsia" w:ascii="ˎ̥" w:hAnsi="ˎ̥" w:cs="宋体"/>
          <w:color w:val="333333"/>
          <w:kern w:val="0"/>
          <w:szCs w:val="21"/>
        </w:rPr>
        <w:t>与报名网站</w:t>
      </w:r>
      <w:r>
        <w:rPr>
          <w:rFonts w:ascii="ˎ̥" w:hAnsi="ˎ̥" w:cs="宋体"/>
          <w:color w:val="333333"/>
          <w:kern w:val="0"/>
          <w:szCs w:val="21"/>
        </w:rPr>
        <w:t>提交的</w:t>
      </w:r>
      <w:r>
        <w:rPr>
          <w:rFonts w:hint="eastAsia" w:ascii="ˎ̥" w:hAnsi="ˎ̥" w:cs="宋体"/>
          <w:color w:val="333333"/>
          <w:kern w:val="0"/>
          <w:szCs w:val="21"/>
        </w:rPr>
        <w:t>内容须一致。</w:t>
      </w:r>
    </w:p>
    <w:sectPr>
      <w:headerReference w:type="first" r:id="rId4"/>
      <w:headerReference w:type="default" r:id="rId3"/>
      <w:pgSz w:w="11906" w:h="16838"/>
      <w:pgMar w:top="1077" w:right="1077" w:bottom="1440" w:left="1077" w:header="340" w:footer="567"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03" w:usb1="288F0000" w:usb2="0000000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D2164F">
    <w:pPr>
      <w:pStyle w:val="3"/>
      <w:pBdr>
        <w:bottom w:val="none" w:color="auto" w:sz="0" w:space="0"/>
      </w:pBdr>
      <w:spacing w:line="20" w:lineRule="exact"/>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2"/>
      <w:gridCol w:w="3402"/>
      <w:gridCol w:w="3368"/>
    </w:tblGrid>
    <w:tr w14:paraId="1239B4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1" w:hRule="atLeast"/>
      </w:trPr>
      <w:tc>
        <w:tcPr>
          <w:tcW w:w="2972" w:type="dxa"/>
          <w:vAlign w:val="bottom"/>
        </w:tcPr>
        <w:p w14:paraId="7176B9D1">
          <w:pPr>
            <w:pStyle w:val="3"/>
            <w:pBdr>
              <w:bottom w:val="none" w:color="auto" w:sz="0" w:space="0"/>
            </w:pBdr>
            <w:jc w:val="both"/>
            <w:rPr>
              <w:rFonts w:ascii="宋体" w:hAnsi="宋体"/>
              <w:sz w:val="21"/>
              <w:szCs w:val="21"/>
            </w:rPr>
          </w:pPr>
          <w:r>
            <w:rPr>
              <w:rFonts w:ascii="宋体" w:hAnsi="宋体"/>
              <w:sz w:val="21"/>
              <w:szCs w:val="21"/>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3402" w:type="dxa"/>
          <w:vAlign w:val="bottom"/>
        </w:tcPr>
        <w:p w14:paraId="72C36AA7">
          <w:pPr>
            <w:pStyle w:val="3"/>
            <w:pBdr>
              <w:bottom w:val="none" w:color="auto" w:sz="0" w:space="0"/>
            </w:pBdr>
            <w:ind w:right="540"/>
            <w:jc w:val="right"/>
            <w:rPr>
              <w:rFonts w:ascii="宋体" w:hAnsi="宋体"/>
            </w:rPr>
          </w:pPr>
          <w:r>
            <w:rPr>
              <w:rFonts w:ascii="宋体" w:hAnsi="宋体"/>
            </w:rPr>
            <w:t xml:space="preserve">                                                      </w:t>
          </w:r>
        </w:p>
      </w:tc>
      <w:tc>
        <w:tcPr>
          <w:tcW w:w="3368" w:type="dxa"/>
          <w:vAlign w:val="bottom"/>
        </w:tcPr>
        <w:p w14:paraId="4DDF7FE1">
          <w:pPr>
            <w:pStyle w:val="3"/>
            <w:pBdr>
              <w:bottom w:val="none" w:color="auto" w:sz="0" w:space="0"/>
            </w:pBdr>
            <w:jc w:val="right"/>
            <w:rPr>
              <w:rFonts w:ascii="宋体" w:hAnsi="宋体"/>
              <w:sz w:val="21"/>
              <w:szCs w:val="21"/>
            </w:rPr>
          </w:pPr>
        </w:p>
      </w:tc>
    </w:tr>
  </w:tbl>
  <w:p w14:paraId="729FA68E">
    <w:pPr>
      <w:spacing w:line="2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zNmU2MGFlNmU2MGFjMmJkNzFiOWRjYTY0Nzg4OWUifQ=="/>
  </w:docVars>
  <w:rsids>
    <w:rsidRoot w:val="00101090"/>
    <w:rsid w:val="000010F4"/>
    <w:rsid w:val="000129E2"/>
    <w:rsid w:val="00026941"/>
    <w:rsid w:val="00036CF4"/>
    <w:rsid w:val="000467B2"/>
    <w:rsid w:val="00053FBB"/>
    <w:rsid w:val="000B346D"/>
    <w:rsid w:val="000C1F50"/>
    <w:rsid w:val="000F4A40"/>
    <w:rsid w:val="000F4C9A"/>
    <w:rsid w:val="00100622"/>
    <w:rsid w:val="00101090"/>
    <w:rsid w:val="00110F4C"/>
    <w:rsid w:val="001404BB"/>
    <w:rsid w:val="0014683B"/>
    <w:rsid w:val="00153529"/>
    <w:rsid w:val="00180D69"/>
    <w:rsid w:val="00196C1C"/>
    <w:rsid w:val="001B0E4F"/>
    <w:rsid w:val="001B7DCF"/>
    <w:rsid w:val="001E520B"/>
    <w:rsid w:val="001F4B5E"/>
    <w:rsid w:val="00200504"/>
    <w:rsid w:val="002223D9"/>
    <w:rsid w:val="0023029C"/>
    <w:rsid w:val="00267A51"/>
    <w:rsid w:val="002737AA"/>
    <w:rsid w:val="00286C60"/>
    <w:rsid w:val="002A4795"/>
    <w:rsid w:val="002C31AC"/>
    <w:rsid w:val="002C54C8"/>
    <w:rsid w:val="002D6F42"/>
    <w:rsid w:val="002E0846"/>
    <w:rsid w:val="002F3B17"/>
    <w:rsid w:val="00300B5D"/>
    <w:rsid w:val="0030671E"/>
    <w:rsid w:val="003259AF"/>
    <w:rsid w:val="00332C37"/>
    <w:rsid w:val="00335268"/>
    <w:rsid w:val="0035673B"/>
    <w:rsid w:val="003624BB"/>
    <w:rsid w:val="0036313C"/>
    <w:rsid w:val="003712E1"/>
    <w:rsid w:val="00371B76"/>
    <w:rsid w:val="003862ED"/>
    <w:rsid w:val="003A441C"/>
    <w:rsid w:val="003A461F"/>
    <w:rsid w:val="003D25CB"/>
    <w:rsid w:val="003E6671"/>
    <w:rsid w:val="003F1217"/>
    <w:rsid w:val="00414966"/>
    <w:rsid w:val="00416E5E"/>
    <w:rsid w:val="00457E21"/>
    <w:rsid w:val="00461674"/>
    <w:rsid w:val="0046778A"/>
    <w:rsid w:val="00470AEA"/>
    <w:rsid w:val="00477E6D"/>
    <w:rsid w:val="00484B7A"/>
    <w:rsid w:val="00490A87"/>
    <w:rsid w:val="0049348D"/>
    <w:rsid w:val="004A0CD7"/>
    <w:rsid w:val="004A588C"/>
    <w:rsid w:val="004B3EEA"/>
    <w:rsid w:val="004B5370"/>
    <w:rsid w:val="004E4C0C"/>
    <w:rsid w:val="004F1C57"/>
    <w:rsid w:val="004F21A4"/>
    <w:rsid w:val="00504B96"/>
    <w:rsid w:val="0051658B"/>
    <w:rsid w:val="00520A0D"/>
    <w:rsid w:val="00527FA0"/>
    <w:rsid w:val="00541B00"/>
    <w:rsid w:val="00544C34"/>
    <w:rsid w:val="00546AB3"/>
    <w:rsid w:val="00572D30"/>
    <w:rsid w:val="0057379F"/>
    <w:rsid w:val="00594C68"/>
    <w:rsid w:val="005976FE"/>
    <w:rsid w:val="005D220D"/>
    <w:rsid w:val="005D5EFA"/>
    <w:rsid w:val="005F0843"/>
    <w:rsid w:val="005F42A2"/>
    <w:rsid w:val="006236F1"/>
    <w:rsid w:val="00635887"/>
    <w:rsid w:val="00643D2B"/>
    <w:rsid w:val="00651421"/>
    <w:rsid w:val="00654A91"/>
    <w:rsid w:val="00654F60"/>
    <w:rsid w:val="00677906"/>
    <w:rsid w:val="00684B59"/>
    <w:rsid w:val="006A48C7"/>
    <w:rsid w:val="006B02E8"/>
    <w:rsid w:val="00744A05"/>
    <w:rsid w:val="00754A7F"/>
    <w:rsid w:val="007755C6"/>
    <w:rsid w:val="007977F8"/>
    <w:rsid w:val="007A3797"/>
    <w:rsid w:val="007B3BD2"/>
    <w:rsid w:val="007D48B9"/>
    <w:rsid w:val="007E3A68"/>
    <w:rsid w:val="007F548D"/>
    <w:rsid w:val="00804002"/>
    <w:rsid w:val="0082712B"/>
    <w:rsid w:val="00837F3D"/>
    <w:rsid w:val="00844818"/>
    <w:rsid w:val="00851F27"/>
    <w:rsid w:val="00856641"/>
    <w:rsid w:val="00863EC2"/>
    <w:rsid w:val="00872823"/>
    <w:rsid w:val="00876061"/>
    <w:rsid w:val="008A49A9"/>
    <w:rsid w:val="008D07BD"/>
    <w:rsid w:val="008D36E7"/>
    <w:rsid w:val="008D5E36"/>
    <w:rsid w:val="008E00AE"/>
    <w:rsid w:val="008E1CFD"/>
    <w:rsid w:val="00904C76"/>
    <w:rsid w:val="00922940"/>
    <w:rsid w:val="00925A14"/>
    <w:rsid w:val="009421F6"/>
    <w:rsid w:val="00971416"/>
    <w:rsid w:val="00992A34"/>
    <w:rsid w:val="009C19EE"/>
    <w:rsid w:val="009C6776"/>
    <w:rsid w:val="009E2705"/>
    <w:rsid w:val="009F3225"/>
    <w:rsid w:val="009F7C26"/>
    <w:rsid w:val="00A4271F"/>
    <w:rsid w:val="00A710F2"/>
    <w:rsid w:val="00AD07B1"/>
    <w:rsid w:val="00AE0C52"/>
    <w:rsid w:val="00AF0964"/>
    <w:rsid w:val="00AF44B3"/>
    <w:rsid w:val="00B40DD8"/>
    <w:rsid w:val="00BA1463"/>
    <w:rsid w:val="00BE5C1C"/>
    <w:rsid w:val="00BF4B29"/>
    <w:rsid w:val="00BF69BE"/>
    <w:rsid w:val="00BF7ED5"/>
    <w:rsid w:val="00C02A2E"/>
    <w:rsid w:val="00C11EB2"/>
    <w:rsid w:val="00C34093"/>
    <w:rsid w:val="00C34E41"/>
    <w:rsid w:val="00C50571"/>
    <w:rsid w:val="00C6154B"/>
    <w:rsid w:val="00C61908"/>
    <w:rsid w:val="00C64B65"/>
    <w:rsid w:val="00CA4E1A"/>
    <w:rsid w:val="00CB6875"/>
    <w:rsid w:val="00CB7BD0"/>
    <w:rsid w:val="00CC1105"/>
    <w:rsid w:val="00CE2DCC"/>
    <w:rsid w:val="00CE5B24"/>
    <w:rsid w:val="00D02C28"/>
    <w:rsid w:val="00D159B8"/>
    <w:rsid w:val="00D22754"/>
    <w:rsid w:val="00D24706"/>
    <w:rsid w:val="00D329E4"/>
    <w:rsid w:val="00D572B6"/>
    <w:rsid w:val="00D701AB"/>
    <w:rsid w:val="00DA2425"/>
    <w:rsid w:val="00DB69B2"/>
    <w:rsid w:val="00DB6E1A"/>
    <w:rsid w:val="00DC33C0"/>
    <w:rsid w:val="00DD044C"/>
    <w:rsid w:val="00DD2188"/>
    <w:rsid w:val="00DD2865"/>
    <w:rsid w:val="00E04659"/>
    <w:rsid w:val="00E1175B"/>
    <w:rsid w:val="00E17334"/>
    <w:rsid w:val="00E2788F"/>
    <w:rsid w:val="00E50EC5"/>
    <w:rsid w:val="00E7551B"/>
    <w:rsid w:val="00E846C3"/>
    <w:rsid w:val="00EA4934"/>
    <w:rsid w:val="00EB7B75"/>
    <w:rsid w:val="00EC0515"/>
    <w:rsid w:val="00EC24EF"/>
    <w:rsid w:val="00ED043C"/>
    <w:rsid w:val="00ED567C"/>
    <w:rsid w:val="00EF2276"/>
    <w:rsid w:val="00F06BAC"/>
    <w:rsid w:val="00F3404A"/>
    <w:rsid w:val="00F36D78"/>
    <w:rsid w:val="00F471C4"/>
    <w:rsid w:val="00F51A5D"/>
    <w:rsid w:val="00F91573"/>
    <w:rsid w:val="00FA30B7"/>
    <w:rsid w:val="00FA7EE0"/>
    <w:rsid w:val="00FB124A"/>
    <w:rsid w:val="4C4D1178"/>
    <w:rsid w:val="516E6A84"/>
    <w:rsid w:val="7C3F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99"/>
    <w:rPr>
      <w:rFonts w:ascii="Times New Roman" w:hAnsi="Times New Roman" w:eastAsia="宋体" w:cs="Times New Roman"/>
      <w:sz w:val="18"/>
      <w:szCs w:val="18"/>
    </w:rPr>
  </w:style>
  <w:style w:type="character" w:customStyle="1" w:styleId="8">
    <w:name w:val="页脚 Char"/>
    <w:basedOn w:val="6"/>
    <w:link w:val="2"/>
    <w:qFormat/>
    <w:uiPriority w:val="99"/>
    <w:rPr>
      <w:rFonts w:ascii="Times New Roman" w:hAnsi="Times New Roman" w:eastAsia="宋体" w:cs="Times New Roman"/>
      <w:sz w:val="18"/>
      <w:szCs w:val="18"/>
    </w:r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theme" Target="theme/theme1.xml" Id="rId5" /><Relationship Type="http://schemas.openxmlformats.org/officeDocument/2006/relationships/header" Target="header2.xml" Id="rId4" /><Relationship Type="http://schemas.openxmlformats.org/officeDocument/2006/relationships/header" Target="header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bin" Id="r1" /></Relationships>
</file>

<file path=word/_rels/header2.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492</Words>
  <Characters>652</Characters>
  <Lines>6</Lines>
  <Paragraphs>1</Paragraphs>
  <TotalTime>0</TotalTime>
  <ScaleCrop>false</ScaleCrop>
  <LinksUpToDate>false</LinksUpToDate>
  <CharactersWithSpaces>760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2018-05-18T03:50:00Z</dcterms:created>
  <dc:creator>余谦</dc:creator>
  <cp:lastModifiedBy>彦</cp:lastModifiedBy>
  <cp:lastPrinted>2021-07-24T01:52:00Z</cp:lastPrinted>
  <dcterms:modified xsi:type="dcterms:W3CDTF">2024-08-26T08:33:49Z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6AF4B824A2B54AB18EFB3BF569C12D12_12</vt:lpwstr>
  </property>
</Properties>
</file>