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2DC25" w14:textId="77777777" w:rsidR="003719C0" w:rsidRPr="00A00B70" w:rsidRDefault="003719C0" w:rsidP="00A00B70">
      <w:pPr>
        <w:spacing w:line="480" w:lineRule="auto"/>
        <w:jc w:val="center"/>
        <w:rPr>
          <w:b/>
          <w:bCs/>
          <w:sz w:val="36"/>
          <w:szCs w:val="36"/>
        </w:rPr>
      </w:pPr>
      <w:r w:rsidRPr="00A00B70">
        <w:rPr>
          <w:b/>
          <w:bCs/>
          <w:sz w:val="36"/>
          <w:szCs w:val="36"/>
        </w:rPr>
        <w:t>科幻与科普：基于</w:t>
      </w:r>
      <w:proofErr w:type="gramStart"/>
      <w:r w:rsidRPr="00A00B70">
        <w:rPr>
          <w:b/>
          <w:bCs/>
          <w:sz w:val="36"/>
          <w:szCs w:val="36"/>
        </w:rPr>
        <w:t>刘慈欣</w:t>
      </w:r>
      <w:proofErr w:type="gramEnd"/>
      <w:r w:rsidRPr="00A00B70">
        <w:rPr>
          <w:b/>
          <w:bCs/>
          <w:sz w:val="36"/>
          <w:szCs w:val="36"/>
        </w:rPr>
        <w:t>《流浪地球》的讨论</w:t>
      </w:r>
    </w:p>
    <w:p w14:paraId="2B682E23" w14:textId="77777777" w:rsidR="00EF0EC7" w:rsidRPr="00E56C0D" w:rsidRDefault="00EF0EC7" w:rsidP="00A00B70">
      <w:pPr>
        <w:spacing w:line="480" w:lineRule="auto"/>
        <w:rPr>
          <w:b/>
          <w:bCs/>
          <w:sz w:val="40"/>
          <w:szCs w:val="40"/>
        </w:rPr>
      </w:pPr>
    </w:p>
    <w:p w14:paraId="0EC44B84" w14:textId="0904753D" w:rsidR="003719C0" w:rsidRPr="00EF0EC7" w:rsidRDefault="003719C0" w:rsidP="00A00B70">
      <w:pPr>
        <w:spacing w:line="480" w:lineRule="auto"/>
        <w:rPr>
          <w:sz w:val="32"/>
          <w:szCs w:val="32"/>
        </w:rPr>
      </w:pPr>
      <w:r w:rsidRPr="00EF0EC7">
        <w:rPr>
          <w:rFonts w:hint="eastAsia"/>
          <w:sz w:val="32"/>
          <w:szCs w:val="32"/>
        </w:rPr>
        <w:t>一、</w:t>
      </w:r>
      <w:r w:rsidRPr="00EF0EC7">
        <w:rPr>
          <w:sz w:val="32"/>
          <w:szCs w:val="32"/>
        </w:rPr>
        <w:t>引言</w:t>
      </w:r>
    </w:p>
    <w:p w14:paraId="20C6DAC3" w14:textId="77777777" w:rsidR="003719C0" w:rsidRPr="00EF0EC7" w:rsidRDefault="003719C0" w:rsidP="00A00B70">
      <w:pPr>
        <w:spacing w:line="480" w:lineRule="auto"/>
        <w:rPr>
          <w:sz w:val="28"/>
          <w:szCs w:val="28"/>
        </w:rPr>
      </w:pPr>
      <w:r w:rsidRPr="00EF0EC7">
        <w:rPr>
          <w:sz w:val="28"/>
          <w:szCs w:val="28"/>
        </w:rPr>
        <w:t>1. 背景介绍</w:t>
      </w:r>
    </w:p>
    <w:p w14:paraId="07C33972" w14:textId="77777777" w:rsidR="003719C0" w:rsidRPr="003719C0" w:rsidRDefault="003719C0" w:rsidP="00A00B70">
      <w:pPr>
        <w:spacing w:line="480" w:lineRule="auto"/>
        <w:rPr>
          <w:sz w:val="24"/>
          <w:szCs w:val="24"/>
        </w:rPr>
      </w:pPr>
      <w:r w:rsidRPr="00724D7C">
        <w:rPr>
          <w:sz w:val="24"/>
          <w:szCs w:val="24"/>
        </w:rPr>
        <w:t>探索《流浪地球》的深远宇宙：</w:t>
      </w:r>
      <w:r w:rsidRPr="003719C0">
        <w:rPr>
          <w:sz w:val="24"/>
          <w:szCs w:val="24"/>
        </w:rPr>
        <w:t>《流浪地球》——一部诞生于千禧之年的科幻力作，它描绘了一个迫在眉睫的宇宙危机，其中人类为了躲避太阳的灭亡，携手启动了一项跨越2500年的地球迁徙计划。这部作品以其独到的宇宙视角和深邃的哲学思考，引发了全球读者的极大关注，并在其后的电影改编中，影响力得到了进一步的扩散与提升。</w:t>
      </w:r>
    </w:p>
    <w:p w14:paraId="677F6C48" w14:textId="77777777" w:rsidR="003719C0" w:rsidRPr="00EF0EC7" w:rsidRDefault="003719C0" w:rsidP="00A00B70">
      <w:pPr>
        <w:spacing w:line="480" w:lineRule="auto"/>
        <w:rPr>
          <w:sz w:val="28"/>
          <w:szCs w:val="28"/>
        </w:rPr>
      </w:pPr>
      <w:r w:rsidRPr="00EF0EC7">
        <w:rPr>
          <w:sz w:val="28"/>
          <w:szCs w:val="28"/>
        </w:rPr>
        <w:t>2. 引出科幻文学与科普之间的关系</w:t>
      </w:r>
    </w:p>
    <w:p w14:paraId="1E69E3E5" w14:textId="77777777" w:rsidR="003719C0" w:rsidRDefault="003719C0" w:rsidP="00A00B70">
      <w:pPr>
        <w:pStyle w:val="a3"/>
        <w:numPr>
          <w:ilvl w:val="0"/>
          <w:numId w:val="26"/>
        </w:numPr>
        <w:spacing w:line="480" w:lineRule="auto"/>
        <w:ind w:firstLineChars="0"/>
        <w:rPr>
          <w:sz w:val="24"/>
          <w:szCs w:val="24"/>
        </w:rPr>
      </w:pPr>
      <w:r w:rsidRPr="00EF0EC7">
        <w:rPr>
          <w:sz w:val="24"/>
          <w:szCs w:val="24"/>
        </w:rPr>
        <w:t>研究目的及意义：探讨《流浪地球》如何通过科幻的形式传播科学知识，并分析其在激发公众科学兴趣方面的潜力和作用。</w:t>
      </w:r>
    </w:p>
    <w:p w14:paraId="5F588495" w14:textId="77777777" w:rsidR="003719C0" w:rsidRDefault="003719C0" w:rsidP="00A00B70">
      <w:pPr>
        <w:pStyle w:val="a3"/>
        <w:numPr>
          <w:ilvl w:val="0"/>
          <w:numId w:val="26"/>
        </w:numPr>
        <w:spacing w:line="480" w:lineRule="auto"/>
        <w:ind w:firstLineChars="0"/>
        <w:rPr>
          <w:sz w:val="24"/>
          <w:szCs w:val="24"/>
        </w:rPr>
      </w:pPr>
      <w:r w:rsidRPr="00EF0EC7">
        <w:rPr>
          <w:sz w:val="24"/>
          <w:szCs w:val="24"/>
        </w:rPr>
        <w:t>提出问题：科幻作品能否在激发公众科学兴趣方面起到积极作用？</w:t>
      </w:r>
    </w:p>
    <w:p w14:paraId="4DB78307" w14:textId="77777777" w:rsidR="00A00B70" w:rsidRPr="00EF0EC7" w:rsidRDefault="00A00B70" w:rsidP="00A00B70">
      <w:pPr>
        <w:pStyle w:val="a3"/>
        <w:spacing w:line="480" w:lineRule="auto"/>
        <w:ind w:left="440" w:firstLineChars="0" w:firstLine="0"/>
        <w:rPr>
          <w:sz w:val="24"/>
          <w:szCs w:val="24"/>
        </w:rPr>
      </w:pPr>
    </w:p>
    <w:p w14:paraId="2616CF84" w14:textId="342BA6DA" w:rsidR="00287194" w:rsidRPr="00EF0EC7" w:rsidRDefault="00287194" w:rsidP="00A00B70">
      <w:pPr>
        <w:spacing w:line="480" w:lineRule="auto"/>
        <w:rPr>
          <w:sz w:val="32"/>
          <w:szCs w:val="32"/>
        </w:rPr>
      </w:pPr>
      <w:r w:rsidRPr="00EF0EC7">
        <w:rPr>
          <w:rFonts w:hint="eastAsia"/>
          <w:sz w:val="32"/>
          <w:szCs w:val="32"/>
        </w:rPr>
        <w:t>二、科幻与科普的定义、特点及区别</w:t>
      </w:r>
    </w:p>
    <w:p w14:paraId="7C820E9B" w14:textId="09ACC6AD" w:rsidR="00287194" w:rsidRPr="00EF0EC7" w:rsidRDefault="00287194" w:rsidP="00A00B70">
      <w:pPr>
        <w:spacing w:line="480" w:lineRule="auto"/>
        <w:rPr>
          <w:sz w:val="28"/>
          <w:szCs w:val="28"/>
        </w:rPr>
      </w:pPr>
      <w:r w:rsidRPr="00EF0EC7">
        <w:rPr>
          <w:rFonts w:hint="eastAsia"/>
          <w:sz w:val="28"/>
          <w:szCs w:val="28"/>
        </w:rPr>
        <w:t>1. 科幻文学</w:t>
      </w:r>
    </w:p>
    <w:p w14:paraId="24774E6A" w14:textId="77777777" w:rsidR="00287194" w:rsidRPr="00EF0EC7" w:rsidRDefault="00287194" w:rsidP="00A00B70">
      <w:pPr>
        <w:pStyle w:val="a3"/>
        <w:numPr>
          <w:ilvl w:val="0"/>
          <w:numId w:val="27"/>
        </w:numPr>
        <w:spacing w:line="480" w:lineRule="auto"/>
        <w:ind w:firstLineChars="0"/>
        <w:rPr>
          <w:sz w:val="24"/>
          <w:szCs w:val="24"/>
        </w:rPr>
      </w:pPr>
      <w:r w:rsidRPr="00EF0EC7">
        <w:rPr>
          <w:rFonts w:hint="eastAsia"/>
          <w:sz w:val="24"/>
          <w:szCs w:val="24"/>
        </w:rPr>
        <w:t>定义及特点：</w:t>
      </w:r>
    </w:p>
    <w:p w14:paraId="1EFFC5AA" w14:textId="444E8748" w:rsidR="00287194" w:rsidRPr="00A63302" w:rsidRDefault="00287194" w:rsidP="00A00B70">
      <w:pPr>
        <w:pStyle w:val="a3"/>
        <w:spacing w:line="480" w:lineRule="auto"/>
        <w:ind w:left="440" w:firstLineChars="0" w:firstLine="0"/>
        <w:rPr>
          <w:sz w:val="24"/>
          <w:szCs w:val="24"/>
        </w:rPr>
      </w:pPr>
      <w:r w:rsidRPr="00A63302">
        <w:rPr>
          <w:rFonts w:hint="eastAsia"/>
          <w:sz w:val="24"/>
          <w:szCs w:val="24"/>
        </w:rPr>
        <w:t>科幻文学，全称为科学幻想文学，是一种独特的文学体裁。它以科学技术或科学理念为创作核心，通过对未来科技、外星生命、时间旅行等前沿科学领域的描绘，展开丰富的想象和深刻的思考。科幻文学作品通常具有以下特点：</w:t>
      </w:r>
    </w:p>
    <w:p w14:paraId="554ECA5F" w14:textId="13A8A3FC" w:rsidR="00287194" w:rsidRPr="00724D7C" w:rsidRDefault="00287194" w:rsidP="00A00B70">
      <w:pPr>
        <w:spacing w:line="480" w:lineRule="auto"/>
        <w:ind w:left="420" w:firstLine="420"/>
        <w:rPr>
          <w:sz w:val="24"/>
          <w:szCs w:val="24"/>
        </w:rPr>
      </w:pPr>
      <w:r w:rsidRPr="00287194">
        <w:rPr>
          <w:rFonts w:hint="eastAsia"/>
          <w:sz w:val="24"/>
          <w:szCs w:val="24"/>
        </w:rPr>
        <w:t>前瞻性：描绘未来世界或替代现实，展现科技发展的无限可能。</w:t>
      </w:r>
    </w:p>
    <w:p w14:paraId="4AB68085" w14:textId="47A7B152" w:rsidR="00287194" w:rsidRPr="00724D7C" w:rsidRDefault="00287194" w:rsidP="00A00B70">
      <w:pPr>
        <w:spacing w:line="480" w:lineRule="auto"/>
        <w:ind w:left="420" w:firstLine="420"/>
        <w:rPr>
          <w:sz w:val="24"/>
          <w:szCs w:val="24"/>
        </w:rPr>
      </w:pPr>
      <w:r w:rsidRPr="00287194">
        <w:rPr>
          <w:rFonts w:hint="eastAsia"/>
          <w:sz w:val="24"/>
          <w:szCs w:val="24"/>
        </w:rPr>
        <w:t>思想性：探讨人类社会、伦理道德、宇宙观念等深层次问题。</w:t>
      </w:r>
    </w:p>
    <w:p w14:paraId="31D27040" w14:textId="712917B8" w:rsidR="00EF0EC7" w:rsidRPr="00724D7C" w:rsidRDefault="00287194" w:rsidP="00A00B70">
      <w:pPr>
        <w:spacing w:line="480" w:lineRule="auto"/>
        <w:ind w:left="420" w:firstLine="420"/>
        <w:rPr>
          <w:sz w:val="24"/>
          <w:szCs w:val="24"/>
        </w:rPr>
      </w:pPr>
      <w:r w:rsidRPr="00287194">
        <w:rPr>
          <w:rFonts w:hint="eastAsia"/>
          <w:sz w:val="24"/>
          <w:szCs w:val="24"/>
        </w:rPr>
        <w:lastRenderedPageBreak/>
        <w:t>创新性：突破传统文学的表现手法，为读者带来全新的阅读体验。</w:t>
      </w:r>
    </w:p>
    <w:p w14:paraId="2B700B76" w14:textId="77777777" w:rsidR="00287194" w:rsidRPr="00EF0EC7" w:rsidRDefault="00287194" w:rsidP="00A00B70">
      <w:pPr>
        <w:pStyle w:val="a3"/>
        <w:numPr>
          <w:ilvl w:val="0"/>
          <w:numId w:val="27"/>
        </w:numPr>
        <w:spacing w:line="480" w:lineRule="auto"/>
        <w:ind w:firstLineChars="0"/>
        <w:rPr>
          <w:sz w:val="24"/>
          <w:szCs w:val="24"/>
        </w:rPr>
      </w:pPr>
      <w:r w:rsidRPr="00EF0EC7">
        <w:rPr>
          <w:rFonts w:hint="eastAsia"/>
          <w:sz w:val="24"/>
          <w:szCs w:val="24"/>
        </w:rPr>
        <w:t>主要功能和目标：</w:t>
      </w:r>
    </w:p>
    <w:p w14:paraId="0361F522" w14:textId="327D66CF" w:rsidR="00287194" w:rsidRPr="00A63302" w:rsidRDefault="00287194" w:rsidP="00A00B70">
      <w:pPr>
        <w:pStyle w:val="a3"/>
        <w:spacing w:line="480" w:lineRule="auto"/>
        <w:ind w:left="440" w:firstLineChars="0" w:firstLine="0"/>
        <w:rPr>
          <w:sz w:val="24"/>
          <w:szCs w:val="24"/>
        </w:rPr>
      </w:pPr>
      <w:r w:rsidRPr="00A63302">
        <w:rPr>
          <w:rFonts w:hint="eastAsia"/>
          <w:sz w:val="24"/>
          <w:szCs w:val="24"/>
        </w:rPr>
        <w:t>科幻文学的主要功能在于提供对未来世界的想象和探索，激发人们对未知领域的求知欲。其目标在于：</w:t>
      </w:r>
    </w:p>
    <w:p w14:paraId="6005B9DE" w14:textId="0EA2CFD6" w:rsidR="00287194" w:rsidRPr="00724D7C" w:rsidRDefault="00287194" w:rsidP="00A00B70">
      <w:pPr>
        <w:spacing w:line="480" w:lineRule="auto"/>
        <w:ind w:left="420" w:firstLine="420"/>
        <w:rPr>
          <w:sz w:val="24"/>
          <w:szCs w:val="24"/>
        </w:rPr>
      </w:pPr>
      <w:r w:rsidRPr="00287194">
        <w:rPr>
          <w:rFonts w:hint="eastAsia"/>
          <w:sz w:val="24"/>
          <w:szCs w:val="24"/>
        </w:rPr>
        <w:t>引发思考：促使读者思考科技发展对社会、人类命运的影响。</w:t>
      </w:r>
    </w:p>
    <w:p w14:paraId="7D303CFC" w14:textId="4146EDA1" w:rsidR="00287194" w:rsidRPr="00724D7C" w:rsidRDefault="00287194" w:rsidP="00A00B70">
      <w:pPr>
        <w:spacing w:line="480" w:lineRule="auto"/>
        <w:ind w:left="840"/>
        <w:rPr>
          <w:sz w:val="24"/>
          <w:szCs w:val="24"/>
        </w:rPr>
      </w:pPr>
      <w:r w:rsidRPr="00287194">
        <w:rPr>
          <w:rFonts w:hint="eastAsia"/>
          <w:sz w:val="24"/>
          <w:szCs w:val="24"/>
        </w:rPr>
        <w:t>培养创新精神：激发人们对科学的热爱，培养探索未知、追求真理的精神。</w:t>
      </w:r>
    </w:p>
    <w:p w14:paraId="3204FB7F" w14:textId="59170683" w:rsidR="00287194" w:rsidRPr="00EF0EC7" w:rsidRDefault="00287194" w:rsidP="00A00B70">
      <w:pPr>
        <w:spacing w:line="480" w:lineRule="auto"/>
        <w:rPr>
          <w:sz w:val="28"/>
          <w:szCs w:val="28"/>
        </w:rPr>
      </w:pPr>
      <w:r w:rsidRPr="00EF0EC7">
        <w:rPr>
          <w:rFonts w:hint="eastAsia"/>
          <w:sz w:val="28"/>
          <w:szCs w:val="28"/>
        </w:rPr>
        <w:t>2. 科普</w:t>
      </w:r>
    </w:p>
    <w:p w14:paraId="043105D1" w14:textId="77777777" w:rsidR="00287194" w:rsidRPr="00EF0EC7" w:rsidRDefault="00287194" w:rsidP="00A00B70">
      <w:pPr>
        <w:pStyle w:val="a3"/>
        <w:numPr>
          <w:ilvl w:val="0"/>
          <w:numId w:val="27"/>
        </w:numPr>
        <w:spacing w:line="480" w:lineRule="auto"/>
        <w:ind w:firstLineChars="0"/>
        <w:rPr>
          <w:sz w:val="24"/>
          <w:szCs w:val="24"/>
        </w:rPr>
      </w:pPr>
      <w:r w:rsidRPr="00EF0EC7">
        <w:rPr>
          <w:rFonts w:hint="eastAsia"/>
          <w:sz w:val="24"/>
          <w:szCs w:val="24"/>
        </w:rPr>
        <w:t>定义及特点：</w:t>
      </w:r>
    </w:p>
    <w:p w14:paraId="376DD174" w14:textId="6361C54D" w:rsidR="00287194" w:rsidRPr="00A63302" w:rsidRDefault="00287194" w:rsidP="00A00B70">
      <w:pPr>
        <w:pStyle w:val="a3"/>
        <w:spacing w:line="480" w:lineRule="auto"/>
        <w:ind w:left="440" w:firstLineChars="0" w:firstLine="0"/>
        <w:rPr>
          <w:sz w:val="24"/>
          <w:szCs w:val="24"/>
        </w:rPr>
      </w:pPr>
      <w:r w:rsidRPr="00A63302">
        <w:rPr>
          <w:rFonts w:hint="eastAsia"/>
          <w:sz w:val="24"/>
          <w:szCs w:val="24"/>
        </w:rPr>
        <w:t>科普，即科学普及，是指将复杂、专业的科学知识以通俗易懂、生动形象的方式传播给广大民众的活动或作品。科普具有以下特点：</w:t>
      </w:r>
    </w:p>
    <w:p w14:paraId="0B093246" w14:textId="38DB0286" w:rsidR="00287194" w:rsidRPr="00724D7C" w:rsidRDefault="00287194" w:rsidP="00A00B70">
      <w:pPr>
        <w:spacing w:line="480" w:lineRule="auto"/>
        <w:ind w:left="420" w:firstLine="420"/>
        <w:rPr>
          <w:sz w:val="24"/>
          <w:szCs w:val="24"/>
        </w:rPr>
      </w:pPr>
      <w:r w:rsidRPr="00287194">
        <w:rPr>
          <w:rFonts w:hint="eastAsia"/>
          <w:sz w:val="24"/>
          <w:szCs w:val="24"/>
        </w:rPr>
        <w:t>通俗易懂：采用大众化的语言和表达方式，降低科学知识的理解门槛。</w:t>
      </w:r>
    </w:p>
    <w:p w14:paraId="7ADA66D1" w14:textId="72599DB1" w:rsidR="00287194" w:rsidRPr="00724D7C" w:rsidRDefault="00287194" w:rsidP="00A00B70">
      <w:pPr>
        <w:spacing w:line="480" w:lineRule="auto"/>
        <w:ind w:left="420" w:firstLine="420"/>
        <w:rPr>
          <w:sz w:val="24"/>
          <w:szCs w:val="24"/>
        </w:rPr>
      </w:pPr>
      <w:r w:rsidRPr="00287194">
        <w:rPr>
          <w:rFonts w:hint="eastAsia"/>
          <w:sz w:val="24"/>
          <w:szCs w:val="24"/>
        </w:rPr>
        <w:t>实用性：紧密结合生活实际，使民众能够学以致用。</w:t>
      </w:r>
    </w:p>
    <w:p w14:paraId="5936F9B8" w14:textId="42532D72" w:rsidR="00287194" w:rsidRPr="00724D7C" w:rsidRDefault="00287194" w:rsidP="00A00B70">
      <w:pPr>
        <w:spacing w:line="480" w:lineRule="auto"/>
        <w:ind w:left="420" w:firstLine="420"/>
        <w:rPr>
          <w:sz w:val="24"/>
          <w:szCs w:val="24"/>
        </w:rPr>
      </w:pPr>
      <w:r w:rsidRPr="00287194">
        <w:rPr>
          <w:rFonts w:hint="eastAsia"/>
          <w:sz w:val="24"/>
          <w:szCs w:val="24"/>
        </w:rPr>
        <w:t>启蒙性：培养公众的科学素养，提高民众对科学的认识和理解。</w:t>
      </w:r>
    </w:p>
    <w:p w14:paraId="2D16F23E" w14:textId="77777777" w:rsidR="00287194" w:rsidRPr="00EF0EC7" w:rsidRDefault="00287194" w:rsidP="00A00B70">
      <w:pPr>
        <w:pStyle w:val="a3"/>
        <w:numPr>
          <w:ilvl w:val="0"/>
          <w:numId w:val="27"/>
        </w:numPr>
        <w:spacing w:line="480" w:lineRule="auto"/>
        <w:ind w:firstLineChars="0"/>
        <w:rPr>
          <w:sz w:val="24"/>
          <w:szCs w:val="24"/>
        </w:rPr>
      </w:pPr>
      <w:r w:rsidRPr="00EF0EC7">
        <w:rPr>
          <w:rFonts w:hint="eastAsia"/>
          <w:sz w:val="24"/>
          <w:szCs w:val="24"/>
        </w:rPr>
        <w:t>主要功能和目标：</w:t>
      </w:r>
    </w:p>
    <w:p w14:paraId="20C45C1D" w14:textId="0C034CD4" w:rsidR="00287194" w:rsidRPr="00A63302" w:rsidRDefault="00287194" w:rsidP="00A00B70">
      <w:pPr>
        <w:pStyle w:val="a3"/>
        <w:spacing w:line="480" w:lineRule="auto"/>
        <w:ind w:left="440" w:firstLineChars="0" w:firstLine="0"/>
        <w:rPr>
          <w:sz w:val="24"/>
          <w:szCs w:val="24"/>
        </w:rPr>
      </w:pPr>
      <w:r w:rsidRPr="00A63302">
        <w:rPr>
          <w:rFonts w:hint="eastAsia"/>
          <w:sz w:val="24"/>
          <w:szCs w:val="24"/>
        </w:rPr>
        <w:t>科普的主要功能在于普及科学知识，提高公众的科学素养，其目标包括：</w:t>
      </w:r>
    </w:p>
    <w:p w14:paraId="280E98D5" w14:textId="75A70F65" w:rsidR="00287194" w:rsidRPr="00724D7C" w:rsidRDefault="00287194" w:rsidP="00A00B70">
      <w:pPr>
        <w:spacing w:line="480" w:lineRule="auto"/>
        <w:ind w:left="420" w:firstLine="420"/>
        <w:rPr>
          <w:sz w:val="24"/>
          <w:szCs w:val="24"/>
        </w:rPr>
      </w:pPr>
      <w:r w:rsidRPr="00287194">
        <w:rPr>
          <w:rFonts w:hint="eastAsia"/>
          <w:sz w:val="24"/>
          <w:szCs w:val="24"/>
        </w:rPr>
        <w:t>培养科学思维：使公众具备基本的科学思维能力，能够理性看待世界。</w:t>
      </w:r>
    </w:p>
    <w:p w14:paraId="5309E41E" w14:textId="05728964" w:rsidR="00287194" w:rsidRPr="00724D7C" w:rsidRDefault="00287194" w:rsidP="00A00B70">
      <w:pPr>
        <w:spacing w:line="480" w:lineRule="auto"/>
        <w:ind w:left="420" w:firstLine="420"/>
        <w:rPr>
          <w:sz w:val="24"/>
          <w:szCs w:val="24"/>
        </w:rPr>
      </w:pPr>
      <w:r w:rsidRPr="00287194">
        <w:rPr>
          <w:rFonts w:hint="eastAsia"/>
          <w:sz w:val="24"/>
          <w:szCs w:val="24"/>
        </w:rPr>
        <w:t>促进社会进步：推动科学技术的普及与应用，为社会发展提供动力。</w:t>
      </w:r>
    </w:p>
    <w:p w14:paraId="1F422479" w14:textId="3329506C" w:rsidR="00287194" w:rsidRDefault="00287194" w:rsidP="00A00B70">
      <w:pPr>
        <w:spacing w:line="480" w:lineRule="auto"/>
        <w:ind w:left="420" w:firstLine="420"/>
        <w:rPr>
          <w:sz w:val="24"/>
          <w:szCs w:val="24"/>
        </w:rPr>
      </w:pPr>
      <w:r w:rsidRPr="00287194">
        <w:rPr>
          <w:rFonts w:hint="eastAsia"/>
          <w:sz w:val="24"/>
          <w:szCs w:val="24"/>
        </w:rPr>
        <w:t>消除迷信：通过普及科学知识，消除封建迷信，促进社会和谐。</w:t>
      </w:r>
    </w:p>
    <w:p w14:paraId="3CD3ED61" w14:textId="77777777" w:rsidR="00A00B70" w:rsidRPr="00724D7C" w:rsidRDefault="00A00B70" w:rsidP="00A00B70">
      <w:pPr>
        <w:spacing w:line="480" w:lineRule="auto"/>
        <w:ind w:left="420" w:firstLine="420"/>
        <w:rPr>
          <w:sz w:val="24"/>
          <w:szCs w:val="24"/>
        </w:rPr>
      </w:pPr>
    </w:p>
    <w:p w14:paraId="63296292" w14:textId="44B36DB9" w:rsidR="003719C0" w:rsidRDefault="003719C0" w:rsidP="00A00B70">
      <w:pPr>
        <w:spacing w:line="480" w:lineRule="auto"/>
        <w:rPr>
          <w:sz w:val="32"/>
          <w:szCs w:val="32"/>
        </w:rPr>
      </w:pPr>
      <w:r w:rsidRPr="00EF0EC7">
        <w:rPr>
          <w:sz w:val="32"/>
          <w:szCs w:val="32"/>
        </w:rPr>
        <w:t>三、《流浪地球》中的科幻设定与科技想象</w:t>
      </w:r>
    </w:p>
    <w:p w14:paraId="5D5F8CC0" w14:textId="77777777" w:rsidR="00A57F1E" w:rsidRPr="00A57F1E" w:rsidRDefault="00A57F1E" w:rsidP="00A57F1E">
      <w:pPr>
        <w:rPr>
          <w:sz w:val="28"/>
          <w:szCs w:val="28"/>
        </w:rPr>
      </w:pPr>
      <w:r w:rsidRPr="00A57F1E">
        <w:rPr>
          <w:sz w:val="28"/>
          <w:szCs w:val="28"/>
        </w:rPr>
        <w:t>1. 背景设定</w:t>
      </w:r>
    </w:p>
    <w:p w14:paraId="35A77A3E" w14:textId="77777777" w:rsidR="00A57F1E" w:rsidRPr="00A57F1E" w:rsidRDefault="00A57F1E" w:rsidP="006F7B7D">
      <w:pPr>
        <w:pStyle w:val="a3"/>
        <w:numPr>
          <w:ilvl w:val="0"/>
          <w:numId w:val="32"/>
        </w:numPr>
        <w:adjustRightInd w:val="0"/>
        <w:snapToGrid w:val="0"/>
        <w:spacing w:line="480" w:lineRule="auto"/>
        <w:ind w:firstLineChars="0"/>
        <w:rPr>
          <w:sz w:val="24"/>
          <w:szCs w:val="24"/>
        </w:rPr>
      </w:pPr>
      <w:r w:rsidRPr="00A57F1E">
        <w:rPr>
          <w:rFonts w:hint="eastAsia"/>
          <w:sz w:val="24"/>
          <w:szCs w:val="24"/>
        </w:rPr>
        <w:lastRenderedPageBreak/>
        <w:t>太阳即将毁灭：故事设定在不远的未来，科学家们发现太阳内部氢转化为氦的速度突然加快，短时间内将吞噬包括地球在内的整个太阳系，人类面临灭顶之灾。这一设定为故事奠定了紧迫和危机的基础。</w:t>
      </w:r>
    </w:p>
    <w:p w14:paraId="750963DA" w14:textId="77777777" w:rsidR="00A57F1E" w:rsidRPr="00A57F1E" w:rsidRDefault="00A57F1E" w:rsidP="006F7B7D">
      <w:pPr>
        <w:pStyle w:val="a3"/>
        <w:numPr>
          <w:ilvl w:val="0"/>
          <w:numId w:val="32"/>
        </w:numPr>
        <w:adjustRightInd w:val="0"/>
        <w:snapToGrid w:val="0"/>
        <w:spacing w:line="480" w:lineRule="auto"/>
        <w:ind w:firstLineChars="0"/>
        <w:rPr>
          <w:sz w:val="24"/>
          <w:szCs w:val="24"/>
        </w:rPr>
      </w:pPr>
      <w:r w:rsidRPr="00A57F1E">
        <w:rPr>
          <w:rFonts w:hint="eastAsia"/>
          <w:sz w:val="24"/>
          <w:szCs w:val="24"/>
        </w:rPr>
        <w:t>“流浪地球”计划：为了应对太阳系的毁灭，人类提出了一项宏大的计划，即在地球表面建造上万座发动机，推动地球离开太阳系，前往比邻恒星。这个计划分为五个阶段，分别是刹车时代（利用发动机停止地球自转）、逃逸时代（全功率开动发动机，使地球加速飞出太阳系）、前流浪时代</w:t>
      </w:r>
      <w:r w:rsidRPr="00A57F1E">
        <w:rPr>
          <w:sz w:val="24"/>
          <w:szCs w:val="24"/>
        </w:rPr>
        <w:t>（</w:t>
      </w:r>
      <w:r w:rsidRPr="00A57F1E">
        <w:rPr>
          <w:rFonts w:hint="eastAsia"/>
          <w:sz w:val="24"/>
          <w:szCs w:val="24"/>
        </w:rPr>
        <w:t>在外太空继续加速，飞向半人马座比邻恒星</w:t>
      </w:r>
      <w:r w:rsidRPr="00A57F1E">
        <w:rPr>
          <w:sz w:val="24"/>
          <w:szCs w:val="24"/>
        </w:rPr>
        <w:t>）</w:t>
      </w:r>
      <w:r w:rsidRPr="00A57F1E">
        <w:rPr>
          <w:rFonts w:hint="eastAsia"/>
          <w:sz w:val="24"/>
          <w:szCs w:val="24"/>
        </w:rPr>
        <w:t>、后</w:t>
      </w:r>
      <w:r w:rsidRPr="00A57F1E">
        <w:rPr>
          <w:sz w:val="24"/>
          <w:szCs w:val="24"/>
        </w:rPr>
        <w:t>流浪时代（</w:t>
      </w:r>
      <w:r w:rsidRPr="00A57F1E">
        <w:rPr>
          <w:rFonts w:hint="eastAsia"/>
          <w:sz w:val="24"/>
          <w:szCs w:val="24"/>
        </w:rPr>
        <w:t>地球推进器停止工作，同时控制赤道推进器，让地球重新自转开始减速</w:t>
      </w:r>
      <w:r w:rsidRPr="00A57F1E">
        <w:rPr>
          <w:sz w:val="24"/>
          <w:szCs w:val="24"/>
        </w:rPr>
        <w:t>）</w:t>
      </w:r>
      <w:r w:rsidRPr="00A57F1E">
        <w:rPr>
          <w:rFonts w:hint="eastAsia"/>
          <w:sz w:val="24"/>
          <w:szCs w:val="24"/>
        </w:rPr>
        <w:t>和</w:t>
      </w:r>
      <w:proofErr w:type="gramStart"/>
      <w:r w:rsidRPr="00A57F1E">
        <w:rPr>
          <w:rFonts w:hint="eastAsia"/>
          <w:sz w:val="24"/>
          <w:szCs w:val="24"/>
        </w:rPr>
        <w:t>新太</w:t>
      </w:r>
      <w:proofErr w:type="gramEnd"/>
      <w:r w:rsidRPr="00A57F1E">
        <w:rPr>
          <w:rFonts w:hint="eastAsia"/>
          <w:sz w:val="24"/>
          <w:szCs w:val="24"/>
        </w:rPr>
        <w:t>阳时代（</w:t>
      </w:r>
      <w:proofErr w:type="gramStart"/>
      <w:r w:rsidRPr="00A57F1E">
        <w:rPr>
          <w:rFonts w:hint="eastAsia"/>
          <w:sz w:val="24"/>
          <w:szCs w:val="24"/>
        </w:rPr>
        <w:t>地球泊入比邻星</w:t>
      </w:r>
      <w:proofErr w:type="gramEnd"/>
      <w:r w:rsidRPr="00A57F1E">
        <w:rPr>
          <w:rFonts w:hint="eastAsia"/>
          <w:sz w:val="24"/>
          <w:szCs w:val="24"/>
        </w:rPr>
        <w:t>轨道，围绕比邻恒星做公转运动）</w:t>
      </w:r>
      <w:r w:rsidRPr="00A57F1E">
        <w:rPr>
          <w:sz w:val="24"/>
          <w:szCs w:val="24"/>
        </w:rPr>
        <w:t>。</w:t>
      </w:r>
    </w:p>
    <w:p w14:paraId="04489F68" w14:textId="77777777" w:rsidR="00A57F1E" w:rsidRPr="00A57F1E" w:rsidRDefault="00A57F1E" w:rsidP="00A57F1E">
      <w:pPr>
        <w:rPr>
          <w:sz w:val="28"/>
          <w:szCs w:val="28"/>
        </w:rPr>
      </w:pPr>
      <w:r w:rsidRPr="00A57F1E">
        <w:rPr>
          <w:sz w:val="28"/>
          <w:szCs w:val="28"/>
        </w:rPr>
        <w:t>2. 技术细节</w:t>
      </w:r>
    </w:p>
    <w:p w14:paraId="7117F9F9"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地球发动机的设计与运作原理：小说中详细描述了地球发动机的设计，每个发动机高达</w:t>
      </w:r>
      <w:r w:rsidRPr="00A57F1E">
        <w:rPr>
          <w:sz w:val="24"/>
          <w:szCs w:val="24"/>
        </w:rPr>
        <w:t>11公里，</w:t>
      </w:r>
      <w:r w:rsidRPr="00A57F1E">
        <w:rPr>
          <w:rFonts w:hint="eastAsia"/>
          <w:sz w:val="24"/>
          <w:szCs w:val="24"/>
        </w:rPr>
        <w:t>地盘直径3</w:t>
      </w:r>
      <w:r w:rsidRPr="00A57F1E">
        <w:rPr>
          <w:sz w:val="24"/>
          <w:szCs w:val="24"/>
        </w:rPr>
        <w:t>0</w:t>
      </w:r>
      <w:r w:rsidRPr="00A57F1E">
        <w:rPr>
          <w:rFonts w:hint="eastAsia"/>
          <w:sz w:val="24"/>
          <w:szCs w:val="24"/>
        </w:rPr>
        <w:t>公里</w:t>
      </w:r>
      <w:r w:rsidRPr="00A57F1E">
        <w:rPr>
          <w:sz w:val="24"/>
          <w:szCs w:val="24"/>
        </w:rPr>
        <w:t>，利用</w:t>
      </w:r>
      <w:r w:rsidRPr="00A57F1E">
        <w:rPr>
          <w:rFonts w:hint="eastAsia"/>
          <w:sz w:val="24"/>
          <w:szCs w:val="24"/>
        </w:rPr>
        <w:t>真空</w:t>
      </w:r>
      <w:r w:rsidRPr="00A57F1E">
        <w:rPr>
          <w:sz w:val="24"/>
          <w:szCs w:val="24"/>
        </w:rPr>
        <w:t>岩石</w:t>
      </w:r>
      <w:r w:rsidRPr="00A57F1E">
        <w:rPr>
          <w:rFonts w:hint="eastAsia"/>
          <w:sz w:val="24"/>
          <w:szCs w:val="24"/>
        </w:rPr>
        <w:t>重聚变技术作为动力源，单个发动机可产生1</w:t>
      </w:r>
      <w:r w:rsidRPr="00A57F1E">
        <w:rPr>
          <w:sz w:val="24"/>
          <w:szCs w:val="24"/>
        </w:rPr>
        <w:t>50</w:t>
      </w:r>
      <w:r w:rsidRPr="00A57F1E">
        <w:rPr>
          <w:rFonts w:hint="eastAsia"/>
          <w:sz w:val="24"/>
          <w:szCs w:val="24"/>
        </w:rPr>
        <w:t>亿吨的推力</w:t>
      </w:r>
      <w:r w:rsidRPr="00A57F1E">
        <w:rPr>
          <w:sz w:val="24"/>
          <w:szCs w:val="24"/>
        </w:rPr>
        <w:t>。这些发动机通过复杂的物理机制产生巨大的推力，使地球脱离原有的轨道。</w:t>
      </w:r>
    </w:p>
    <w:p w14:paraId="3FDDB134"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重聚变技术的具体应用和挑战：为了解决能源问题，科学家发明了重聚变技术。这种技术利用高温高压条件，将硅等重元素转化为能量。然而，这一过程需要极高的温度和压力，技术上的挑战巨大。</w:t>
      </w:r>
    </w:p>
    <w:p w14:paraId="36E3F986"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刹车时代”、“逃逸时代”等各阶段的具体描绘：在刹车时代，地球停止自转，导致极端气候和自然灾害频发；逃逸时代则是地球在发动机的推动下逐渐脱离太阳引力的过程，这一过程中人类面临着前所未有的生存挑战。</w:t>
      </w:r>
    </w:p>
    <w:p w14:paraId="62E85727"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地表运输车：高1</w:t>
      </w:r>
      <w:r w:rsidRPr="00A57F1E">
        <w:rPr>
          <w:sz w:val="24"/>
          <w:szCs w:val="24"/>
        </w:rPr>
        <w:t>0</w:t>
      </w:r>
      <w:r w:rsidRPr="00A57F1E">
        <w:rPr>
          <w:rFonts w:hint="eastAsia"/>
          <w:sz w:val="24"/>
          <w:szCs w:val="24"/>
        </w:rPr>
        <w:t>米，宽8米，长度3</w:t>
      </w:r>
      <w:r w:rsidRPr="00A57F1E">
        <w:rPr>
          <w:sz w:val="24"/>
          <w:szCs w:val="24"/>
        </w:rPr>
        <w:t>0~50</w:t>
      </w:r>
      <w:r w:rsidRPr="00A57F1E">
        <w:rPr>
          <w:rFonts w:hint="eastAsia"/>
          <w:sz w:val="24"/>
          <w:szCs w:val="24"/>
        </w:rPr>
        <w:t>不等，最大载重3</w:t>
      </w:r>
      <w:r w:rsidRPr="00A57F1E">
        <w:rPr>
          <w:sz w:val="24"/>
          <w:szCs w:val="24"/>
        </w:rPr>
        <w:t>000</w:t>
      </w:r>
      <w:r w:rsidRPr="00A57F1E">
        <w:rPr>
          <w:rFonts w:hint="eastAsia"/>
          <w:sz w:val="24"/>
          <w:szCs w:val="24"/>
        </w:rPr>
        <w:t>吨，最高</w:t>
      </w:r>
      <w:r w:rsidRPr="00A57F1E">
        <w:rPr>
          <w:rFonts w:hint="eastAsia"/>
          <w:sz w:val="24"/>
          <w:szCs w:val="24"/>
        </w:rPr>
        <w:lastRenderedPageBreak/>
        <w:t>时速可达2</w:t>
      </w:r>
      <w:r w:rsidRPr="00A57F1E">
        <w:rPr>
          <w:sz w:val="24"/>
          <w:szCs w:val="24"/>
        </w:rPr>
        <w:t>20</w:t>
      </w:r>
      <w:r w:rsidRPr="00A57F1E">
        <w:rPr>
          <w:rFonts w:hint="eastAsia"/>
          <w:sz w:val="24"/>
          <w:szCs w:val="24"/>
        </w:rPr>
        <w:t>km/h，使用复杂的轮轴与减震设计，可通过大面积的冻土平原与不同程度的崎岖路面。</w:t>
      </w:r>
    </w:p>
    <w:p w14:paraId="06646C55"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装甲运兵车：车顶左右两座8联装通用导弹发射器，一挺小口径机枪，后置遥控武器站，B</w:t>
      </w:r>
      <w:r w:rsidRPr="00A57F1E">
        <w:rPr>
          <w:sz w:val="24"/>
          <w:szCs w:val="24"/>
        </w:rPr>
        <w:t>TR</w:t>
      </w:r>
      <w:r w:rsidRPr="00A57F1E">
        <w:rPr>
          <w:rFonts w:hint="eastAsia"/>
          <w:sz w:val="24"/>
          <w:szCs w:val="24"/>
        </w:rPr>
        <w:t>系列经典侧开门设计，1</w:t>
      </w:r>
      <w:r w:rsidRPr="00A57F1E">
        <w:rPr>
          <w:sz w:val="24"/>
          <w:szCs w:val="24"/>
        </w:rPr>
        <w:t>0</w:t>
      </w:r>
      <w:r w:rsidRPr="00A57F1E">
        <w:rPr>
          <w:rFonts w:hint="eastAsia"/>
          <w:sz w:val="24"/>
          <w:szCs w:val="24"/>
        </w:rPr>
        <w:t>个雪地轮胎，适合在任何地形上行进。</w:t>
      </w:r>
    </w:p>
    <w:p w14:paraId="559CA157"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外骨骼装甲：由高密度化学电池驱动，并为四肢运动提供额外能量。分为工业和军事用途两类，军用外骨骼配有微型电脑，位于机械左臂，可显示各种环境参数。</w:t>
      </w:r>
    </w:p>
    <w:p w14:paraId="74E663BD"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引航员空间站：拥有完整的生态系统和冬眠系统，具有长时间自主行驶的能力，最重要的在于携带了可以单独重建人类文明的物资。</w:t>
      </w:r>
    </w:p>
    <w:p w14:paraId="458D4165"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电梯：电梯内部有3</w:t>
      </w:r>
      <w:r w:rsidRPr="00A57F1E">
        <w:rPr>
          <w:sz w:val="24"/>
          <w:szCs w:val="24"/>
        </w:rPr>
        <w:t>0</w:t>
      </w:r>
      <w:r w:rsidRPr="00A57F1E">
        <w:rPr>
          <w:rFonts w:hint="eastAsia"/>
          <w:sz w:val="24"/>
          <w:szCs w:val="24"/>
        </w:rPr>
        <w:t>平方米左右的正方形空间，采取密闭设计，可适应不同气温和气压间运行的环境。</w:t>
      </w:r>
    </w:p>
    <w:p w14:paraId="5712A3B8" w14:textId="77777777" w:rsidR="00A57F1E" w:rsidRPr="00A57F1E" w:rsidRDefault="00A57F1E" w:rsidP="006F7B7D">
      <w:pPr>
        <w:pStyle w:val="a3"/>
        <w:numPr>
          <w:ilvl w:val="0"/>
          <w:numId w:val="33"/>
        </w:numPr>
        <w:spacing w:line="480" w:lineRule="auto"/>
        <w:ind w:firstLineChars="0"/>
        <w:rPr>
          <w:sz w:val="24"/>
          <w:szCs w:val="24"/>
        </w:rPr>
      </w:pPr>
      <w:r w:rsidRPr="00A57F1E">
        <w:rPr>
          <w:rFonts w:hint="eastAsia"/>
          <w:sz w:val="24"/>
          <w:szCs w:val="24"/>
        </w:rPr>
        <w:t>石料采掘机：高9</w:t>
      </w:r>
      <w:r w:rsidRPr="00A57F1E">
        <w:rPr>
          <w:sz w:val="24"/>
          <w:szCs w:val="24"/>
        </w:rPr>
        <w:t>0</w:t>
      </w:r>
      <w:r w:rsidRPr="00A57F1E">
        <w:rPr>
          <w:rFonts w:hint="eastAsia"/>
          <w:sz w:val="24"/>
          <w:szCs w:val="24"/>
        </w:rPr>
        <w:t>米，自重1</w:t>
      </w:r>
      <w:r w:rsidRPr="00A57F1E">
        <w:rPr>
          <w:sz w:val="24"/>
          <w:szCs w:val="24"/>
        </w:rPr>
        <w:t>0000</w:t>
      </w:r>
      <w:r w:rsidRPr="00A57F1E">
        <w:rPr>
          <w:rFonts w:hint="eastAsia"/>
          <w:sz w:val="24"/>
          <w:szCs w:val="24"/>
        </w:rPr>
        <w:t>吨，每秒可采掘8</w:t>
      </w:r>
      <w:r w:rsidRPr="00A57F1E">
        <w:rPr>
          <w:sz w:val="24"/>
          <w:szCs w:val="24"/>
        </w:rPr>
        <w:t>0</w:t>
      </w:r>
      <w:r w:rsidRPr="00A57F1E">
        <w:rPr>
          <w:rFonts w:hint="eastAsia"/>
          <w:sz w:val="24"/>
          <w:szCs w:val="24"/>
        </w:rPr>
        <w:t>立方米的石料，采用多个履带</w:t>
      </w:r>
      <w:proofErr w:type="gramStart"/>
      <w:r w:rsidRPr="00A57F1E">
        <w:rPr>
          <w:rFonts w:hint="eastAsia"/>
          <w:sz w:val="24"/>
          <w:szCs w:val="24"/>
        </w:rPr>
        <w:t>传动盘</w:t>
      </w:r>
      <w:proofErr w:type="gramEnd"/>
      <w:r w:rsidRPr="00A57F1E">
        <w:rPr>
          <w:rFonts w:hint="eastAsia"/>
          <w:sz w:val="24"/>
          <w:szCs w:val="24"/>
        </w:rPr>
        <w:t>移动。</w:t>
      </w:r>
    </w:p>
    <w:p w14:paraId="011FB67E" w14:textId="77777777" w:rsidR="00A57F1E" w:rsidRPr="00A57F1E" w:rsidRDefault="00A57F1E" w:rsidP="00A57F1E">
      <w:pPr>
        <w:rPr>
          <w:sz w:val="28"/>
          <w:szCs w:val="28"/>
        </w:rPr>
      </w:pPr>
      <w:r w:rsidRPr="00A57F1E">
        <w:rPr>
          <w:sz w:val="28"/>
          <w:szCs w:val="28"/>
        </w:rPr>
        <w:t>3. 科学依据与虚构成分</w:t>
      </w:r>
    </w:p>
    <w:p w14:paraId="38A8C1C9" w14:textId="77777777" w:rsidR="00A57F1E" w:rsidRPr="00A57F1E" w:rsidRDefault="00A57F1E" w:rsidP="006F7B7D">
      <w:pPr>
        <w:pStyle w:val="a3"/>
        <w:numPr>
          <w:ilvl w:val="0"/>
          <w:numId w:val="34"/>
        </w:numPr>
        <w:spacing w:line="480" w:lineRule="auto"/>
        <w:ind w:firstLineChars="0"/>
        <w:rPr>
          <w:sz w:val="24"/>
          <w:szCs w:val="24"/>
        </w:rPr>
      </w:pPr>
      <w:r w:rsidRPr="00A57F1E">
        <w:rPr>
          <w:rFonts w:hint="eastAsia"/>
          <w:sz w:val="24"/>
          <w:szCs w:val="24"/>
        </w:rPr>
        <w:t>分析小说中的科学元素和虚构想象的结合：《流浪地球》中涉及大量的科学概念和技术设想，如天体物</w:t>
      </w:r>
      <w:r w:rsidRPr="00A57F1E">
        <w:rPr>
          <w:sz w:val="24"/>
          <w:szCs w:val="24"/>
        </w:rPr>
        <w:t>理学基础：小说中太阳即将毁灭，人类决定带着地球逃离太阳系的设定，基于天体物理学中对恒星生命周期的理解。重核聚变技术：虽然目前人类尚未完全掌握重核聚变的技术，但这一概念在科学上是可行的，为小说中行星发动机提供了理论基础。引力弹弓效应：利用木星等大质量天体的引力为航天器加速，是现实中太空探索常用的技术手段，小说借鉴了这一原理</w:t>
      </w:r>
      <w:r w:rsidRPr="00A57F1E">
        <w:rPr>
          <w:rFonts w:hint="eastAsia"/>
          <w:sz w:val="24"/>
          <w:szCs w:val="24"/>
        </w:rPr>
        <w:t>；但其中很多并未完全遵循现有的科学理论，如，地球发动</w:t>
      </w:r>
      <w:r w:rsidRPr="00A57F1E">
        <w:rPr>
          <w:rFonts w:hint="eastAsia"/>
          <w:sz w:val="24"/>
          <w:szCs w:val="24"/>
        </w:rPr>
        <w:lastRenderedPageBreak/>
        <w:t>机的概念在现实中难以实现，尽管在理论上可以通过巨大推力改变地球轨道，但实际推动整个地球逃离太阳系所需的能量和技术远超当前人类的能力范围。</w:t>
      </w:r>
    </w:p>
    <w:p w14:paraId="3D1F16D6" w14:textId="77777777" w:rsidR="00A57F1E" w:rsidRPr="00A57F1E" w:rsidRDefault="00A57F1E" w:rsidP="006F7B7D">
      <w:pPr>
        <w:pStyle w:val="a3"/>
        <w:numPr>
          <w:ilvl w:val="0"/>
          <w:numId w:val="34"/>
        </w:numPr>
        <w:spacing w:line="480" w:lineRule="auto"/>
        <w:ind w:firstLineChars="0"/>
        <w:rPr>
          <w:sz w:val="24"/>
          <w:szCs w:val="24"/>
        </w:rPr>
      </w:pPr>
      <w:r w:rsidRPr="00A57F1E">
        <w:rPr>
          <w:rFonts w:hint="eastAsia"/>
          <w:sz w:val="24"/>
          <w:szCs w:val="24"/>
        </w:rPr>
        <w:t>探讨这些设定对未来科技发展可能带来的启示：尽管有些设定过于理想化，但它们激发了人们对科技进步的无限遐想，激励人们对未知领域的不断探索，并促使科学家们思考未来科技发展的可能性，从而推动科技进步和社会发展。</w:t>
      </w:r>
    </w:p>
    <w:p w14:paraId="0D94B9A7" w14:textId="77777777" w:rsidR="00A00B70" w:rsidRPr="00A57F1E" w:rsidRDefault="00A00B70" w:rsidP="00A00B70">
      <w:pPr>
        <w:spacing w:line="480" w:lineRule="auto"/>
        <w:rPr>
          <w:sz w:val="32"/>
          <w:szCs w:val="32"/>
        </w:rPr>
      </w:pPr>
    </w:p>
    <w:p w14:paraId="7B170C35" w14:textId="77777777" w:rsidR="003719C0" w:rsidRPr="00EF0EC7" w:rsidRDefault="003719C0" w:rsidP="00A00B70">
      <w:pPr>
        <w:spacing w:line="480" w:lineRule="auto"/>
        <w:rPr>
          <w:sz w:val="32"/>
          <w:szCs w:val="32"/>
        </w:rPr>
      </w:pPr>
      <w:r w:rsidRPr="00EF0EC7">
        <w:rPr>
          <w:sz w:val="32"/>
          <w:szCs w:val="32"/>
        </w:rPr>
        <w:t>四、从科幻到科普：知识传递与灵感激发</w:t>
      </w:r>
    </w:p>
    <w:p w14:paraId="7F242D7C" w14:textId="77777777" w:rsidR="003719C0" w:rsidRPr="00EF0EC7" w:rsidRDefault="003719C0" w:rsidP="00A00B70">
      <w:pPr>
        <w:spacing w:line="480" w:lineRule="auto"/>
        <w:rPr>
          <w:sz w:val="28"/>
          <w:szCs w:val="28"/>
        </w:rPr>
      </w:pPr>
      <w:r w:rsidRPr="00EF0EC7">
        <w:rPr>
          <w:rFonts w:hint="eastAsia"/>
          <w:sz w:val="28"/>
          <w:szCs w:val="28"/>
        </w:rPr>
        <w:t>1. 科幻与科普结合</w:t>
      </w:r>
    </w:p>
    <w:p w14:paraId="29F1F0B9" w14:textId="77777777" w:rsidR="003719C0" w:rsidRPr="00724D7C" w:rsidRDefault="003719C0" w:rsidP="00A00B70">
      <w:pPr>
        <w:spacing w:line="480" w:lineRule="auto"/>
        <w:rPr>
          <w:sz w:val="24"/>
          <w:szCs w:val="24"/>
        </w:rPr>
      </w:pPr>
      <w:r w:rsidRPr="003719C0">
        <w:rPr>
          <w:rFonts w:hint="eastAsia"/>
          <w:sz w:val="24"/>
          <w:szCs w:val="24"/>
        </w:rPr>
        <w:t>《流浪地球》通过生动的情节和丰富的科学细节，将科幻与科普紧密结合。影片中展现的行星发动机、引力弹弓等概念可以激发观众的想象力，还传播了天体物理和航天工程的基本知识，从而增强了公众对科学的理解。</w:t>
      </w:r>
    </w:p>
    <w:p w14:paraId="41ACBAA8" w14:textId="77777777" w:rsidR="003719C0" w:rsidRPr="00EF0EC7" w:rsidRDefault="003719C0" w:rsidP="00A00B70">
      <w:pPr>
        <w:spacing w:line="480" w:lineRule="auto"/>
        <w:rPr>
          <w:sz w:val="28"/>
          <w:szCs w:val="28"/>
        </w:rPr>
      </w:pPr>
      <w:r w:rsidRPr="00EF0EC7">
        <w:rPr>
          <w:rFonts w:hint="eastAsia"/>
          <w:sz w:val="28"/>
          <w:szCs w:val="28"/>
        </w:rPr>
        <w:t>2. 科学原理普及</w:t>
      </w:r>
    </w:p>
    <w:p w14:paraId="1A818385" w14:textId="77777777" w:rsidR="003719C0" w:rsidRPr="00724D7C" w:rsidRDefault="003719C0" w:rsidP="00A00B70">
      <w:pPr>
        <w:spacing w:line="480" w:lineRule="auto"/>
        <w:rPr>
          <w:sz w:val="24"/>
          <w:szCs w:val="24"/>
        </w:rPr>
      </w:pPr>
      <w:r w:rsidRPr="003719C0">
        <w:rPr>
          <w:rFonts w:hint="eastAsia"/>
          <w:sz w:val="24"/>
          <w:szCs w:val="24"/>
        </w:rPr>
        <w:t>影片中涉及的重元素聚变、洛希极限等科学原理，通过剧情的发展得到了直观展示。这些科学概念在电影中的呈现，使观众能够在娱乐中学习到复杂的科学知识，提升了科学素养。</w:t>
      </w:r>
    </w:p>
    <w:p w14:paraId="759F398A" w14:textId="77777777" w:rsidR="003719C0" w:rsidRPr="00EF0EC7" w:rsidRDefault="003719C0" w:rsidP="00A00B70">
      <w:pPr>
        <w:spacing w:line="480" w:lineRule="auto"/>
        <w:rPr>
          <w:sz w:val="28"/>
          <w:szCs w:val="28"/>
        </w:rPr>
      </w:pPr>
      <w:r w:rsidRPr="00EF0EC7">
        <w:rPr>
          <w:rFonts w:hint="eastAsia"/>
          <w:sz w:val="28"/>
          <w:szCs w:val="28"/>
        </w:rPr>
        <w:t>3. 激发科学兴趣</w:t>
      </w:r>
    </w:p>
    <w:p w14:paraId="786F541F" w14:textId="77777777" w:rsidR="003719C0" w:rsidRPr="00724D7C" w:rsidRDefault="003719C0" w:rsidP="00A00B70">
      <w:pPr>
        <w:spacing w:line="480" w:lineRule="auto"/>
        <w:rPr>
          <w:sz w:val="24"/>
          <w:szCs w:val="24"/>
        </w:rPr>
      </w:pPr>
      <w:r w:rsidRPr="003719C0">
        <w:rPr>
          <w:rFonts w:hint="eastAsia"/>
          <w:sz w:val="24"/>
          <w:szCs w:val="24"/>
        </w:rPr>
        <w:t>《流浪地球》通过震撼的视觉效果和紧张的情节，激发了观众特别是青少年对科学的兴趣。影片展示了人类在面对宇宙灾难时的智慧和勇气，鼓励年轻人探索未知，培养科学精神。</w:t>
      </w:r>
    </w:p>
    <w:p w14:paraId="61FB262A" w14:textId="77777777" w:rsidR="003719C0" w:rsidRPr="00EF0EC7" w:rsidRDefault="003719C0" w:rsidP="00A00B70">
      <w:pPr>
        <w:spacing w:line="480" w:lineRule="auto"/>
        <w:rPr>
          <w:sz w:val="28"/>
          <w:szCs w:val="28"/>
        </w:rPr>
      </w:pPr>
      <w:r w:rsidRPr="00EF0EC7">
        <w:rPr>
          <w:rFonts w:hint="eastAsia"/>
          <w:sz w:val="28"/>
          <w:szCs w:val="28"/>
        </w:rPr>
        <w:t>4. 科学思维培养</w:t>
      </w:r>
    </w:p>
    <w:p w14:paraId="5AC35732" w14:textId="77777777" w:rsidR="003719C0" w:rsidRDefault="003719C0" w:rsidP="00A00B70">
      <w:pPr>
        <w:spacing w:line="480" w:lineRule="auto"/>
        <w:rPr>
          <w:sz w:val="24"/>
          <w:szCs w:val="24"/>
        </w:rPr>
      </w:pPr>
      <w:r w:rsidRPr="003719C0">
        <w:rPr>
          <w:rFonts w:hint="eastAsia"/>
          <w:sz w:val="24"/>
          <w:szCs w:val="24"/>
        </w:rPr>
        <w:t>影片中人类利用科技手段解决全球危机的情节，展示了科学思维和创新精神的重</w:t>
      </w:r>
      <w:r w:rsidRPr="003719C0">
        <w:rPr>
          <w:rFonts w:hint="eastAsia"/>
          <w:sz w:val="24"/>
          <w:szCs w:val="24"/>
        </w:rPr>
        <w:lastRenderedPageBreak/>
        <w:t>要性。这种表现方式有助于观众理解科学研究的过程和方法，培养批判性思维和解决问题的能力。</w:t>
      </w:r>
    </w:p>
    <w:p w14:paraId="0DCBBAFB" w14:textId="77777777" w:rsidR="00A00B70" w:rsidRPr="00724D7C" w:rsidRDefault="00A00B70" w:rsidP="00A00B70">
      <w:pPr>
        <w:spacing w:line="480" w:lineRule="auto"/>
        <w:rPr>
          <w:sz w:val="24"/>
          <w:szCs w:val="24"/>
        </w:rPr>
      </w:pPr>
    </w:p>
    <w:p w14:paraId="4F21D5E1" w14:textId="7F221D19" w:rsidR="003719C0" w:rsidRPr="00EF0EC7" w:rsidRDefault="003719C0" w:rsidP="00A00B70">
      <w:pPr>
        <w:spacing w:line="480" w:lineRule="auto"/>
        <w:rPr>
          <w:sz w:val="32"/>
          <w:szCs w:val="32"/>
        </w:rPr>
      </w:pPr>
      <w:r w:rsidRPr="00EF0EC7">
        <w:rPr>
          <w:sz w:val="32"/>
          <w:szCs w:val="32"/>
        </w:rPr>
        <w:t>五、案例分析：电影《流浪地球》的视觉呈现与科学传播</w:t>
      </w:r>
    </w:p>
    <w:p w14:paraId="28437AB2" w14:textId="77777777" w:rsidR="003719C0" w:rsidRPr="00EF0EC7" w:rsidRDefault="003719C0" w:rsidP="00A00B70">
      <w:pPr>
        <w:spacing w:line="480" w:lineRule="auto"/>
        <w:rPr>
          <w:sz w:val="28"/>
          <w:szCs w:val="28"/>
        </w:rPr>
      </w:pPr>
      <w:r w:rsidRPr="00EF0EC7">
        <w:rPr>
          <w:rFonts w:hint="eastAsia"/>
          <w:sz w:val="28"/>
          <w:szCs w:val="28"/>
        </w:rPr>
        <w:t>1.电影改编的忠实度与创新</w:t>
      </w:r>
    </w:p>
    <w:p w14:paraId="3FC6B79C" w14:textId="2589648B" w:rsidR="003719C0" w:rsidRPr="00EF0EC7" w:rsidRDefault="003719C0" w:rsidP="00A00B70">
      <w:pPr>
        <w:pStyle w:val="a3"/>
        <w:numPr>
          <w:ilvl w:val="0"/>
          <w:numId w:val="27"/>
        </w:numPr>
        <w:spacing w:line="480" w:lineRule="auto"/>
        <w:ind w:firstLineChars="0"/>
        <w:rPr>
          <w:sz w:val="24"/>
          <w:szCs w:val="24"/>
        </w:rPr>
      </w:pPr>
      <w:r w:rsidRPr="00EF0EC7">
        <w:rPr>
          <w:rFonts w:hint="eastAsia"/>
          <w:sz w:val="24"/>
          <w:szCs w:val="24"/>
        </w:rPr>
        <w:t>对比原著与电影的异同，分析电影如何保留科幻设定。</w:t>
      </w:r>
    </w:p>
    <w:p w14:paraId="294B3129" w14:textId="2572560F" w:rsidR="003719C0" w:rsidRPr="00A63302" w:rsidRDefault="003719C0" w:rsidP="00A00B70">
      <w:pPr>
        <w:pStyle w:val="a3"/>
        <w:spacing w:line="480" w:lineRule="auto"/>
        <w:ind w:left="440" w:firstLineChars="0" w:firstLine="0"/>
        <w:rPr>
          <w:sz w:val="24"/>
          <w:szCs w:val="24"/>
        </w:rPr>
      </w:pPr>
      <w:proofErr w:type="gramStart"/>
      <w:r w:rsidRPr="00A63302">
        <w:rPr>
          <w:rFonts w:hint="eastAsia"/>
          <w:sz w:val="24"/>
          <w:szCs w:val="24"/>
        </w:rPr>
        <w:t>刘慈欣</w:t>
      </w:r>
      <w:proofErr w:type="gramEnd"/>
      <w:r w:rsidRPr="00A63302">
        <w:rPr>
          <w:rFonts w:hint="eastAsia"/>
          <w:sz w:val="24"/>
          <w:szCs w:val="24"/>
        </w:rPr>
        <w:t>的中篇小说《流浪地球》以其恢弘浪漫的笔触，描绘了一个人类共同面对太阳系危机，实施“流浪地球计划”的壮丽图景。原著以第一人称叙事，约两万字，而电影则通过创造性改编，将故事扩展为更加宏大、多线索的叙事结构。电影《流浪地球》及其续集《流浪地球2》的剧本总篇幅超过10万字，电影总时长近300分钟，不仅保留了原著的科幻设定，如伴飞地球，为地球提供预警、领航及通讯保障的“领航员号”国际空间站、地球发动机、太阳危机等，还加入了更多的人物和情节，如少年刘启兄妹的探险之旅，以及他们在面对危机的成长与抉择。</w:t>
      </w:r>
    </w:p>
    <w:p w14:paraId="44A9B51B" w14:textId="117AB923" w:rsidR="003719C0" w:rsidRPr="00A63302" w:rsidRDefault="003719C0" w:rsidP="00A00B70">
      <w:pPr>
        <w:pStyle w:val="a3"/>
        <w:numPr>
          <w:ilvl w:val="0"/>
          <w:numId w:val="27"/>
        </w:numPr>
        <w:spacing w:line="480" w:lineRule="auto"/>
        <w:ind w:firstLineChars="0"/>
        <w:rPr>
          <w:sz w:val="24"/>
          <w:szCs w:val="24"/>
        </w:rPr>
      </w:pPr>
      <w:r w:rsidRPr="00A63302">
        <w:rPr>
          <w:rFonts w:hint="eastAsia"/>
          <w:sz w:val="24"/>
          <w:szCs w:val="24"/>
        </w:rPr>
        <w:t>电影在视觉效果上如何呈现科幻内容，增强观众的沉浸感。</w:t>
      </w:r>
    </w:p>
    <w:p w14:paraId="30C26481" w14:textId="44950F22" w:rsidR="003719C0" w:rsidRPr="00A63302" w:rsidRDefault="003719C0" w:rsidP="00A00B70">
      <w:pPr>
        <w:pStyle w:val="a3"/>
        <w:spacing w:line="480" w:lineRule="auto"/>
        <w:ind w:left="440" w:firstLineChars="0" w:firstLine="0"/>
        <w:rPr>
          <w:sz w:val="24"/>
          <w:szCs w:val="24"/>
        </w:rPr>
      </w:pPr>
      <w:r w:rsidRPr="00A63302">
        <w:rPr>
          <w:rFonts w:hint="eastAsia"/>
          <w:sz w:val="24"/>
          <w:szCs w:val="24"/>
        </w:rPr>
        <w:t>电影《流浪地球》在视觉效果上堪称惊艳，其通过精细的特效制作，将原著中的科幻设定转化为震撼的视觉画面。例如，巨大的地球发动机喷射出的火焰、地球在太空中漂泊的孤独感、以及人类为拯救地球而进行的太空救援等场景，都通过特效的细腻处理，让观众仿佛身临其境，感受到了科幻电影的独特魅力。这种强烈的视觉冲击力不仅提升了观影体验，更让观众在紧张刺激的剧情中，深刻体会到了人类面对绝境时的勇气与团结。这种团结不仅仅是一个国家，更是全球人民的共识，电影开头各国语言的“再见太阳系”，便</w:t>
      </w:r>
      <w:r w:rsidRPr="00A63302">
        <w:rPr>
          <w:rFonts w:hint="eastAsia"/>
          <w:sz w:val="24"/>
          <w:szCs w:val="24"/>
        </w:rPr>
        <w:lastRenderedPageBreak/>
        <w:t>是一个体现。</w:t>
      </w:r>
    </w:p>
    <w:p w14:paraId="2C96790A" w14:textId="77777777" w:rsidR="003719C0" w:rsidRPr="00EF0EC7" w:rsidRDefault="003719C0" w:rsidP="00A00B70">
      <w:pPr>
        <w:spacing w:line="480" w:lineRule="auto"/>
        <w:rPr>
          <w:sz w:val="28"/>
          <w:szCs w:val="28"/>
        </w:rPr>
      </w:pPr>
      <w:r w:rsidRPr="00EF0EC7">
        <w:rPr>
          <w:rFonts w:hint="eastAsia"/>
          <w:sz w:val="28"/>
          <w:szCs w:val="28"/>
        </w:rPr>
        <w:t>2.科学元素的视觉化表达</w:t>
      </w:r>
    </w:p>
    <w:p w14:paraId="23AE35BF" w14:textId="784ECF90" w:rsidR="003719C0" w:rsidRPr="00A63302" w:rsidRDefault="003719C0" w:rsidP="00A00B70">
      <w:pPr>
        <w:pStyle w:val="a3"/>
        <w:numPr>
          <w:ilvl w:val="0"/>
          <w:numId w:val="27"/>
        </w:numPr>
        <w:spacing w:line="480" w:lineRule="auto"/>
        <w:ind w:firstLineChars="0"/>
        <w:rPr>
          <w:sz w:val="24"/>
          <w:szCs w:val="24"/>
        </w:rPr>
      </w:pPr>
      <w:r w:rsidRPr="00A63302">
        <w:rPr>
          <w:rFonts w:hint="eastAsia"/>
          <w:sz w:val="24"/>
          <w:szCs w:val="24"/>
        </w:rPr>
        <w:t>例如地球发动机、太空场景等关键元素的设计。</w:t>
      </w:r>
    </w:p>
    <w:p w14:paraId="4C21FEF5" w14:textId="370B38F6" w:rsidR="003719C0" w:rsidRPr="00A63302" w:rsidRDefault="003719C0" w:rsidP="00A00B70">
      <w:pPr>
        <w:pStyle w:val="a3"/>
        <w:spacing w:line="480" w:lineRule="auto"/>
        <w:ind w:left="440" w:firstLineChars="0" w:firstLine="0"/>
        <w:rPr>
          <w:sz w:val="24"/>
          <w:szCs w:val="24"/>
        </w:rPr>
      </w:pPr>
      <w:r w:rsidRPr="00A63302">
        <w:rPr>
          <w:rFonts w:hint="eastAsia"/>
          <w:sz w:val="24"/>
          <w:szCs w:val="24"/>
        </w:rPr>
        <w:t>在《流浪地球》中，地球发动机和太空场景是两大关键元素。地球发动机的设计与中国古代神话中的愚公移山类似，成功的时间长达几千年，需要“孩子的孩子”，一代</w:t>
      </w:r>
      <w:proofErr w:type="gramStart"/>
      <w:r w:rsidRPr="00A63302">
        <w:rPr>
          <w:rFonts w:hint="eastAsia"/>
          <w:sz w:val="24"/>
          <w:szCs w:val="24"/>
        </w:rPr>
        <w:t>代</w:t>
      </w:r>
      <w:proofErr w:type="gramEnd"/>
      <w:r w:rsidRPr="00A63302">
        <w:rPr>
          <w:rFonts w:hint="eastAsia"/>
          <w:sz w:val="24"/>
          <w:szCs w:val="24"/>
        </w:rPr>
        <w:t>的努力，象征着人类不畏艰难、勇往直前的精神。这些发动机在电影中通过精细的特效制作，呈现出巨大的体积和强大的动力，让观众深刻感受到了人类为拯救地球所付出的巨大努力。太空场景的设计则更加注重科学准确性与艺术表现力的平衡，在电影开拍前，就经过了严谨的科学分析，没有让科幻电影完全脱离现实、离开科学；在空间站中扮演重要角色的Moss机器人，在后期基于地球灾害，终止伴飞，使空间站撤离，有人包括影片中的刘培强认为Moss是叛逃，但也</w:t>
      </w:r>
      <w:proofErr w:type="gramStart"/>
      <w:r w:rsidRPr="00A63302">
        <w:rPr>
          <w:rFonts w:hint="eastAsia"/>
          <w:sz w:val="24"/>
          <w:szCs w:val="24"/>
        </w:rPr>
        <w:t>间接说</w:t>
      </w:r>
      <w:proofErr w:type="gramEnd"/>
      <w:r w:rsidRPr="00A63302">
        <w:rPr>
          <w:rFonts w:hint="eastAsia"/>
          <w:sz w:val="24"/>
          <w:szCs w:val="24"/>
        </w:rPr>
        <w:t>明了Moss是纯理性，放弃了地球，希望保留人类的种子，更深层次地理解，或许基于先进的科技，Moss已经有了自主意识，这种涉及到未来AI与人类的替代问题让很多人感到恐慌；电影中的太空场景逼真地还原了宇宙的浩瀚与神秘，通过艺术化的处理，让观众在欣赏美景的同时，感受到人类在面对未知世界时的渺小与无助。</w:t>
      </w:r>
    </w:p>
    <w:p w14:paraId="4F3EE920" w14:textId="6280CBCA" w:rsidR="003719C0" w:rsidRPr="00A63302" w:rsidRDefault="003719C0" w:rsidP="00A00B70">
      <w:pPr>
        <w:pStyle w:val="a3"/>
        <w:numPr>
          <w:ilvl w:val="0"/>
          <w:numId w:val="27"/>
        </w:numPr>
        <w:spacing w:line="480" w:lineRule="auto"/>
        <w:ind w:firstLineChars="0"/>
        <w:rPr>
          <w:sz w:val="24"/>
          <w:szCs w:val="24"/>
        </w:rPr>
      </w:pPr>
      <w:r w:rsidRPr="00A63302">
        <w:rPr>
          <w:rFonts w:hint="eastAsia"/>
          <w:sz w:val="24"/>
          <w:szCs w:val="24"/>
        </w:rPr>
        <w:t>电影如何平衡科学准确性与艺术表现力。</w:t>
      </w:r>
    </w:p>
    <w:p w14:paraId="72D22431" w14:textId="5F7F707C" w:rsidR="003719C0" w:rsidRPr="00A63302" w:rsidRDefault="003719C0" w:rsidP="00A00B70">
      <w:pPr>
        <w:pStyle w:val="a3"/>
        <w:spacing w:line="480" w:lineRule="auto"/>
        <w:ind w:left="440" w:firstLineChars="0" w:firstLine="0"/>
        <w:rPr>
          <w:sz w:val="24"/>
          <w:szCs w:val="24"/>
        </w:rPr>
      </w:pPr>
      <w:r w:rsidRPr="00A63302">
        <w:rPr>
          <w:rFonts w:hint="eastAsia"/>
          <w:sz w:val="24"/>
          <w:szCs w:val="24"/>
        </w:rPr>
        <w:t>电影通过非线性时间结构和数字叙事手法，形成了一种新颖的叙事体验，让观众在未来的视角下回顾人类历史的重大转折。同时，电影中的音效、配乐以及逼真的场景设计，都进一步增强了观众的沉浸感，让观众仿佛置身于一个充满未来感的科幻世界，并引起观众思考，现在的全球问题一直存在，如果不加控制，我们的未来会是这样吗？</w:t>
      </w:r>
    </w:p>
    <w:p w14:paraId="735FE313" w14:textId="77777777" w:rsidR="003719C0" w:rsidRPr="00EF0EC7" w:rsidRDefault="003719C0" w:rsidP="00A00B70">
      <w:pPr>
        <w:spacing w:line="480" w:lineRule="auto"/>
        <w:rPr>
          <w:sz w:val="28"/>
          <w:szCs w:val="28"/>
        </w:rPr>
      </w:pPr>
      <w:r w:rsidRPr="00EF0EC7">
        <w:rPr>
          <w:rFonts w:hint="eastAsia"/>
          <w:sz w:val="28"/>
          <w:szCs w:val="28"/>
        </w:rPr>
        <w:lastRenderedPageBreak/>
        <w:t>3.观众反馈与影响</w:t>
      </w:r>
    </w:p>
    <w:p w14:paraId="40974025" w14:textId="2CD47ADA" w:rsidR="003719C0" w:rsidRPr="00A63302" w:rsidRDefault="003719C0" w:rsidP="00A00B70">
      <w:pPr>
        <w:pStyle w:val="a3"/>
        <w:numPr>
          <w:ilvl w:val="0"/>
          <w:numId w:val="27"/>
        </w:numPr>
        <w:spacing w:line="480" w:lineRule="auto"/>
        <w:ind w:firstLineChars="0"/>
        <w:rPr>
          <w:sz w:val="24"/>
          <w:szCs w:val="24"/>
        </w:rPr>
      </w:pPr>
      <w:r w:rsidRPr="00A63302">
        <w:rPr>
          <w:rFonts w:hint="eastAsia"/>
          <w:sz w:val="24"/>
          <w:szCs w:val="24"/>
        </w:rPr>
        <w:t>通过调查或评论分析观众对电影中科学内容的反响。</w:t>
      </w:r>
    </w:p>
    <w:p w14:paraId="4D5B061A" w14:textId="199AB787" w:rsidR="003719C0" w:rsidRPr="00A63302" w:rsidRDefault="003719C0" w:rsidP="00A00B70">
      <w:pPr>
        <w:pStyle w:val="a3"/>
        <w:spacing w:line="480" w:lineRule="auto"/>
        <w:ind w:left="440" w:firstLineChars="0" w:firstLine="0"/>
        <w:rPr>
          <w:sz w:val="24"/>
          <w:szCs w:val="24"/>
        </w:rPr>
      </w:pPr>
      <w:r w:rsidRPr="00A63302">
        <w:rPr>
          <w:rFonts w:hint="eastAsia"/>
          <w:sz w:val="24"/>
          <w:szCs w:val="24"/>
        </w:rPr>
        <w:t>电影《流浪地球》在呈现科学元素时，既注重科学准确性，又兼顾艺术表现力。例如，在呈现地球发动机的工作原理时，电影有科学的解释和逼真的特效，让观众了解了这一宏伟工程的实现过程。同时，伏笔在电影中往往起到重要的作用，如曾是庆祝退休的酒，后来用于毁掉Moss机器人；在课堂，韩朵朵并不关心也对“希望”没有理解，但在情况急迫甚至绝望、需要大家帮助时，她才得以成长，真正认识“希望是我们这个时代最宝贵的东西”；在呈现太空场景时，电影又通过艺术化的处理，让观众在赞叹宇宙浩瀚的同时，也能感受到人类在面对宇宙时的敬畏与探索精神。从观众反馈来看，电影《流浪地球》中的科学内容得到了广泛认可和好评。观众认为电影呈现了一个震撼人心的科幻故事，“有关人性，在末世中，你才能看清楚真正的自己”，以及对影片中“没有人的文明毫无意义”的思考。同时通过科学元素的视觉化表达，让观众在观影过程中学到了很多科学知识。例如，有观众表示在观看电影后，对地球发动机的工作原理、太空探索的历程等都有了更深入的了解。</w:t>
      </w:r>
    </w:p>
    <w:p w14:paraId="3805FCB8" w14:textId="6E79C19A" w:rsidR="003719C0" w:rsidRPr="00A63302" w:rsidRDefault="003719C0" w:rsidP="00A00B70">
      <w:pPr>
        <w:pStyle w:val="a3"/>
        <w:numPr>
          <w:ilvl w:val="0"/>
          <w:numId w:val="27"/>
        </w:numPr>
        <w:spacing w:line="480" w:lineRule="auto"/>
        <w:ind w:firstLineChars="0"/>
        <w:rPr>
          <w:sz w:val="24"/>
          <w:szCs w:val="24"/>
        </w:rPr>
      </w:pPr>
      <w:r w:rsidRPr="00A63302">
        <w:rPr>
          <w:rFonts w:hint="eastAsia"/>
          <w:sz w:val="24"/>
          <w:szCs w:val="24"/>
        </w:rPr>
        <w:t>电影是否达到了激发公众科学兴趣的目标。</w:t>
      </w:r>
    </w:p>
    <w:p w14:paraId="718472D3" w14:textId="212DFF1C" w:rsidR="003719C0" w:rsidRDefault="003719C0" w:rsidP="00A00B70">
      <w:pPr>
        <w:pStyle w:val="a3"/>
        <w:spacing w:line="480" w:lineRule="auto"/>
        <w:ind w:left="440" w:firstLineChars="0" w:firstLine="0"/>
        <w:rPr>
          <w:sz w:val="24"/>
          <w:szCs w:val="24"/>
        </w:rPr>
      </w:pPr>
      <w:r w:rsidRPr="00A63302">
        <w:rPr>
          <w:rFonts w:hint="eastAsia"/>
          <w:sz w:val="24"/>
          <w:szCs w:val="24"/>
        </w:rPr>
        <w:t>电影《流浪地球》不仅让观众在紧张刺激的剧情中感受到了科幻电影的独特魅力，还通过科学元素的视觉化表达，激发了公众对科学的兴趣和热情。电影中的科学内容不仅让观众在观影过程中学到了很多知识，还让观众在思考人类未来的命运与选择时，更加关注科学的发展和进步。这种积极的影响不仅体现在观众对电影的喜爱和认可上，还体现在观众对科学知识的追求和探索上。创造性改编原著、精细的特效制作以及科学元素的视觉化表达，不仅</w:t>
      </w:r>
      <w:r w:rsidRPr="00A63302">
        <w:rPr>
          <w:rFonts w:hint="eastAsia"/>
          <w:sz w:val="24"/>
          <w:szCs w:val="24"/>
        </w:rPr>
        <w:lastRenderedPageBreak/>
        <w:t>提升了中国科幻电影的国际地位，还为中国电影市场的发展注入了新的活力和动力。</w:t>
      </w:r>
    </w:p>
    <w:p w14:paraId="77A57E4A" w14:textId="77777777" w:rsidR="00A00B70" w:rsidRPr="00A63302" w:rsidRDefault="00A00B70" w:rsidP="00A00B70">
      <w:pPr>
        <w:pStyle w:val="a3"/>
        <w:spacing w:line="480" w:lineRule="auto"/>
        <w:ind w:left="440" w:firstLineChars="0" w:firstLine="0"/>
        <w:rPr>
          <w:sz w:val="24"/>
          <w:szCs w:val="24"/>
        </w:rPr>
      </w:pPr>
    </w:p>
    <w:p w14:paraId="266189FC" w14:textId="363F6FCC" w:rsidR="003719C0" w:rsidRPr="00EF0EC7" w:rsidRDefault="003719C0" w:rsidP="00A00B70">
      <w:pPr>
        <w:spacing w:line="480" w:lineRule="auto"/>
        <w:rPr>
          <w:sz w:val="32"/>
          <w:szCs w:val="32"/>
        </w:rPr>
      </w:pPr>
      <w:r w:rsidRPr="00EF0EC7">
        <w:rPr>
          <w:sz w:val="32"/>
          <w:szCs w:val="32"/>
        </w:rPr>
        <w:t>六、科幻作品在科学教育中的应用前景</w:t>
      </w:r>
    </w:p>
    <w:p w14:paraId="385A5AAA" w14:textId="215F52DE" w:rsidR="00E56C0D" w:rsidRPr="00EF0EC7" w:rsidRDefault="00E56C0D" w:rsidP="00A00B70">
      <w:pPr>
        <w:spacing w:line="480" w:lineRule="auto"/>
        <w:rPr>
          <w:sz w:val="28"/>
          <w:szCs w:val="28"/>
        </w:rPr>
      </w:pPr>
      <w:r w:rsidRPr="00EF0EC7">
        <w:rPr>
          <w:rFonts w:hint="eastAsia"/>
          <w:sz w:val="28"/>
          <w:szCs w:val="28"/>
        </w:rPr>
        <w:t>1. 教育价值</w:t>
      </w:r>
    </w:p>
    <w:p w14:paraId="4162D4A7" w14:textId="3839B202" w:rsidR="00E56C0D" w:rsidRPr="00A63302" w:rsidRDefault="00E56C0D" w:rsidP="00A00B70">
      <w:pPr>
        <w:pStyle w:val="a3"/>
        <w:numPr>
          <w:ilvl w:val="0"/>
          <w:numId w:val="27"/>
        </w:numPr>
        <w:spacing w:line="480" w:lineRule="auto"/>
        <w:ind w:firstLineChars="0"/>
        <w:rPr>
          <w:sz w:val="24"/>
          <w:szCs w:val="24"/>
        </w:rPr>
      </w:pPr>
      <w:r w:rsidRPr="00A63302">
        <w:rPr>
          <w:rFonts w:hint="eastAsia"/>
          <w:sz w:val="24"/>
          <w:szCs w:val="24"/>
        </w:rPr>
        <w:t>科幻作品作为科学教育的载体：《流浪地球》等科幻作品不仅是文学创作的瑰宝，也是科学教育的重要资源。它们以引人入胜的情节和生动形象的语言，将抽象的科学原理转化为易于接受的故事内容。教师可以巧妙地运用这些作品，激发学生的科学探究兴趣，引导他们深入探索科学世界的奥秘。</w:t>
      </w:r>
    </w:p>
    <w:p w14:paraId="0E2E38B3" w14:textId="12777BEC" w:rsidR="00E56C0D" w:rsidRPr="00A63302" w:rsidRDefault="00E56C0D" w:rsidP="00A00B70">
      <w:pPr>
        <w:pStyle w:val="a3"/>
        <w:numPr>
          <w:ilvl w:val="0"/>
          <w:numId w:val="27"/>
        </w:numPr>
        <w:spacing w:line="480" w:lineRule="auto"/>
        <w:ind w:firstLineChars="0"/>
        <w:rPr>
          <w:sz w:val="24"/>
          <w:szCs w:val="24"/>
        </w:rPr>
      </w:pPr>
      <w:r w:rsidRPr="00A63302">
        <w:rPr>
          <w:rFonts w:hint="eastAsia"/>
          <w:sz w:val="24"/>
          <w:szCs w:val="24"/>
        </w:rPr>
        <w:t>提升学生学习热情：以《流浪地球》为例，教师可以将其融入教学活动设计中。通过组织学生观看电影或阅读原著，随后引导学生分组探讨作品中的科学理论与技术构想，甚至通过角色扮演的方式，让学生模拟科学家解决故事中的难题，从而增强学习的趣味性和参与感。</w:t>
      </w:r>
    </w:p>
    <w:p w14:paraId="5E979CD4" w14:textId="5740A030" w:rsidR="00E56C0D" w:rsidRPr="00EF0EC7" w:rsidRDefault="00E56C0D" w:rsidP="00A00B70">
      <w:pPr>
        <w:spacing w:line="480" w:lineRule="auto"/>
        <w:rPr>
          <w:sz w:val="28"/>
          <w:szCs w:val="28"/>
        </w:rPr>
      </w:pPr>
      <w:r w:rsidRPr="00EF0EC7">
        <w:rPr>
          <w:rFonts w:hint="eastAsia"/>
          <w:sz w:val="28"/>
          <w:szCs w:val="28"/>
        </w:rPr>
        <w:t>2. 教学实践建议</w:t>
      </w:r>
    </w:p>
    <w:p w14:paraId="340EE292" w14:textId="37B7F797" w:rsidR="00E56C0D" w:rsidRPr="00A63302" w:rsidRDefault="00E56C0D" w:rsidP="00A00B70">
      <w:pPr>
        <w:pStyle w:val="a3"/>
        <w:numPr>
          <w:ilvl w:val="0"/>
          <w:numId w:val="28"/>
        </w:numPr>
        <w:spacing w:line="480" w:lineRule="auto"/>
        <w:ind w:firstLineChars="0"/>
        <w:rPr>
          <w:sz w:val="24"/>
          <w:szCs w:val="24"/>
        </w:rPr>
      </w:pPr>
      <w:r w:rsidRPr="00A63302">
        <w:rPr>
          <w:rFonts w:hint="eastAsia"/>
          <w:sz w:val="24"/>
          <w:szCs w:val="24"/>
        </w:rPr>
        <w:t>精选科幻作品辅助教学：在选择科幻作品时，教师应兼顾作品的科学内涵和学生的兴趣点。除了《流浪地球》，教师还可以引入如</w:t>
      </w:r>
      <w:proofErr w:type="gramStart"/>
      <w:r w:rsidRPr="00A63302">
        <w:rPr>
          <w:rFonts w:hint="eastAsia"/>
          <w:sz w:val="24"/>
          <w:szCs w:val="24"/>
        </w:rPr>
        <w:t>刘慈欣</w:t>
      </w:r>
      <w:proofErr w:type="gramEnd"/>
      <w:r w:rsidRPr="00A63302">
        <w:rPr>
          <w:rFonts w:hint="eastAsia"/>
          <w:sz w:val="24"/>
          <w:szCs w:val="24"/>
        </w:rPr>
        <w:t>的《三体》等经典科幻作品，以丰富教学内容。</w:t>
      </w:r>
    </w:p>
    <w:p w14:paraId="1A1C7FF6" w14:textId="45C2D678" w:rsidR="00E56C0D" w:rsidRPr="00A63302" w:rsidRDefault="00E56C0D" w:rsidP="00A00B70">
      <w:pPr>
        <w:pStyle w:val="a3"/>
        <w:numPr>
          <w:ilvl w:val="0"/>
          <w:numId w:val="28"/>
        </w:numPr>
        <w:spacing w:line="480" w:lineRule="auto"/>
        <w:ind w:firstLineChars="0"/>
        <w:rPr>
          <w:sz w:val="24"/>
          <w:szCs w:val="24"/>
        </w:rPr>
      </w:pPr>
      <w:r w:rsidRPr="00A63302">
        <w:rPr>
          <w:rFonts w:hint="eastAsia"/>
          <w:sz w:val="24"/>
          <w:szCs w:val="24"/>
        </w:rPr>
        <w:t>创设互动式、探究式的课堂：教师应设计多样化的教学活动，</w:t>
      </w:r>
      <w:proofErr w:type="gramStart"/>
      <w:r w:rsidRPr="00A63302">
        <w:rPr>
          <w:rFonts w:hint="eastAsia"/>
          <w:sz w:val="24"/>
          <w:szCs w:val="24"/>
        </w:rPr>
        <w:t>如小组</w:t>
      </w:r>
      <w:proofErr w:type="gramEnd"/>
      <w:r w:rsidRPr="00A63302">
        <w:rPr>
          <w:rFonts w:hint="eastAsia"/>
          <w:sz w:val="24"/>
          <w:szCs w:val="24"/>
        </w:rPr>
        <w:t>讨论、实验操作、研究报告等，让学生在互动和探究中掌握科学知识。例如，通过模拟实验探究地球发动机的原理，或鼓励学生规划设计自己的太空探险方案，以此激发学生的创造力和科学思维。</w:t>
      </w:r>
    </w:p>
    <w:p w14:paraId="2762C116" w14:textId="5EAAA078" w:rsidR="00E56C0D" w:rsidRPr="00EF0EC7" w:rsidRDefault="00E56C0D" w:rsidP="00A00B70">
      <w:pPr>
        <w:spacing w:line="480" w:lineRule="auto"/>
        <w:rPr>
          <w:sz w:val="28"/>
          <w:szCs w:val="28"/>
        </w:rPr>
      </w:pPr>
      <w:r w:rsidRPr="00EF0EC7">
        <w:rPr>
          <w:rFonts w:hint="eastAsia"/>
          <w:sz w:val="28"/>
          <w:szCs w:val="28"/>
        </w:rPr>
        <w:t>3. 面临的挑战与解决方案</w:t>
      </w:r>
    </w:p>
    <w:p w14:paraId="244D7394" w14:textId="52DB047E" w:rsidR="00E56C0D" w:rsidRPr="00A63302" w:rsidRDefault="00E56C0D" w:rsidP="00A00B70">
      <w:pPr>
        <w:pStyle w:val="a3"/>
        <w:numPr>
          <w:ilvl w:val="0"/>
          <w:numId w:val="29"/>
        </w:numPr>
        <w:spacing w:line="480" w:lineRule="auto"/>
        <w:ind w:firstLineChars="0"/>
        <w:rPr>
          <w:sz w:val="24"/>
          <w:szCs w:val="24"/>
        </w:rPr>
      </w:pPr>
      <w:r w:rsidRPr="00A63302">
        <w:rPr>
          <w:rFonts w:hint="eastAsia"/>
          <w:sz w:val="24"/>
          <w:szCs w:val="24"/>
        </w:rPr>
        <w:lastRenderedPageBreak/>
        <w:t>保障科学知识的准确性：在使用科幻作品进行教学时，教师需确保传递的科学信息准确无误。这可以通过查阅权威资料、咨询领域专家来实现。同时，可以邀请科学家或工程师走进课堂，为学生提供专业的科学解读。</w:t>
      </w:r>
    </w:p>
    <w:p w14:paraId="690C580C" w14:textId="77777777" w:rsidR="00E56C0D" w:rsidRDefault="00E56C0D" w:rsidP="00A00B70">
      <w:pPr>
        <w:pStyle w:val="a3"/>
        <w:numPr>
          <w:ilvl w:val="0"/>
          <w:numId w:val="29"/>
        </w:numPr>
        <w:spacing w:line="480" w:lineRule="auto"/>
        <w:ind w:firstLineChars="0"/>
        <w:rPr>
          <w:sz w:val="24"/>
          <w:szCs w:val="24"/>
        </w:rPr>
      </w:pPr>
      <w:r w:rsidRPr="00A63302">
        <w:rPr>
          <w:rFonts w:hint="eastAsia"/>
          <w:sz w:val="24"/>
          <w:szCs w:val="24"/>
        </w:rPr>
        <w:t>克服教学资源限制：面对学校资源有限的问题，教师可以借助虚拟实验室、在线教育资源等现代技术手段，弥补实验设备和材料的不足。此外，推动校际合作，实现资源共享，也是解决资源瓶颈的有效途径。</w:t>
      </w:r>
    </w:p>
    <w:p w14:paraId="236A9232" w14:textId="77777777" w:rsidR="00A00B70" w:rsidRPr="00A63302" w:rsidRDefault="00A00B70" w:rsidP="00A00B70">
      <w:pPr>
        <w:pStyle w:val="a3"/>
        <w:spacing w:line="480" w:lineRule="auto"/>
        <w:ind w:left="440" w:firstLineChars="0" w:firstLine="0"/>
        <w:rPr>
          <w:sz w:val="24"/>
          <w:szCs w:val="24"/>
        </w:rPr>
      </w:pPr>
    </w:p>
    <w:p w14:paraId="3CAB7893" w14:textId="37483B01" w:rsidR="003719C0" w:rsidRPr="00EF0EC7" w:rsidRDefault="003719C0" w:rsidP="00A00B70">
      <w:pPr>
        <w:spacing w:line="480" w:lineRule="auto"/>
        <w:rPr>
          <w:sz w:val="32"/>
          <w:szCs w:val="32"/>
        </w:rPr>
      </w:pPr>
      <w:r w:rsidRPr="00EF0EC7">
        <w:rPr>
          <w:sz w:val="32"/>
          <w:szCs w:val="32"/>
        </w:rPr>
        <w:t>七、结</w:t>
      </w:r>
      <w:r w:rsidRPr="00EF0EC7">
        <w:rPr>
          <w:rFonts w:hint="eastAsia"/>
          <w:sz w:val="32"/>
          <w:szCs w:val="32"/>
        </w:rPr>
        <w:t>论</w:t>
      </w:r>
    </w:p>
    <w:p w14:paraId="20E38394" w14:textId="77777777" w:rsidR="003719C0" w:rsidRPr="00EF0EC7" w:rsidRDefault="003719C0" w:rsidP="00A00B70">
      <w:pPr>
        <w:spacing w:line="480" w:lineRule="auto"/>
        <w:rPr>
          <w:sz w:val="28"/>
          <w:szCs w:val="28"/>
        </w:rPr>
      </w:pPr>
      <w:r w:rsidRPr="00EF0EC7">
        <w:rPr>
          <w:sz w:val="28"/>
          <w:szCs w:val="28"/>
        </w:rPr>
        <w:t>1. 总结报告的主要发现</w:t>
      </w:r>
    </w:p>
    <w:p w14:paraId="533B8E1F" w14:textId="77777777" w:rsidR="003719C0" w:rsidRPr="00A63302" w:rsidRDefault="003719C0" w:rsidP="00A00B70">
      <w:pPr>
        <w:pStyle w:val="a3"/>
        <w:numPr>
          <w:ilvl w:val="0"/>
          <w:numId w:val="30"/>
        </w:numPr>
        <w:spacing w:line="480" w:lineRule="auto"/>
        <w:ind w:firstLineChars="0"/>
        <w:rPr>
          <w:sz w:val="24"/>
          <w:szCs w:val="24"/>
        </w:rPr>
      </w:pPr>
      <w:r w:rsidRPr="00A63302">
        <w:rPr>
          <w:sz w:val="24"/>
          <w:szCs w:val="24"/>
        </w:rPr>
        <w:t>重申科幻与科普的</w:t>
      </w:r>
      <w:r w:rsidRPr="00A63302">
        <w:rPr>
          <w:rFonts w:hint="eastAsia"/>
          <w:sz w:val="24"/>
          <w:szCs w:val="24"/>
        </w:rPr>
        <w:t>紧密联结：科幻文学与科普教育之间存在着不可分割的联系。科幻作品以其引人入胜的情节和无远</w:t>
      </w:r>
      <w:proofErr w:type="gramStart"/>
      <w:r w:rsidRPr="00A63302">
        <w:rPr>
          <w:rFonts w:hint="eastAsia"/>
          <w:sz w:val="24"/>
          <w:szCs w:val="24"/>
        </w:rPr>
        <w:t>弗</w:t>
      </w:r>
      <w:proofErr w:type="gramEnd"/>
      <w:r w:rsidRPr="00A63302">
        <w:rPr>
          <w:rFonts w:hint="eastAsia"/>
          <w:sz w:val="24"/>
          <w:szCs w:val="24"/>
        </w:rPr>
        <w:t>届的想象力，成功地将艰涩的科学理论转化为大众易于消化的知识盛宴。《流浪地球》便是这一转化过程的典范，它不仅赢得了众多读者的青睐，更点燃了他们探索科学奥秘的激情。</w:t>
      </w:r>
    </w:p>
    <w:p w14:paraId="2EC80E6F" w14:textId="3FEA7169" w:rsidR="003719C0" w:rsidRPr="00A63302" w:rsidRDefault="003719C0" w:rsidP="00A00B70">
      <w:pPr>
        <w:pStyle w:val="a3"/>
        <w:numPr>
          <w:ilvl w:val="0"/>
          <w:numId w:val="30"/>
        </w:numPr>
        <w:spacing w:line="480" w:lineRule="auto"/>
        <w:ind w:firstLineChars="0"/>
        <w:rPr>
          <w:sz w:val="24"/>
          <w:szCs w:val="24"/>
        </w:rPr>
      </w:pPr>
      <w:r w:rsidRPr="00A63302">
        <w:rPr>
          <w:rFonts w:hint="eastAsia"/>
          <w:sz w:val="24"/>
          <w:szCs w:val="24"/>
        </w:rPr>
        <w:t>凸显《流浪地球》等科幻作品对未来科技进步与公众科学素质提升的贡献：通过《流浪地球》的内容剖析及其社会效应的评估，我们清晰地看到科幻文学在推进科技创新和提升公众科学素质方面的显著作用。这类作品不仅拓展了人类的想象边界，更激发了社会对未来科技趋势的深度思考。</w:t>
      </w:r>
    </w:p>
    <w:p w14:paraId="4BDE83A0" w14:textId="77777777" w:rsidR="003719C0" w:rsidRPr="00EF0EC7" w:rsidRDefault="003719C0" w:rsidP="00A00B70">
      <w:pPr>
        <w:spacing w:line="480" w:lineRule="auto"/>
        <w:rPr>
          <w:sz w:val="28"/>
          <w:szCs w:val="28"/>
        </w:rPr>
      </w:pPr>
      <w:r w:rsidRPr="00EF0EC7">
        <w:rPr>
          <w:sz w:val="28"/>
          <w:szCs w:val="28"/>
        </w:rPr>
        <w:t>2. 展望未来</w:t>
      </w:r>
    </w:p>
    <w:p w14:paraId="326C8005" w14:textId="77777777" w:rsidR="003719C0" w:rsidRPr="00A63302" w:rsidRDefault="003719C0" w:rsidP="00A00B70">
      <w:pPr>
        <w:pStyle w:val="a3"/>
        <w:numPr>
          <w:ilvl w:val="0"/>
          <w:numId w:val="31"/>
        </w:numPr>
        <w:spacing w:line="480" w:lineRule="auto"/>
        <w:ind w:firstLineChars="0"/>
        <w:rPr>
          <w:sz w:val="24"/>
          <w:szCs w:val="24"/>
        </w:rPr>
      </w:pPr>
      <w:r w:rsidRPr="00A63302">
        <w:rPr>
          <w:rFonts w:hint="eastAsia"/>
          <w:sz w:val="24"/>
          <w:szCs w:val="24"/>
        </w:rPr>
        <w:t>期待更多卓越科幻作品的诞生：随着科技进步的步伐加快和社会文明的持续发展，我们热切期盼更多如《流浪地球》般卓越的科幻作品问世。这些作品将为科学普及和教育事业的进步注入新的活力，引领更多人踏上追寻科学真理的道路。</w:t>
      </w:r>
    </w:p>
    <w:p w14:paraId="35E54A7F" w14:textId="7A7B19B7" w:rsidR="00DF6517" w:rsidRPr="00A63302" w:rsidRDefault="003719C0" w:rsidP="00A00B70">
      <w:pPr>
        <w:pStyle w:val="a3"/>
        <w:numPr>
          <w:ilvl w:val="0"/>
          <w:numId w:val="31"/>
        </w:numPr>
        <w:spacing w:line="480" w:lineRule="auto"/>
        <w:ind w:firstLineChars="0"/>
        <w:rPr>
          <w:sz w:val="24"/>
          <w:szCs w:val="24"/>
        </w:rPr>
      </w:pPr>
      <w:r w:rsidRPr="00A63302">
        <w:rPr>
          <w:rFonts w:hint="eastAsia"/>
          <w:sz w:val="24"/>
          <w:szCs w:val="24"/>
        </w:rPr>
        <w:lastRenderedPageBreak/>
        <w:t>推动科学文化的繁荣兴盛：通过科幻文学的广泛传播与深入推广，我们能够更有效地普及科学知识，提升全民的科学素养。这将进一步营造一个崇尚科学、尊重智慧的社会风气，为科学技术的发展与创新提供坚实的文化土壤。</w:t>
      </w:r>
    </w:p>
    <w:sectPr w:rsidR="00DF6517" w:rsidRPr="00A633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6596" w14:textId="77777777" w:rsidR="002A73E2" w:rsidRDefault="002A73E2" w:rsidP="003719C0">
      <w:r>
        <w:separator/>
      </w:r>
    </w:p>
  </w:endnote>
  <w:endnote w:type="continuationSeparator" w:id="0">
    <w:p w14:paraId="4A5DBEE7" w14:textId="77777777" w:rsidR="002A73E2" w:rsidRDefault="002A73E2" w:rsidP="00371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57EA4" w14:textId="77777777" w:rsidR="002A73E2" w:rsidRDefault="002A73E2" w:rsidP="003719C0">
      <w:r>
        <w:separator/>
      </w:r>
    </w:p>
  </w:footnote>
  <w:footnote w:type="continuationSeparator" w:id="0">
    <w:p w14:paraId="5DBD9FEB" w14:textId="77777777" w:rsidR="002A73E2" w:rsidRDefault="002A73E2" w:rsidP="00371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324B"/>
    <w:multiLevelType w:val="multilevel"/>
    <w:tmpl w:val="6310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67ECD"/>
    <w:multiLevelType w:val="multilevel"/>
    <w:tmpl w:val="84E8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E5CA5"/>
    <w:multiLevelType w:val="multilevel"/>
    <w:tmpl w:val="FB6C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57D75"/>
    <w:multiLevelType w:val="multilevel"/>
    <w:tmpl w:val="A22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9649F"/>
    <w:multiLevelType w:val="hybridMultilevel"/>
    <w:tmpl w:val="D8D28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6E0495"/>
    <w:multiLevelType w:val="multilevel"/>
    <w:tmpl w:val="F4E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9F1E1E"/>
    <w:multiLevelType w:val="multilevel"/>
    <w:tmpl w:val="4C5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36B39"/>
    <w:multiLevelType w:val="multilevel"/>
    <w:tmpl w:val="924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31024C"/>
    <w:multiLevelType w:val="multilevel"/>
    <w:tmpl w:val="7682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0672F"/>
    <w:multiLevelType w:val="multilevel"/>
    <w:tmpl w:val="6A6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451A8D"/>
    <w:multiLevelType w:val="hybridMultilevel"/>
    <w:tmpl w:val="5128CA08"/>
    <w:lvl w:ilvl="0" w:tplc="8DC415EC">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D6259E"/>
    <w:multiLevelType w:val="multilevel"/>
    <w:tmpl w:val="B13A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5652D3"/>
    <w:multiLevelType w:val="multilevel"/>
    <w:tmpl w:val="4DA8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67CB3"/>
    <w:multiLevelType w:val="multilevel"/>
    <w:tmpl w:val="6C0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912BD5"/>
    <w:multiLevelType w:val="hybridMultilevel"/>
    <w:tmpl w:val="8F705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D082CDA"/>
    <w:multiLevelType w:val="multilevel"/>
    <w:tmpl w:val="AB6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ED5772"/>
    <w:multiLevelType w:val="multilevel"/>
    <w:tmpl w:val="DF3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FC7865"/>
    <w:multiLevelType w:val="hybridMultilevel"/>
    <w:tmpl w:val="72940A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3E44BF0"/>
    <w:multiLevelType w:val="multilevel"/>
    <w:tmpl w:val="132A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D67874"/>
    <w:multiLevelType w:val="multilevel"/>
    <w:tmpl w:val="96A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8D7C8C"/>
    <w:multiLevelType w:val="hybridMultilevel"/>
    <w:tmpl w:val="9E628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1DF1AE5"/>
    <w:multiLevelType w:val="multilevel"/>
    <w:tmpl w:val="16C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D442FA"/>
    <w:multiLevelType w:val="hybridMultilevel"/>
    <w:tmpl w:val="186E9FAE"/>
    <w:lvl w:ilvl="0" w:tplc="729C3500">
      <w:start w:val="1"/>
      <w:numFmt w:val="bullet"/>
      <w:lvlText w:val=""/>
      <w:lvlJc w:val="left"/>
      <w:pPr>
        <w:ind w:left="440" w:hanging="440"/>
      </w:pPr>
      <w:rPr>
        <w:rFonts w:ascii="Wingdings" w:hAnsi="Wingdings" w:hint="default"/>
        <w:sz w:val="21"/>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15C601A"/>
    <w:multiLevelType w:val="hybridMultilevel"/>
    <w:tmpl w:val="04D01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5134663"/>
    <w:multiLevelType w:val="multilevel"/>
    <w:tmpl w:val="027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97683"/>
    <w:multiLevelType w:val="multilevel"/>
    <w:tmpl w:val="BC2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9B4181"/>
    <w:multiLevelType w:val="multilevel"/>
    <w:tmpl w:val="58F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14476A"/>
    <w:multiLevelType w:val="multilevel"/>
    <w:tmpl w:val="D0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D75E5"/>
    <w:multiLevelType w:val="hybridMultilevel"/>
    <w:tmpl w:val="64E87954"/>
    <w:lvl w:ilvl="0" w:tplc="729C3500">
      <w:start w:val="1"/>
      <w:numFmt w:val="bullet"/>
      <w:lvlText w:val=""/>
      <w:lvlJc w:val="left"/>
      <w:pPr>
        <w:ind w:left="440" w:hanging="440"/>
      </w:pPr>
      <w:rPr>
        <w:rFonts w:ascii="Wingdings" w:hAnsi="Wingdings" w:hint="default"/>
        <w:sz w:val="21"/>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1965815"/>
    <w:multiLevelType w:val="hybridMultilevel"/>
    <w:tmpl w:val="D1AAFF74"/>
    <w:lvl w:ilvl="0" w:tplc="729C3500">
      <w:start w:val="1"/>
      <w:numFmt w:val="bullet"/>
      <w:lvlText w:val=""/>
      <w:lvlJc w:val="left"/>
      <w:pPr>
        <w:ind w:left="440" w:hanging="440"/>
      </w:pPr>
      <w:rPr>
        <w:rFonts w:ascii="Wingdings" w:hAnsi="Wingdings" w:hint="default"/>
        <w:sz w:val="21"/>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45D567C"/>
    <w:multiLevelType w:val="multilevel"/>
    <w:tmpl w:val="15E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703B39"/>
    <w:multiLevelType w:val="hybridMultilevel"/>
    <w:tmpl w:val="9E081926"/>
    <w:lvl w:ilvl="0" w:tplc="729C3500">
      <w:start w:val="1"/>
      <w:numFmt w:val="bullet"/>
      <w:lvlText w:val=""/>
      <w:lvlJc w:val="left"/>
      <w:pPr>
        <w:ind w:left="440" w:hanging="440"/>
      </w:pPr>
      <w:rPr>
        <w:rFonts w:ascii="Wingdings" w:hAnsi="Wingdings" w:hint="default"/>
        <w:sz w:val="21"/>
        <w:szCs w:val="21"/>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5CE2C44"/>
    <w:multiLevelType w:val="hybridMultilevel"/>
    <w:tmpl w:val="7278EBC4"/>
    <w:lvl w:ilvl="0" w:tplc="3BA8FB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CA51BD4"/>
    <w:multiLevelType w:val="multilevel"/>
    <w:tmpl w:val="766E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6709822">
    <w:abstractNumId w:val="26"/>
  </w:num>
  <w:num w:numId="2" w16cid:durableId="1491289113">
    <w:abstractNumId w:val="6"/>
  </w:num>
  <w:num w:numId="3" w16cid:durableId="1488479091">
    <w:abstractNumId w:val="16"/>
  </w:num>
  <w:num w:numId="4" w16cid:durableId="232160775">
    <w:abstractNumId w:val="1"/>
  </w:num>
  <w:num w:numId="5" w16cid:durableId="1353531426">
    <w:abstractNumId w:val="8"/>
  </w:num>
  <w:num w:numId="6" w16cid:durableId="918950481">
    <w:abstractNumId w:val="7"/>
  </w:num>
  <w:num w:numId="7" w16cid:durableId="676422984">
    <w:abstractNumId w:val="21"/>
  </w:num>
  <w:num w:numId="8" w16cid:durableId="112985039">
    <w:abstractNumId w:val="11"/>
  </w:num>
  <w:num w:numId="9" w16cid:durableId="1782725439">
    <w:abstractNumId w:val="19"/>
  </w:num>
  <w:num w:numId="10" w16cid:durableId="1451120561">
    <w:abstractNumId w:val="3"/>
  </w:num>
  <w:num w:numId="11" w16cid:durableId="715199581">
    <w:abstractNumId w:val="25"/>
  </w:num>
  <w:num w:numId="12" w16cid:durableId="1313560953">
    <w:abstractNumId w:val="24"/>
  </w:num>
  <w:num w:numId="13" w16cid:durableId="573012976">
    <w:abstractNumId w:val="9"/>
  </w:num>
  <w:num w:numId="14" w16cid:durableId="2055348737">
    <w:abstractNumId w:val="30"/>
  </w:num>
  <w:num w:numId="15" w16cid:durableId="1961256826">
    <w:abstractNumId w:val="13"/>
  </w:num>
  <w:num w:numId="16" w16cid:durableId="1758549765">
    <w:abstractNumId w:val="0"/>
  </w:num>
  <w:num w:numId="17" w16cid:durableId="1623462575">
    <w:abstractNumId w:val="2"/>
  </w:num>
  <w:num w:numId="18" w16cid:durableId="1091973010">
    <w:abstractNumId w:val="33"/>
  </w:num>
  <w:num w:numId="19" w16cid:durableId="1823619502">
    <w:abstractNumId w:val="15"/>
  </w:num>
  <w:num w:numId="20" w16cid:durableId="916208645">
    <w:abstractNumId w:val="10"/>
  </w:num>
  <w:num w:numId="21" w16cid:durableId="654603686">
    <w:abstractNumId w:val="5"/>
  </w:num>
  <w:num w:numId="22" w16cid:durableId="317925952">
    <w:abstractNumId w:val="18"/>
  </w:num>
  <w:num w:numId="23" w16cid:durableId="985010725">
    <w:abstractNumId w:val="27"/>
  </w:num>
  <w:num w:numId="24" w16cid:durableId="1879393866">
    <w:abstractNumId w:val="12"/>
  </w:num>
  <w:num w:numId="25" w16cid:durableId="2119835233">
    <w:abstractNumId w:val="32"/>
  </w:num>
  <w:num w:numId="26" w16cid:durableId="976957788">
    <w:abstractNumId w:val="22"/>
  </w:num>
  <w:num w:numId="27" w16cid:durableId="1695496645">
    <w:abstractNumId w:val="28"/>
  </w:num>
  <w:num w:numId="28" w16cid:durableId="1746755569">
    <w:abstractNumId w:val="31"/>
  </w:num>
  <w:num w:numId="29" w16cid:durableId="327096877">
    <w:abstractNumId w:val="29"/>
  </w:num>
  <w:num w:numId="30" w16cid:durableId="1042054380">
    <w:abstractNumId w:val="14"/>
  </w:num>
  <w:num w:numId="31" w16cid:durableId="925847415">
    <w:abstractNumId w:val="17"/>
  </w:num>
  <w:num w:numId="32" w16cid:durableId="588849463">
    <w:abstractNumId w:val="4"/>
  </w:num>
  <w:num w:numId="33" w16cid:durableId="898326503">
    <w:abstractNumId w:val="23"/>
  </w:num>
  <w:num w:numId="34" w16cid:durableId="4408053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C7"/>
    <w:rsid w:val="00287194"/>
    <w:rsid w:val="002A73E2"/>
    <w:rsid w:val="003719C0"/>
    <w:rsid w:val="004025FC"/>
    <w:rsid w:val="004D3622"/>
    <w:rsid w:val="0063639B"/>
    <w:rsid w:val="00677BC7"/>
    <w:rsid w:val="006F7B7D"/>
    <w:rsid w:val="00724D7C"/>
    <w:rsid w:val="007C0E24"/>
    <w:rsid w:val="00826223"/>
    <w:rsid w:val="00A00B70"/>
    <w:rsid w:val="00A57F1E"/>
    <w:rsid w:val="00A63302"/>
    <w:rsid w:val="00B6331A"/>
    <w:rsid w:val="00DF6517"/>
    <w:rsid w:val="00E56C0D"/>
    <w:rsid w:val="00EF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CFC1A"/>
  <w15:chartTrackingRefBased/>
  <w15:docId w15:val="{9415E9D6-749A-4EAD-A613-1EFB8A2A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19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19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9C0"/>
    <w:pPr>
      <w:ind w:firstLineChars="200" w:firstLine="420"/>
    </w:pPr>
  </w:style>
  <w:style w:type="paragraph" w:styleId="a4">
    <w:name w:val="header"/>
    <w:basedOn w:val="a"/>
    <w:link w:val="a5"/>
    <w:uiPriority w:val="99"/>
    <w:unhideWhenUsed/>
    <w:rsid w:val="003719C0"/>
    <w:pPr>
      <w:tabs>
        <w:tab w:val="center" w:pos="4153"/>
        <w:tab w:val="right" w:pos="8306"/>
      </w:tabs>
      <w:snapToGrid w:val="0"/>
      <w:jc w:val="center"/>
    </w:pPr>
    <w:rPr>
      <w:sz w:val="18"/>
      <w:szCs w:val="18"/>
    </w:rPr>
  </w:style>
  <w:style w:type="character" w:customStyle="1" w:styleId="a5">
    <w:name w:val="页眉 字符"/>
    <w:basedOn w:val="a0"/>
    <w:link w:val="a4"/>
    <w:uiPriority w:val="99"/>
    <w:rsid w:val="003719C0"/>
    <w:rPr>
      <w:sz w:val="18"/>
      <w:szCs w:val="18"/>
    </w:rPr>
  </w:style>
  <w:style w:type="paragraph" w:styleId="a6">
    <w:name w:val="footer"/>
    <w:basedOn w:val="a"/>
    <w:link w:val="a7"/>
    <w:uiPriority w:val="99"/>
    <w:unhideWhenUsed/>
    <w:rsid w:val="003719C0"/>
    <w:pPr>
      <w:tabs>
        <w:tab w:val="center" w:pos="4153"/>
        <w:tab w:val="right" w:pos="8306"/>
      </w:tabs>
      <w:snapToGrid w:val="0"/>
      <w:jc w:val="left"/>
    </w:pPr>
    <w:rPr>
      <w:sz w:val="18"/>
      <w:szCs w:val="18"/>
    </w:rPr>
  </w:style>
  <w:style w:type="character" w:customStyle="1" w:styleId="a7">
    <w:name w:val="页脚 字符"/>
    <w:basedOn w:val="a0"/>
    <w:link w:val="a6"/>
    <w:uiPriority w:val="99"/>
    <w:rsid w:val="003719C0"/>
    <w:rPr>
      <w:sz w:val="18"/>
      <w:szCs w:val="18"/>
    </w:rPr>
  </w:style>
  <w:style w:type="character" w:customStyle="1" w:styleId="10">
    <w:name w:val="标题 1 字符"/>
    <w:basedOn w:val="a0"/>
    <w:link w:val="1"/>
    <w:uiPriority w:val="9"/>
    <w:rsid w:val="003719C0"/>
    <w:rPr>
      <w:b/>
      <w:bCs/>
      <w:kern w:val="44"/>
      <w:sz w:val="44"/>
      <w:szCs w:val="44"/>
    </w:rPr>
  </w:style>
  <w:style w:type="character" w:customStyle="1" w:styleId="20">
    <w:name w:val="标题 2 字符"/>
    <w:basedOn w:val="a0"/>
    <w:link w:val="2"/>
    <w:uiPriority w:val="9"/>
    <w:rsid w:val="003719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04620">
      <w:bodyDiv w:val="1"/>
      <w:marLeft w:val="0"/>
      <w:marRight w:val="0"/>
      <w:marTop w:val="0"/>
      <w:marBottom w:val="0"/>
      <w:divBdr>
        <w:top w:val="none" w:sz="0" w:space="0" w:color="auto"/>
        <w:left w:val="none" w:sz="0" w:space="0" w:color="auto"/>
        <w:bottom w:val="none" w:sz="0" w:space="0" w:color="auto"/>
        <w:right w:val="none" w:sz="0" w:space="0" w:color="auto"/>
      </w:divBdr>
    </w:div>
    <w:div w:id="14509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6292-ACA8-4506-8CAA-EFCB55ED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凡凡 苏</dc:creator>
  <cp:keywords/>
  <dc:description/>
  <cp:lastModifiedBy>诚滨 贵</cp:lastModifiedBy>
  <cp:revision>5</cp:revision>
  <dcterms:created xsi:type="dcterms:W3CDTF">2024-12-03T13:47:00Z</dcterms:created>
  <dcterms:modified xsi:type="dcterms:W3CDTF">2024-12-03T16:05:00Z</dcterms:modified>
</cp:coreProperties>
</file>