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76EB" w14:textId="77777777" w:rsidR="00DE634E" w:rsidRDefault="00D74FEA" w:rsidP="00DE634E">
      <w:pPr>
        <w:jc w:val="center"/>
        <w:rPr>
          <w:rFonts w:ascii="宋体" w:eastAsia="宋体" w:hAnsi="宋体"/>
          <w:b/>
          <w:bCs/>
          <w:sz w:val="28"/>
          <w:szCs w:val="28"/>
        </w:rPr>
      </w:pPr>
      <w:r w:rsidRPr="00D74FEA">
        <w:rPr>
          <w:rFonts w:ascii="宋体" w:eastAsia="宋体" w:hAnsi="宋体"/>
          <w:b/>
          <w:bCs/>
          <w:sz w:val="28"/>
          <w:szCs w:val="28"/>
        </w:rPr>
        <w:t>科学教育在环境保护中的作用与路径探索</w:t>
      </w:r>
    </w:p>
    <w:tbl>
      <w:tblPr>
        <w:tblStyle w:val="a7"/>
        <w:tblW w:w="85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
        <w:gridCol w:w="907"/>
        <w:gridCol w:w="907"/>
        <w:gridCol w:w="907"/>
        <w:gridCol w:w="907"/>
        <w:gridCol w:w="907"/>
        <w:gridCol w:w="907"/>
        <w:gridCol w:w="907"/>
        <w:gridCol w:w="1304"/>
      </w:tblGrid>
      <w:tr w:rsidR="00DE634E" w:rsidRPr="00DE634E" w14:paraId="205928C9" w14:textId="77777777" w:rsidTr="00DE634E">
        <w:trPr>
          <w:jc w:val="center"/>
        </w:trPr>
        <w:tc>
          <w:tcPr>
            <w:tcW w:w="907" w:type="dxa"/>
            <w:tcBorders>
              <w:bottom w:val="nil"/>
            </w:tcBorders>
          </w:tcPr>
          <w:p w14:paraId="613F9858" w14:textId="783A8F58" w:rsidR="00DE634E" w:rsidRPr="00DE634E" w:rsidRDefault="00DE634E" w:rsidP="00DE634E">
            <w:pPr>
              <w:jc w:val="right"/>
              <w:rPr>
                <w:rFonts w:ascii="宋体" w:eastAsia="宋体" w:hAnsi="宋体"/>
                <w:szCs w:val="21"/>
              </w:rPr>
            </w:pPr>
            <w:r w:rsidRPr="00DE634E">
              <w:rPr>
                <w:rFonts w:ascii="宋体" w:eastAsia="宋体" w:hAnsi="宋体" w:hint="eastAsia"/>
                <w:szCs w:val="21"/>
              </w:rPr>
              <w:t>专业</w:t>
            </w:r>
          </w:p>
        </w:tc>
        <w:tc>
          <w:tcPr>
            <w:tcW w:w="907" w:type="dxa"/>
          </w:tcPr>
          <w:p w14:paraId="5FC45A15" w14:textId="77777777" w:rsidR="00DE634E" w:rsidRPr="00DE634E" w:rsidRDefault="00DE634E" w:rsidP="00DE634E">
            <w:pPr>
              <w:jc w:val="center"/>
              <w:rPr>
                <w:rFonts w:ascii="宋体" w:eastAsia="宋体" w:hAnsi="宋体"/>
                <w:szCs w:val="21"/>
              </w:rPr>
            </w:pPr>
          </w:p>
        </w:tc>
        <w:tc>
          <w:tcPr>
            <w:tcW w:w="907" w:type="dxa"/>
            <w:tcBorders>
              <w:bottom w:val="nil"/>
            </w:tcBorders>
          </w:tcPr>
          <w:p w14:paraId="0AC0C9F9" w14:textId="36C0CD4E" w:rsidR="00DE634E" w:rsidRPr="00DE634E" w:rsidRDefault="00DE634E" w:rsidP="00DE634E">
            <w:pPr>
              <w:jc w:val="right"/>
              <w:rPr>
                <w:rFonts w:ascii="宋体" w:eastAsia="宋体" w:hAnsi="宋体"/>
                <w:szCs w:val="21"/>
              </w:rPr>
            </w:pPr>
            <w:r w:rsidRPr="00DE634E">
              <w:rPr>
                <w:rFonts w:ascii="宋体" w:eastAsia="宋体" w:hAnsi="宋体" w:hint="eastAsia"/>
                <w:szCs w:val="21"/>
              </w:rPr>
              <w:t>年级</w:t>
            </w:r>
          </w:p>
        </w:tc>
        <w:tc>
          <w:tcPr>
            <w:tcW w:w="907" w:type="dxa"/>
          </w:tcPr>
          <w:p w14:paraId="21110FFA" w14:textId="77777777" w:rsidR="00DE634E" w:rsidRPr="00DE634E" w:rsidRDefault="00DE634E" w:rsidP="00DE634E">
            <w:pPr>
              <w:jc w:val="center"/>
              <w:rPr>
                <w:rFonts w:ascii="宋体" w:eastAsia="宋体" w:hAnsi="宋体"/>
                <w:szCs w:val="21"/>
              </w:rPr>
            </w:pPr>
          </w:p>
        </w:tc>
        <w:tc>
          <w:tcPr>
            <w:tcW w:w="907" w:type="dxa"/>
            <w:tcBorders>
              <w:bottom w:val="nil"/>
            </w:tcBorders>
          </w:tcPr>
          <w:p w14:paraId="269EBE57" w14:textId="4FD6D832" w:rsidR="00DE634E" w:rsidRPr="00DE634E" w:rsidRDefault="00DE634E" w:rsidP="00DE634E">
            <w:pPr>
              <w:jc w:val="left"/>
              <w:rPr>
                <w:rFonts w:ascii="宋体" w:eastAsia="宋体" w:hAnsi="宋体"/>
                <w:szCs w:val="21"/>
              </w:rPr>
            </w:pPr>
            <w:r w:rsidRPr="00DE634E">
              <w:rPr>
                <w:rFonts w:ascii="宋体" w:eastAsia="宋体" w:hAnsi="宋体" w:hint="eastAsia"/>
                <w:szCs w:val="21"/>
              </w:rPr>
              <w:t>班</w:t>
            </w:r>
          </w:p>
        </w:tc>
        <w:tc>
          <w:tcPr>
            <w:tcW w:w="907" w:type="dxa"/>
            <w:tcBorders>
              <w:bottom w:val="nil"/>
            </w:tcBorders>
          </w:tcPr>
          <w:p w14:paraId="32F8E540" w14:textId="7A65DBDF" w:rsidR="00DE634E" w:rsidRPr="00DE634E" w:rsidRDefault="00DE634E" w:rsidP="00DE634E">
            <w:pPr>
              <w:jc w:val="right"/>
              <w:rPr>
                <w:rFonts w:ascii="宋体" w:eastAsia="宋体" w:hAnsi="宋体"/>
                <w:szCs w:val="21"/>
              </w:rPr>
            </w:pPr>
            <w:r w:rsidRPr="00DE634E">
              <w:rPr>
                <w:rFonts w:ascii="宋体" w:eastAsia="宋体" w:hAnsi="宋体" w:hint="eastAsia"/>
                <w:szCs w:val="21"/>
              </w:rPr>
              <w:t>姓名</w:t>
            </w:r>
          </w:p>
        </w:tc>
        <w:tc>
          <w:tcPr>
            <w:tcW w:w="907" w:type="dxa"/>
          </w:tcPr>
          <w:p w14:paraId="117F9355" w14:textId="222E0577" w:rsidR="00DE634E" w:rsidRPr="00DE634E" w:rsidRDefault="00DE634E" w:rsidP="00DE634E">
            <w:pPr>
              <w:jc w:val="center"/>
              <w:rPr>
                <w:rFonts w:ascii="宋体" w:eastAsia="宋体" w:hAnsi="宋体"/>
                <w:szCs w:val="21"/>
              </w:rPr>
            </w:pPr>
            <w:r>
              <w:rPr>
                <w:rFonts w:ascii="宋体" w:eastAsia="宋体" w:hAnsi="宋体" w:hint="eastAsia"/>
                <w:szCs w:val="21"/>
              </w:rPr>
              <w:t>苏凡</w:t>
            </w:r>
            <w:proofErr w:type="gramStart"/>
            <w:r>
              <w:rPr>
                <w:rFonts w:ascii="宋体" w:eastAsia="宋体" w:hAnsi="宋体" w:hint="eastAsia"/>
                <w:szCs w:val="21"/>
              </w:rPr>
              <w:t>凡</w:t>
            </w:r>
            <w:proofErr w:type="gramEnd"/>
          </w:p>
        </w:tc>
        <w:tc>
          <w:tcPr>
            <w:tcW w:w="907" w:type="dxa"/>
            <w:tcBorders>
              <w:bottom w:val="nil"/>
            </w:tcBorders>
          </w:tcPr>
          <w:p w14:paraId="6643D781" w14:textId="33760A42" w:rsidR="00DE634E" w:rsidRPr="00DE634E" w:rsidRDefault="00DE634E" w:rsidP="00DE634E">
            <w:pPr>
              <w:jc w:val="right"/>
              <w:rPr>
                <w:rFonts w:ascii="宋体" w:eastAsia="宋体" w:hAnsi="宋体"/>
                <w:szCs w:val="21"/>
              </w:rPr>
            </w:pPr>
            <w:r w:rsidRPr="00DE634E">
              <w:rPr>
                <w:rFonts w:ascii="宋体" w:eastAsia="宋体" w:hAnsi="宋体" w:hint="eastAsia"/>
                <w:szCs w:val="21"/>
              </w:rPr>
              <w:t>学号</w:t>
            </w:r>
          </w:p>
        </w:tc>
        <w:tc>
          <w:tcPr>
            <w:tcW w:w="1304" w:type="dxa"/>
          </w:tcPr>
          <w:p w14:paraId="53AF4F79" w14:textId="3964D8F8" w:rsidR="00DE634E" w:rsidRPr="00DE634E" w:rsidRDefault="00DE634E" w:rsidP="00DE634E">
            <w:pPr>
              <w:jc w:val="center"/>
              <w:rPr>
                <w:rFonts w:ascii="宋体" w:eastAsia="宋体" w:hAnsi="宋体"/>
                <w:szCs w:val="21"/>
              </w:rPr>
            </w:pPr>
            <w:r>
              <w:rPr>
                <w:rFonts w:ascii="宋体" w:eastAsia="宋体" w:hAnsi="宋体" w:hint="eastAsia"/>
                <w:szCs w:val="21"/>
              </w:rPr>
              <w:t>230122292</w:t>
            </w:r>
          </w:p>
        </w:tc>
      </w:tr>
    </w:tbl>
    <w:p w14:paraId="4C4ED516" w14:textId="1D32D232" w:rsidR="00D74FEA" w:rsidRDefault="00D74FEA" w:rsidP="00DE634E">
      <w:pPr>
        <w:jc w:val="center"/>
        <w:rPr>
          <w:rFonts w:ascii="宋体" w:eastAsia="宋体" w:hAnsi="宋体"/>
          <w:b/>
          <w:bCs/>
          <w:sz w:val="28"/>
          <w:szCs w:val="28"/>
        </w:rPr>
      </w:pPr>
    </w:p>
    <w:p w14:paraId="075187CF" w14:textId="77777777" w:rsidR="00D74FEA" w:rsidRPr="00F027CB" w:rsidRDefault="00D74FEA" w:rsidP="00F027CB">
      <w:pPr>
        <w:adjustRightInd w:val="0"/>
        <w:snapToGrid w:val="0"/>
        <w:spacing w:line="336" w:lineRule="auto"/>
        <w:rPr>
          <w:rFonts w:ascii="宋体" w:eastAsia="宋体" w:hAnsi="宋体"/>
          <w:sz w:val="24"/>
          <w:szCs w:val="24"/>
        </w:rPr>
      </w:pPr>
      <w:r w:rsidRPr="00F027CB">
        <w:rPr>
          <w:rFonts w:ascii="宋体" w:eastAsia="宋体" w:hAnsi="宋体"/>
          <w:sz w:val="24"/>
          <w:szCs w:val="24"/>
        </w:rPr>
        <w:t>一、引言</w:t>
      </w:r>
    </w:p>
    <w:p w14:paraId="5DD3C95E" w14:textId="083C7ED7" w:rsidR="00D74FEA" w:rsidRPr="00D74FEA" w:rsidRDefault="00D74FEA" w:rsidP="00F027CB">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在全球化与工业化的迅速发展下，环境问题愈发严峻，例如气候变暖、森林资源枯竭、水污染、海洋生态破坏等，这些问题对人类生存提出了严峻挑战。教育系统在提升公众的环境意识和责任感方面发挥着关键作用</w:t>
      </w:r>
      <w:r w:rsidR="00663EE2">
        <w:rPr>
          <w:rStyle w:val="af1"/>
          <w:rFonts w:ascii="宋体" w:eastAsia="宋体" w:hAnsi="宋体"/>
          <w:szCs w:val="21"/>
        </w:rPr>
        <w:footnoteReference w:id="1"/>
      </w:r>
      <w:r w:rsidRPr="00D74FEA">
        <w:rPr>
          <w:rFonts w:ascii="宋体" w:eastAsia="宋体" w:hAnsi="宋体"/>
          <w:szCs w:val="21"/>
        </w:rPr>
        <w:t>。科学教育作为科学普及和文化传播的桥梁，不仅是知识的传授，更是一种价值引导工具，帮助人们形成正确的环境观和行为模式。然而，当前科学教育在环境保护方面的作用还未得到充分发挥，二者的有机融合依然面临诸多挑战。为此，本文拟从科学教育的基本内涵和发展现状出发，探讨科学教育如何通过课程设计、实践活动等途径助力环境保护。</w:t>
      </w:r>
    </w:p>
    <w:p w14:paraId="20E10BB1" w14:textId="77777777" w:rsidR="00D74FEA" w:rsidRPr="00F027CB" w:rsidRDefault="00D74FEA" w:rsidP="00F027CB">
      <w:pPr>
        <w:adjustRightInd w:val="0"/>
        <w:snapToGrid w:val="0"/>
        <w:spacing w:line="336" w:lineRule="auto"/>
        <w:rPr>
          <w:rFonts w:ascii="宋体" w:eastAsia="宋体" w:hAnsi="宋体"/>
          <w:sz w:val="24"/>
          <w:szCs w:val="24"/>
        </w:rPr>
      </w:pPr>
      <w:r w:rsidRPr="00F027CB">
        <w:rPr>
          <w:rFonts w:ascii="宋体" w:eastAsia="宋体" w:hAnsi="宋体"/>
          <w:sz w:val="24"/>
          <w:szCs w:val="24"/>
        </w:rPr>
        <w:t>二、科学教育在环境保护中的作用</w:t>
      </w:r>
    </w:p>
    <w:p w14:paraId="748A5865" w14:textId="77777777" w:rsidR="00D74FEA" w:rsidRPr="00D74FEA" w:rsidRDefault="00D74FEA" w:rsidP="00F027CB">
      <w:pPr>
        <w:numPr>
          <w:ilvl w:val="0"/>
          <w:numId w:val="1"/>
        </w:numPr>
        <w:adjustRightInd w:val="0"/>
        <w:snapToGrid w:val="0"/>
        <w:spacing w:line="336" w:lineRule="auto"/>
        <w:rPr>
          <w:rFonts w:ascii="宋体" w:eastAsia="宋体" w:hAnsi="宋体"/>
          <w:szCs w:val="21"/>
        </w:rPr>
      </w:pPr>
      <w:r w:rsidRPr="00D74FEA">
        <w:rPr>
          <w:rFonts w:ascii="宋体" w:eastAsia="宋体" w:hAnsi="宋体"/>
          <w:szCs w:val="21"/>
        </w:rPr>
        <w:t>提高环境认知</w:t>
      </w:r>
    </w:p>
    <w:p w14:paraId="7A6E0563" w14:textId="3AB652D7" w:rsidR="00D74FEA" w:rsidRPr="00D74FEA" w:rsidRDefault="00D74FEA" w:rsidP="00F027CB">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科学教育是提升公众环境认知的重要途径。通过科学知识的传授，学生能够从基础科学的角度理解环境问题的成因、影响及解决途径，从而形成全面的环境认知。例如，在小学阶段，教师可以通过自然课程让学生初步认识大自然的美丽与脆弱，而在中学阶段，学生可以通过物理、化学、生物等学科的学习，逐步增强环境问题的认知和分析能力。</w:t>
      </w:r>
      <w:r w:rsidR="00663EE2" w:rsidRPr="00663EE2">
        <w:rPr>
          <w:rFonts w:ascii="宋体" w:eastAsia="宋体" w:hAnsi="宋体" w:hint="eastAsia"/>
          <w:szCs w:val="21"/>
        </w:rPr>
        <w:t>这种层次递进的教育模式不仅是知识的积累，更是学生科学思维的养成过程，使他们对环境问题有更清晰的认识</w:t>
      </w:r>
      <w:r w:rsidR="00663EE2">
        <w:rPr>
          <w:rFonts w:ascii="宋体" w:eastAsia="宋体" w:hAnsi="宋体" w:hint="eastAsia"/>
          <w:szCs w:val="21"/>
        </w:rPr>
        <w:t>。</w:t>
      </w:r>
    </w:p>
    <w:p w14:paraId="69D199FA" w14:textId="77777777" w:rsidR="00D74FEA" w:rsidRPr="00D74FEA" w:rsidRDefault="00D74FEA" w:rsidP="00EA65B3">
      <w:pPr>
        <w:numPr>
          <w:ilvl w:val="0"/>
          <w:numId w:val="1"/>
        </w:numPr>
        <w:tabs>
          <w:tab w:val="clear" w:pos="720"/>
          <w:tab w:val="num" w:pos="1276"/>
        </w:tabs>
        <w:adjustRightInd w:val="0"/>
        <w:snapToGrid w:val="0"/>
        <w:spacing w:line="336" w:lineRule="auto"/>
        <w:rPr>
          <w:rFonts w:ascii="宋体" w:eastAsia="宋体" w:hAnsi="宋体"/>
          <w:szCs w:val="21"/>
        </w:rPr>
      </w:pPr>
      <w:r w:rsidRPr="00D74FEA">
        <w:rPr>
          <w:rFonts w:ascii="宋体" w:eastAsia="宋体" w:hAnsi="宋体"/>
          <w:szCs w:val="21"/>
        </w:rPr>
        <w:t>培养环保态度</w:t>
      </w:r>
    </w:p>
    <w:p w14:paraId="290D0522" w14:textId="5950B473" w:rsidR="00D74FEA" w:rsidRPr="00D74FEA" w:rsidRDefault="00D74FEA" w:rsidP="00F027CB">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科学教育在帮助学生建立环保态度方面具有不可替代的作用。良好的环保态度是人们积极投身环保事业的前提条件，而科学教育通过系统的课程设计，使学生在潜移默化中养成尊重自然的态度。</w:t>
      </w:r>
    </w:p>
    <w:p w14:paraId="738A9FBF" w14:textId="77777777" w:rsidR="00D74FEA" w:rsidRPr="00D74FEA" w:rsidRDefault="00D74FEA" w:rsidP="00EA65B3">
      <w:pPr>
        <w:numPr>
          <w:ilvl w:val="0"/>
          <w:numId w:val="1"/>
        </w:numPr>
        <w:tabs>
          <w:tab w:val="clear" w:pos="720"/>
        </w:tabs>
        <w:adjustRightInd w:val="0"/>
        <w:snapToGrid w:val="0"/>
        <w:spacing w:line="336" w:lineRule="auto"/>
        <w:rPr>
          <w:rFonts w:ascii="宋体" w:eastAsia="宋体" w:hAnsi="宋体"/>
          <w:szCs w:val="21"/>
        </w:rPr>
      </w:pPr>
      <w:r w:rsidRPr="00D74FEA">
        <w:rPr>
          <w:rFonts w:ascii="宋体" w:eastAsia="宋体" w:hAnsi="宋体"/>
          <w:szCs w:val="21"/>
        </w:rPr>
        <w:t>促进环保行为</w:t>
      </w:r>
    </w:p>
    <w:p w14:paraId="281F5DA5" w14:textId="6F76DCCA" w:rsidR="00D74FEA" w:rsidRPr="00D74FEA" w:rsidRDefault="00D74FEA" w:rsidP="00F027CB">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科学教育的另一个核心目标是培养学生的科学思维和环保行为，使其真正将环保意识内化为行为。具体而言，科学课程中增设垃圾分类、资源节约、污染控制等活动内容，能够使学生在日常生活中实践所学。这种教育方式不仅让学生明白环保的重要性，还引导</w:t>
      </w:r>
      <w:r w:rsidR="00EA65B3">
        <w:rPr>
          <w:rFonts w:ascii="宋体" w:eastAsia="宋体" w:hAnsi="宋体" w:hint="eastAsia"/>
          <w:szCs w:val="21"/>
        </w:rPr>
        <w:t>他们</w:t>
      </w:r>
      <w:r w:rsidRPr="00D74FEA">
        <w:rPr>
          <w:rFonts w:ascii="宋体" w:eastAsia="宋体" w:hAnsi="宋体"/>
          <w:szCs w:val="21"/>
        </w:rPr>
        <w:t>养成环保习惯。</w:t>
      </w:r>
    </w:p>
    <w:p w14:paraId="56585523" w14:textId="77777777" w:rsidR="00D74FEA" w:rsidRPr="00F027CB" w:rsidRDefault="00D74FEA" w:rsidP="00F027CB">
      <w:pPr>
        <w:adjustRightInd w:val="0"/>
        <w:snapToGrid w:val="0"/>
        <w:spacing w:line="336" w:lineRule="auto"/>
        <w:rPr>
          <w:rFonts w:ascii="宋体" w:eastAsia="宋体" w:hAnsi="宋体"/>
          <w:sz w:val="24"/>
          <w:szCs w:val="24"/>
        </w:rPr>
      </w:pPr>
      <w:r w:rsidRPr="00F027CB">
        <w:rPr>
          <w:rFonts w:ascii="宋体" w:eastAsia="宋体" w:hAnsi="宋体"/>
          <w:sz w:val="24"/>
          <w:szCs w:val="24"/>
        </w:rPr>
        <w:t>三、科学教育与环境保护的现状分析</w:t>
      </w:r>
    </w:p>
    <w:p w14:paraId="15C70386" w14:textId="77777777" w:rsidR="00D74FEA" w:rsidRPr="00D74FEA" w:rsidRDefault="00D74FEA" w:rsidP="00F027CB">
      <w:pPr>
        <w:numPr>
          <w:ilvl w:val="0"/>
          <w:numId w:val="4"/>
        </w:numPr>
        <w:adjustRightInd w:val="0"/>
        <w:snapToGrid w:val="0"/>
        <w:spacing w:line="336" w:lineRule="auto"/>
        <w:rPr>
          <w:rFonts w:ascii="宋体" w:eastAsia="宋体" w:hAnsi="宋体"/>
          <w:szCs w:val="21"/>
        </w:rPr>
      </w:pPr>
      <w:r w:rsidRPr="00D74FEA">
        <w:rPr>
          <w:rFonts w:ascii="宋体" w:eastAsia="宋体" w:hAnsi="宋体"/>
          <w:szCs w:val="21"/>
        </w:rPr>
        <w:t>科学教育中环境保护内容的融入</w:t>
      </w:r>
    </w:p>
    <w:p w14:paraId="0EDEDD10" w14:textId="206FB6D6" w:rsidR="00D74FEA" w:rsidRPr="00D74FEA" w:rsidRDefault="00D74FEA" w:rsidP="00EA65B3">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在基础教育阶段，科学教育已逐步将环境保护内容纳入课程体系。例如，小学科学教材中加入了关于生态系统、自然资源、能源利用等内容，帮助学生形成早期的环境保护意识。</w:t>
      </w:r>
      <w:r w:rsidR="00663EE2" w:rsidRPr="00663EE2">
        <w:rPr>
          <w:rFonts w:ascii="宋体" w:eastAsia="宋体" w:hAnsi="宋体"/>
          <w:szCs w:val="21"/>
        </w:rPr>
        <w:lastRenderedPageBreak/>
        <w:t>小学生处于价值观形成的关键期，面对多元生态价值观，有必要通过生态文明教育引导小学生 形成正确的生态价值观，认识自然并尊重自然、保护自然，在生态文明建设中自觉遵守共生生态价值观的</w:t>
      </w:r>
      <w:commentRangeStart w:id="0"/>
      <w:r w:rsidR="00663EE2" w:rsidRPr="00663EE2">
        <w:rPr>
          <w:rFonts w:ascii="宋体" w:eastAsia="宋体" w:hAnsi="宋体"/>
          <w:szCs w:val="21"/>
        </w:rPr>
        <w:t>要求</w:t>
      </w:r>
      <w:commentRangeEnd w:id="0"/>
      <w:r w:rsidR="00663EE2">
        <w:rPr>
          <w:rStyle w:val="aa"/>
        </w:rPr>
        <w:commentReference w:id="0"/>
      </w:r>
      <w:r w:rsidR="00171965">
        <w:rPr>
          <w:rStyle w:val="af1"/>
          <w:rFonts w:ascii="宋体" w:eastAsia="宋体" w:hAnsi="宋体"/>
          <w:szCs w:val="21"/>
        </w:rPr>
        <w:footnoteReference w:id="2"/>
      </w:r>
      <w:r w:rsidR="00663EE2" w:rsidRPr="00663EE2">
        <w:rPr>
          <w:rFonts w:ascii="宋体" w:eastAsia="宋体" w:hAnsi="宋体"/>
          <w:szCs w:val="21"/>
        </w:rPr>
        <w:t>。</w:t>
      </w:r>
      <w:r w:rsidRPr="00D74FEA">
        <w:rPr>
          <w:rFonts w:ascii="宋体" w:eastAsia="宋体" w:hAnsi="宋体"/>
          <w:szCs w:val="21"/>
        </w:rPr>
        <w:t>近年来，越来越多的学校通过课程改革，</w:t>
      </w:r>
      <w:r w:rsidR="00171965" w:rsidRPr="00171965">
        <w:rPr>
          <w:rFonts w:ascii="宋体" w:eastAsia="宋体" w:hAnsi="宋体"/>
          <w:szCs w:val="21"/>
        </w:rPr>
        <w:t>将环境教育与可持续发展联系起来，对环境教育重新定向</w:t>
      </w:r>
      <w:r w:rsidRPr="00D74FEA">
        <w:rPr>
          <w:rFonts w:ascii="宋体" w:eastAsia="宋体" w:hAnsi="宋体"/>
          <w:szCs w:val="21"/>
        </w:rPr>
        <w:t>。然而，这种融入程度仍有待加强，部分科学课程中的环境保护内容尚不系统，缺乏深入的教学指导。</w:t>
      </w:r>
    </w:p>
    <w:p w14:paraId="16D356D4" w14:textId="77777777" w:rsidR="00D74FEA" w:rsidRPr="00D74FEA" w:rsidRDefault="00D74FEA" w:rsidP="00EA65B3">
      <w:pPr>
        <w:numPr>
          <w:ilvl w:val="0"/>
          <w:numId w:val="4"/>
        </w:numPr>
        <w:adjustRightInd w:val="0"/>
        <w:snapToGrid w:val="0"/>
        <w:spacing w:line="336" w:lineRule="auto"/>
        <w:rPr>
          <w:rFonts w:ascii="宋体" w:eastAsia="宋体" w:hAnsi="宋体"/>
          <w:szCs w:val="21"/>
        </w:rPr>
      </w:pPr>
      <w:r w:rsidRPr="00D74FEA">
        <w:rPr>
          <w:rFonts w:ascii="宋体" w:eastAsia="宋体" w:hAnsi="宋体"/>
          <w:szCs w:val="21"/>
        </w:rPr>
        <w:t>环境教育的独立发展</w:t>
      </w:r>
    </w:p>
    <w:p w14:paraId="44B6B657" w14:textId="77777777" w:rsidR="00D74FEA" w:rsidRPr="00D74FEA" w:rsidRDefault="00D74FEA" w:rsidP="00EA65B3">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环境教育作为一种独立的教育体系，专注于培养公众的环境意识和行为能力。许多学校和机构将环境教育独立设置，以便更系统、深入地传授环境保护的相关知识和技能。然而，当前环境教育与科学教育之间的融合度还不够高，导致二者的教学资源和教育效果未能充分发挥。如何在科学教育中更为自然地融合环境教育，成为教育领域亟待解决的问题。</w:t>
      </w:r>
    </w:p>
    <w:p w14:paraId="307E11B5" w14:textId="77777777" w:rsidR="00D74FEA" w:rsidRPr="00D74FEA" w:rsidRDefault="00D74FEA" w:rsidP="00F027CB">
      <w:pPr>
        <w:numPr>
          <w:ilvl w:val="0"/>
          <w:numId w:val="6"/>
        </w:numPr>
        <w:adjustRightInd w:val="0"/>
        <w:snapToGrid w:val="0"/>
        <w:spacing w:line="336" w:lineRule="auto"/>
        <w:rPr>
          <w:rFonts w:ascii="宋体" w:eastAsia="宋体" w:hAnsi="宋体"/>
          <w:szCs w:val="21"/>
        </w:rPr>
      </w:pPr>
      <w:r w:rsidRPr="00D74FEA">
        <w:rPr>
          <w:rFonts w:ascii="宋体" w:eastAsia="宋体" w:hAnsi="宋体"/>
          <w:szCs w:val="21"/>
        </w:rPr>
        <w:t>科学教育与生态文明教育的融合</w:t>
      </w:r>
    </w:p>
    <w:p w14:paraId="5A40CD24" w14:textId="3E012440" w:rsidR="00EA65B3" w:rsidRDefault="00D74FEA" w:rsidP="00046DF2">
      <w:pPr>
        <w:adjustRightInd w:val="0"/>
        <w:snapToGrid w:val="0"/>
        <w:spacing w:line="336" w:lineRule="auto"/>
        <w:ind w:firstLineChars="200" w:firstLine="420"/>
        <w:rPr>
          <w:rFonts w:ascii="宋体" w:eastAsia="宋体" w:hAnsi="宋体" w:hint="eastAsia"/>
          <w:szCs w:val="21"/>
        </w:rPr>
      </w:pPr>
      <w:r w:rsidRPr="00D74FEA">
        <w:rPr>
          <w:rFonts w:ascii="宋体" w:eastAsia="宋体" w:hAnsi="宋体"/>
          <w:szCs w:val="21"/>
        </w:rPr>
        <w:t>生态文明教育强调人类与自然和谐共处，倡导可持续发展的理念。近年来，科学教育逐渐引入生态文明教育内容，使学生在学习科学知识的同时，了解生态系统的运行机制，形成尊重自然的意识。这种融合对于学生建立全面的环保观念具有重要意义。例如，在自然课程中增加生态平衡、物种保护等内容，使学生从小形成对生态文明的关注</w:t>
      </w:r>
      <w:r w:rsidR="00171965">
        <w:rPr>
          <w:rFonts w:ascii="宋体" w:eastAsia="宋体" w:hAnsi="宋体" w:hint="eastAsia"/>
          <w:szCs w:val="21"/>
        </w:rPr>
        <w:t>，</w:t>
      </w:r>
      <w:r w:rsidR="00171965" w:rsidRPr="00171965">
        <w:rPr>
          <w:rFonts w:ascii="宋体" w:eastAsia="宋体" w:hAnsi="宋体" w:hint="eastAsia"/>
          <w:szCs w:val="21"/>
        </w:rPr>
        <w:t>树立生态文明观念,自觉投身于生态文明建设中</w:t>
      </w:r>
      <w:r w:rsidR="00171965">
        <w:rPr>
          <w:rStyle w:val="af1"/>
          <w:rFonts w:ascii="宋体" w:eastAsia="宋体" w:hAnsi="宋体"/>
          <w:szCs w:val="21"/>
        </w:rPr>
        <w:footnoteReference w:id="3"/>
      </w:r>
      <w:r w:rsidR="00171965">
        <w:rPr>
          <w:rFonts w:ascii="宋体" w:eastAsia="宋体" w:hAnsi="宋体" w:hint="eastAsia"/>
          <w:szCs w:val="21"/>
        </w:rPr>
        <w:t>。</w:t>
      </w:r>
    </w:p>
    <w:p w14:paraId="37929BA8" w14:textId="14405689" w:rsidR="00D74FEA" w:rsidRPr="00F027CB" w:rsidRDefault="00D74FEA" w:rsidP="00F027CB">
      <w:pPr>
        <w:adjustRightInd w:val="0"/>
        <w:snapToGrid w:val="0"/>
        <w:spacing w:line="336" w:lineRule="auto"/>
        <w:rPr>
          <w:rFonts w:ascii="宋体" w:eastAsia="宋体" w:hAnsi="宋体"/>
          <w:sz w:val="24"/>
          <w:szCs w:val="24"/>
        </w:rPr>
      </w:pPr>
      <w:r w:rsidRPr="00F027CB">
        <w:rPr>
          <w:rFonts w:ascii="宋体" w:eastAsia="宋体" w:hAnsi="宋体"/>
          <w:sz w:val="24"/>
          <w:szCs w:val="24"/>
        </w:rPr>
        <w:t>四、科学教育与环境保护的关系分析</w:t>
      </w:r>
    </w:p>
    <w:p w14:paraId="0E6A4EFB" w14:textId="77777777" w:rsidR="00D74FEA" w:rsidRPr="00D74FEA" w:rsidRDefault="00D74FEA" w:rsidP="00F027CB">
      <w:pPr>
        <w:numPr>
          <w:ilvl w:val="0"/>
          <w:numId w:val="7"/>
        </w:numPr>
        <w:adjustRightInd w:val="0"/>
        <w:snapToGrid w:val="0"/>
        <w:spacing w:line="336" w:lineRule="auto"/>
        <w:rPr>
          <w:rFonts w:ascii="宋体" w:eastAsia="宋体" w:hAnsi="宋体"/>
          <w:szCs w:val="21"/>
        </w:rPr>
      </w:pPr>
      <w:r w:rsidRPr="00D74FEA">
        <w:rPr>
          <w:rFonts w:ascii="宋体" w:eastAsia="宋体" w:hAnsi="宋体"/>
          <w:szCs w:val="21"/>
        </w:rPr>
        <w:t>科学教育对环境保护的促进作用</w:t>
      </w:r>
    </w:p>
    <w:p w14:paraId="1F64A995" w14:textId="303F68AC" w:rsidR="00D74FEA" w:rsidRPr="00D74FEA" w:rsidRDefault="00D74FEA" w:rsidP="00046DF2">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科学教育不仅在知识层面传授环境保护的科学知识，更在情感和价值观层面提升学生的环保意识。科学教育的教学内容引导学生认识到科学技术对环境的双面性，即科学技术可以推动环保，也可能对环境产生负面影响。通过这种教育方式，学生能够更理性地看待环境问题，科学地规划环保行动。</w:t>
      </w:r>
    </w:p>
    <w:p w14:paraId="73CA8E05" w14:textId="77777777" w:rsidR="00D74FEA" w:rsidRPr="00D74FEA" w:rsidRDefault="00D74FEA" w:rsidP="00F027CB">
      <w:pPr>
        <w:numPr>
          <w:ilvl w:val="0"/>
          <w:numId w:val="8"/>
        </w:numPr>
        <w:adjustRightInd w:val="0"/>
        <w:snapToGrid w:val="0"/>
        <w:spacing w:line="336" w:lineRule="auto"/>
        <w:rPr>
          <w:rFonts w:ascii="宋体" w:eastAsia="宋体" w:hAnsi="宋体"/>
          <w:szCs w:val="21"/>
        </w:rPr>
      </w:pPr>
      <w:r w:rsidRPr="00D74FEA">
        <w:rPr>
          <w:rFonts w:ascii="宋体" w:eastAsia="宋体" w:hAnsi="宋体"/>
          <w:szCs w:val="21"/>
        </w:rPr>
        <w:t>环境保护对科学教育的反作用</w:t>
      </w:r>
    </w:p>
    <w:p w14:paraId="56C43CB0" w14:textId="7EC58610" w:rsidR="009D2F2F" w:rsidRDefault="00D74FEA" w:rsidP="00EA65B3">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环境保护实践为科学教育提供了丰富的教学资源和实践机会，反过来也推动了科学教育的发展。例如，在海洋教育中，环境教育与科学教育相结合，学生可以在了解海洋生物、生态系统的同时，掌握基本的环境保护知识。</w:t>
      </w:r>
    </w:p>
    <w:p w14:paraId="5246FA4F" w14:textId="1380E3F4" w:rsidR="009D2F2F" w:rsidRPr="00A549C4" w:rsidRDefault="009D2F2F" w:rsidP="00F027CB">
      <w:pPr>
        <w:adjustRightInd w:val="0"/>
        <w:snapToGrid w:val="0"/>
        <w:spacing w:line="336" w:lineRule="auto"/>
        <w:ind w:firstLine="420"/>
        <w:rPr>
          <w:rFonts w:ascii="宋体" w:eastAsia="宋体" w:hAnsi="宋体"/>
          <w:szCs w:val="21"/>
        </w:rPr>
      </w:pPr>
      <w:r>
        <w:rPr>
          <w:rFonts w:ascii="宋体" w:eastAsia="宋体" w:hAnsi="宋体" w:hint="eastAsia"/>
          <w:szCs w:val="21"/>
        </w:rPr>
        <w:t>3</w:t>
      </w:r>
      <w:r w:rsidRPr="00A549C4">
        <w:rPr>
          <w:rFonts w:ascii="宋体" w:eastAsia="宋体" w:hAnsi="宋体"/>
          <w:szCs w:val="21"/>
        </w:rPr>
        <w:t>. 引入图表分析，深化理解</w:t>
      </w:r>
    </w:p>
    <w:p w14:paraId="07FD7AE6" w14:textId="77777777" w:rsidR="009D2F2F" w:rsidRDefault="009D2F2F" w:rsidP="00EA65B3">
      <w:pPr>
        <w:adjustRightInd w:val="0"/>
        <w:snapToGrid w:val="0"/>
        <w:spacing w:line="336" w:lineRule="auto"/>
        <w:ind w:firstLineChars="200" w:firstLine="420"/>
        <w:rPr>
          <w:rFonts w:ascii="宋体" w:eastAsia="宋体" w:hAnsi="宋体"/>
          <w:szCs w:val="21"/>
        </w:rPr>
      </w:pPr>
      <w:r w:rsidRPr="00A549C4">
        <w:rPr>
          <w:rFonts w:ascii="宋体" w:eastAsia="宋体" w:hAnsi="宋体"/>
          <w:szCs w:val="21"/>
        </w:rPr>
        <w:t>在科学教育与环境保护的融合中，引入数据分析和图表展示能让学生更清楚地理解环境问题的严重性和变化趋势。</w:t>
      </w:r>
      <w:r w:rsidRPr="00A549C4">
        <w:rPr>
          <w:rFonts w:ascii="宋体" w:eastAsia="宋体" w:hAnsi="宋体" w:hint="eastAsia"/>
          <w:szCs w:val="21"/>
        </w:rPr>
        <w:t>表1</w:t>
      </w:r>
      <w:r w:rsidRPr="00A549C4">
        <w:rPr>
          <w:rFonts w:ascii="宋体" w:eastAsia="宋体" w:hAnsi="宋体"/>
          <w:szCs w:val="21"/>
        </w:rPr>
        <w:t>（来源于《开展中学环境教育的研究》，2024）展示了不同年龄段学生的环保意识提升情况，通过引入科学教育课程后的影响。</w:t>
      </w:r>
      <w:r w:rsidRPr="00A549C4">
        <w:rPr>
          <w:rFonts w:ascii="宋体" w:eastAsia="宋体" w:hAnsi="宋体" w:hint="eastAsia"/>
          <w:szCs w:val="21"/>
        </w:rPr>
        <w:t>从转化后的数据</w:t>
      </w:r>
      <w:r w:rsidRPr="00A549C4">
        <w:rPr>
          <w:rFonts w:ascii="宋体" w:eastAsia="宋体" w:hAnsi="宋体"/>
          <w:szCs w:val="21"/>
        </w:rPr>
        <w:t>图中可以看出，随着科学教育的融入，学生的环保意识显著提升，尤其在高中阶段，增幅尤为明显。</w:t>
      </w:r>
    </w:p>
    <w:p w14:paraId="0D2F57AF" w14:textId="77777777" w:rsidR="009D2F2F" w:rsidRPr="00A549C4" w:rsidRDefault="009D2F2F" w:rsidP="00F027CB">
      <w:pPr>
        <w:adjustRightInd w:val="0"/>
        <w:snapToGrid w:val="0"/>
        <w:spacing w:line="336" w:lineRule="auto"/>
        <w:rPr>
          <w:rFonts w:ascii="宋体" w:eastAsia="宋体" w:hAnsi="宋体"/>
          <w:szCs w:val="21"/>
        </w:rPr>
      </w:pPr>
    </w:p>
    <w:p w14:paraId="226086FF"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b/>
          <w:bCs/>
          <w:sz w:val="18"/>
          <w:szCs w:val="18"/>
        </w:rPr>
        <w:t>表 1：科学教育对不同年龄段学生环保意识的影响</w:t>
      </w:r>
    </w:p>
    <w:tbl>
      <w:tblPr>
        <w:tblStyle w:val="a7"/>
        <w:tblW w:w="0" w:type="auto"/>
        <w:jc w:val="center"/>
        <w:tblLook w:val="04A0" w:firstRow="1" w:lastRow="0" w:firstColumn="1" w:lastColumn="0" w:noHBand="0" w:noVBand="1"/>
      </w:tblPr>
      <w:tblGrid>
        <w:gridCol w:w="846"/>
        <w:gridCol w:w="2526"/>
        <w:gridCol w:w="2526"/>
      </w:tblGrid>
      <w:tr w:rsidR="009D2F2F" w:rsidRPr="00A549C4" w14:paraId="59FE3E0C" w14:textId="77777777" w:rsidTr="009D2F2F">
        <w:trPr>
          <w:jc w:val="center"/>
        </w:trPr>
        <w:tc>
          <w:tcPr>
            <w:tcW w:w="0" w:type="auto"/>
            <w:hideMark/>
          </w:tcPr>
          <w:p w14:paraId="6C27BC60"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lastRenderedPageBreak/>
              <w:t>年龄段</w:t>
            </w:r>
          </w:p>
        </w:tc>
        <w:tc>
          <w:tcPr>
            <w:tcW w:w="0" w:type="auto"/>
            <w:hideMark/>
          </w:tcPr>
          <w:p w14:paraId="4B72A39D"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科学教育前环保意识 (%)</w:t>
            </w:r>
          </w:p>
        </w:tc>
        <w:tc>
          <w:tcPr>
            <w:tcW w:w="0" w:type="auto"/>
            <w:hideMark/>
          </w:tcPr>
          <w:p w14:paraId="07FB97E1"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科学教育后环保意识 (%)</w:t>
            </w:r>
          </w:p>
        </w:tc>
      </w:tr>
      <w:tr w:rsidR="009D2F2F" w:rsidRPr="00A549C4" w14:paraId="1F100F62" w14:textId="77777777" w:rsidTr="009D2F2F">
        <w:trPr>
          <w:jc w:val="center"/>
        </w:trPr>
        <w:tc>
          <w:tcPr>
            <w:tcW w:w="0" w:type="auto"/>
            <w:hideMark/>
          </w:tcPr>
          <w:p w14:paraId="099F2BC1"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小学</w:t>
            </w:r>
          </w:p>
        </w:tc>
        <w:tc>
          <w:tcPr>
            <w:tcW w:w="0" w:type="auto"/>
            <w:hideMark/>
          </w:tcPr>
          <w:p w14:paraId="3A5E32FA"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45</w:t>
            </w:r>
          </w:p>
        </w:tc>
        <w:tc>
          <w:tcPr>
            <w:tcW w:w="0" w:type="auto"/>
            <w:hideMark/>
          </w:tcPr>
          <w:p w14:paraId="4AD66C93"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65</w:t>
            </w:r>
          </w:p>
        </w:tc>
      </w:tr>
      <w:tr w:rsidR="009D2F2F" w:rsidRPr="00A549C4" w14:paraId="44C47D20" w14:textId="77777777" w:rsidTr="009D2F2F">
        <w:trPr>
          <w:jc w:val="center"/>
        </w:trPr>
        <w:tc>
          <w:tcPr>
            <w:tcW w:w="0" w:type="auto"/>
            <w:hideMark/>
          </w:tcPr>
          <w:p w14:paraId="462ADD1F"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初中</w:t>
            </w:r>
          </w:p>
        </w:tc>
        <w:tc>
          <w:tcPr>
            <w:tcW w:w="0" w:type="auto"/>
            <w:hideMark/>
          </w:tcPr>
          <w:p w14:paraId="7571C2C7"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55</w:t>
            </w:r>
          </w:p>
        </w:tc>
        <w:tc>
          <w:tcPr>
            <w:tcW w:w="0" w:type="auto"/>
            <w:hideMark/>
          </w:tcPr>
          <w:p w14:paraId="284A484D"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80</w:t>
            </w:r>
          </w:p>
        </w:tc>
      </w:tr>
      <w:tr w:rsidR="009D2F2F" w:rsidRPr="00A549C4" w14:paraId="27E63F30" w14:textId="77777777" w:rsidTr="009D2F2F">
        <w:trPr>
          <w:trHeight w:val="98"/>
          <w:jc w:val="center"/>
        </w:trPr>
        <w:tc>
          <w:tcPr>
            <w:tcW w:w="0" w:type="auto"/>
            <w:hideMark/>
          </w:tcPr>
          <w:p w14:paraId="41011595"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高中</w:t>
            </w:r>
          </w:p>
        </w:tc>
        <w:tc>
          <w:tcPr>
            <w:tcW w:w="0" w:type="auto"/>
            <w:hideMark/>
          </w:tcPr>
          <w:p w14:paraId="61A5D09D"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60</w:t>
            </w:r>
          </w:p>
        </w:tc>
        <w:tc>
          <w:tcPr>
            <w:tcW w:w="0" w:type="auto"/>
            <w:hideMark/>
          </w:tcPr>
          <w:p w14:paraId="31410EEC" w14:textId="77777777" w:rsidR="009D2F2F" w:rsidRPr="00A549C4" w:rsidRDefault="009D2F2F" w:rsidP="00F027CB">
            <w:pPr>
              <w:adjustRightInd w:val="0"/>
              <w:snapToGrid w:val="0"/>
              <w:spacing w:line="336" w:lineRule="auto"/>
              <w:jc w:val="center"/>
              <w:rPr>
                <w:rFonts w:ascii="宋体" w:eastAsia="宋体" w:hAnsi="宋体"/>
                <w:szCs w:val="21"/>
              </w:rPr>
            </w:pPr>
            <w:r w:rsidRPr="00A549C4">
              <w:rPr>
                <w:rFonts w:ascii="宋体" w:eastAsia="宋体" w:hAnsi="宋体"/>
                <w:szCs w:val="21"/>
              </w:rPr>
              <w:t>90</w:t>
            </w:r>
          </w:p>
        </w:tc>
      </w:tr>
    </w:tbl>
    <w:p w14:paraId="4712EAE8" w14:textId="77777777" w:rsidR="009D2F2F" w:rsidRPr="009D2F2F" w:rsidRDefault="009D2F2F" w:rsidP="00F027CB">
      <w:pPr>
        <w:adjustRightInd w:val="0"/>
        <w:snapToGrid w:val="0"/>
        <w:spacing w:line="336" w:lineRule="auto"/>
        <w:rPr>
          <w:rFonts w:ascii="宋体" w:eastAsia="宋体" w:hAnsi="宋体"/>
          <w:szCs w:val="21"/>
        </w:rPr>
      </w:pPr>
      <w:r w:rsidRPr="009D2F2F">
        <w:rPr>
          <w:noProof/>
        </w:rPr>
        <w:drawing>
          <wp:inline distT="0" distB="0" distL="0" distR="0" wp14:anchorId="2EC18C0F" wp14:editId="5226EDF2">
            <wp:extent cx="5274310" cy="3366770"/>
            <wp:effectExtent l="0" t="0" r="2540" b="5080"/>
            <wp:docPr id="818218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8803" name=""/>
                    <pic:cNvPicPr/>
                  </pic:nvPicPr>
                  <pic:blipFill>
                    <a:blip r:embed="rId12"/>
                    <a:stretch>
                      <a:fillRect/>
                    </a:stretch>
                  </pic:blipFill>
                  <pic:spPr>
                    <a:xfrm>
                      <a:off x="0" y="0"/>
                      <a:ext cx="5274310" cy="3366770"/>
                    </a:xfrm>
                    <a:prstGeom prst="rect">
                      <a:avLst/>
                    </a:prstGeom>
                  </pic:spPr>
                </pic:pic>
              </a:graphicData>
            </a:graphic>
          </wp:inline>
        </w:drawing>
      </w:r>
    </w:p>
    <w:p w14:paraId="3CB74E4D" w14:textId="0B9F5419" w:rsidR="00D74FEA" w:rsidRDefault="009D2F2F" w:rsidP="00046DF2">
      <w:pPr>
        <w:adjustRightInd w:val="0"/>
        <w:snapToGrid w:val="0"/>
        <w:spacing w:line="336" w:lineRule="auto"/>
        <w:jc w:val="center"/>
        <w:rPr>
          <w:rFonts w:ascii="宋体" w:eastAsia="宋体" w:hAnsi="宋体"/>
          <w:b/>
          <w:bCs/>
          <w:sz w:val="18"/>
          <w:szCs w:val="18"/>
        </w:rPr>
      </w:pPr>
      <w:r w:rsidRPr="009D2F2F">
        <w:rPr>
          <w:rFonts w:ascii="宋体" w:eastAsia="宋体" w:hAnsi="宋体" w:hint="eastAsia"/>
          <w:b/>
          <w:bCs/>
          <w:sz w:val="18"/>
          <w:szCs w:val="18"/>
        </w:rPr>
        <w:t xml:space="preserve">图1 </w:t>
      </w:r>
      <w:r w:rsidRPr="009D2F2F">
        <w:rPr>
          <w:rFonts w:ascii="宋体" w:eastAsia="宋体" w:hAnsi="宋体"/>
          <w:b/>
          <w:bCs/>
          <w:sz w:val="18"/>
          <w:szCs w:val="18"/>
        </w:rPr>
        <w:t>科学教育对不同年龄段学生环保意识的影响</w:t>
      </w:r>
    </w:p>
    <w:p w14:paraId="4CAC0E90" w14:textId="77777777" w:rsidR="00046DF2" w:rsidRPr="00046DF2" w:rsidRDefault="00046DF2" w:rsidP="00046DF2">
      <w:pPr>
        <w:adjustRightInd w:val="0"/>
        <w:snapToGrid w:val="0"/>
        <w:spacing w:line="336" w:lineRule="auto"/>
        <w:jc w:val="center"/>
        <w:rPr>
          <w:rFonts w:ascii="宋体" w:eastAsia="宋体" w:hAnsi="宋体" w:hint="eastAsia"/>
          <w:b/>
          <w:bCs/>
          <w:sz w:val="18"/>
          <w:szCs w:val="18"/>
        </w:rPr>
      </w:pPr>
    </w:p>
    <w:p w14:paraId="5F43BCCF" w14:textId="70C24B29" w:rsidR="00D74FEA" w:rsidRPr="00F027CB" w:rsidRDefault="00D74FEA" w:rsidP="00F027CB">
      <w:pPr>
        <w:adjustRightInd w:val="0"/>
        <w:snapToGrid w:val="0"/>
        <w:spacing w:line="336" w:lineRule="auto"/>
        <w:rPr>
          <w:rFonts w:ascii="宋体" w:eastAsia="宋体" w:hAnsi="宋体"/>
          <w:sz w:val="24"/>
          <w:szCs w:val="24"/>
        </w:rPr>
      </w:pPr>
      <w:r w:rsidRPr="00F027CB">
        <w:rPr>
          <w:rFonts w:ascii="宋体" w:eastAsia="宋体" w:hAnsi="宋体"/>
          <w:sz w:val="24"/>
          <w:szCs w:val="24"/>
        </w:rPr>
        <w:t>五、科学教育与环境保护的融合路径</w:t>
      </w:r>
      <w:r w:rsidR="00F202BA" w:rsidRPr="00F027CB">
        <w:rPr>
          <w:rFonts w:ascii="宋体" w:eastAsia="宋体" w:hAnsi="宋体" w:hint="eastAsia"/>
          <w:sz w:val="24"/>
          <w:szCs w:val="24"/>
        </w:rPr>
        <w:t>及未来展望</w:t>
      </w:r>
    </w:p>
    <w:p w14:paraId="44AF2D10" w14:textId="77777777" w:rsidR="00D74FEA" w:rsidRPr="00D74FEA" w:rsidRDefault="00D74FEA" w:rsidP="00F027CB">
      <w:pPr>
        <w:numPr>
          <w:ilvl w:val="0"/>
          <w:numId w:val="9"/>
        </w:numPr>
        <w:adjustRightInd w:val="0"/>
        <w:snapToGrid w:val="0"/>
        <w:spacing w:line="336" w:lineRule="auto"/>
        <w:rPr>
          <w:rFonts w:ascii="宋体" w:eastAsia="宋体" w:hAnsi="宋体"/>
          <w:szCs w:val="21"/>
        </w:rPr>
      </w:pPr>
      <w:r w:rsidRPr="00D74FEA">
        <w:rPr>
          <w:rFonts w:ascii="宋体" w:eastAsia="宋体" w:hAnsi="宋体"/>
          <w:szCs w:val="21"/>
        </w:rPr>
        <w:t>在科学课程中融入环境教育内容</w:t>
      </w:r>
    </w:p>
    <w:p w14:paraId="0F608CD1" w14:textId="7D180D0E" w:rsidR="00D74FEA" w:rsidRPr="00D74FEA" w:rsidRDefault="00D74FEA" w:rsidP="00EA65B3">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科学教育与环境保护的融合，可以通过在科学课程中加入环境教育的内容来实现。增加与环保相关的知识点，如生态系统的平衡、资源的循环利用、污染的治理等，可以使学生在学习科学知识的同时，形成基本的环保意识。</w:t>
      </w:r>
    </w:p>
    <w:p w14:paraId="0606E4C7" w14:textId="77777777" w:rsidR="00D74FEA" w:rsidRPr="00D74FEA" w:rsidRDefault="00D74FEA" w:rsidP="00F027CB">
      <w:pPr>
        <w:numPr>
          <w:ilvl w:val="0"/>
          <w:numId w:val="10"/>
        </w:numPr>
        <w:adjustRightInd w:val="0"/>
        <w:snapToGrid w:val="0"/>
        <w:spacing w:line="336" w:lineRule="auto"/>
        <w:rPr>
          <w:rFonts w:ascii="宋体" w:eastAsia="宋体" w:hAnsi="宋体"/>
          <w:szCs w:val="21"/>
        </w:rPr>
      </w:pPr>
      <w:r w:rsidRPr="00D74FEA">
        <w:rPr>
          <w:rFonts w:ascii="宋体" w:eastAsia="宋体" w:hAnsi="宋体"/>
          <w:szCs w:val="21"/>
        </w:rPr>
        <w:t>开展实践活动，增强环保体验</w:t>
      </w:r>
    </w:p>
    <w:p w14:paraId="51835845" w14:textId="118B7C37" w:rsidR="00D74FEA" w:rsidRPr="00D74FEA" w:rsidRDefault="00D74FEA" w:rsidP="00EA65B3">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开展实践活动是一种有效的教育方式，通过真实的体验活动，学生可以更加直观地理解和认同环保的必要性</w:t>
      </w:r>
      <w:r w:rsidR="00C6252E">
        <w:rPr>
          <w:rFonts w:ascii="宋体" w:eastAsia="宋体" w:hAnsi="宋体" w:hint="eastAsia"/>
          <w:szCs w:val="21"/>
        </w:rPr>
        <w:t>，</w:t>
      </w:r>
      <w:r w:rsidR="00C6252E" w:rsidRPr="00C6252E">
        <w:rPr>
          <w:rFonts w:ascii="宋体" w:eastAsia="宋体" w:hAnsi="宋体" w:hint="eastAsia"/>
          <w:szCs w:val="21"/>
        </w:rPr>
        <w:t>以渗透教学、专题宣讲、主题活动等形式，将环境教育贯穿进学校教育</w:t>
      </w:r>
      <w:r w:rsidR="00C6252E">
        <w:rPr>
          <w:rStyle w:val="af1"/>
          <w:rFonts w:ascii="宋体" w:eastAsia="宋体" w:hAnsi="宋体"/>
          <w:szCs w:val="21"/>
        </w:rPr>
        <w:footnoteReference w:id="4"/>
      </w:r>
      <w:r w:rsidR="00C6252E">
        <w:rPr>
          <w:rFonts w:ascii="宋体" w:eastAsia="宋体" w:hAnsi="宋体" w:hint="eastAsia"/>
          <w:szCs w:val="21"/>
        </w:rPr>
        <w:t>，</w:t>
      </w:r>
      <w:r w:rsidRPr="00D74FEA">
        <w:rPr>
          <w:rFonts w:ascii="宋体" w:eastAsia="宋体" w:hAnsi="宋体"/>
          <w:szCs w:val="21"/>
        </w:rPr>
        <w:t>学生通过参与这些活动，还能够加深对科学知识的理解，促进科学教育的进一步发展。</w:t>
      </w:r>
      <w:r w:rsidR="00AD1D13" w:rsidRPr="00AD1D13">
        <w:rPr>
          <w:rFonts w:ascii="宋体" w:eastAsia="宋体" w:hAnsi="宋体"/>
          <w:szCs w:val="21"/>
        </w:rPr>
        <w:t>从单一知识传授转变为室内室外相结合，形成知识、技能、态度与价值观等并重的教学内容与形式</w:t>
      </w:r>
      <w:r w:rsidR="00AD1D13">
        <w:rPr>
          <w:rStyle w:val="af1"/>
          <w:rFonts w:ascii="宋体" w:eastAsia="宋体" w:hAnsi="宋体"/>
          <w:szCs w:val="21"/>
        </w:rPr>
        <w:footnoteReference w:id="5"/>
      </w:r>
      <w:r w:rsidR="00AD1D13">
        <w:rPr>
          <w:rFonts w:ascii="宋体" w:eastAsia="宋体" w:hAnsi="宋体" w:hint="eastAsia"/>
          <w:szCs w:val="21"/>
        </w:rPr>
        <w:t>。</w:t>
      </w:r>
    </w:p>
    <w:p w14:paraId="36DE2ED3" w14:textId="268259E7" w:rsidR="00D74FEA" w:rsidRPr="00D74FEA" w:rsidRDefault="00F202BA" w:rsidP="00F027CB">
      <w:pPr>
        <w:numPr>
          <w:ilvl w:val="0"/>
          <w:numId w:val="11"/>
        </w:numPr>
        <w:adjustRightInd w:val="0"/>
        <w:snapToGrid w:val="0"/>
        <w:spacing w:line="336" w:lineRule="auto"/>
        <w:rPr>
          <w:rFonts w:ascii="宋体" w:eastAsia="宋体" w:hAnsi="宋体"/>
          <w:szCs w:val="21"/>
        </w:rPr>
      </w:pPr>
      <w:r>
        <w:rPr>
          <w:rFonts w:ascii="宋体" w:eastAsia="宋体" w:hAnsi="宋体" w:hint="eastAsia"/>
          <w:szCs w:val="21"/>
        </w:rPr>
        <w:t>未来展望</w:t>
      </w:r>
    </w:p>
    <w:p w14:paraId="143E0827" w14:textId="3CE976A3" w:rsidR="00D74FEA" w:rsidRPr="00D74FEA" w:rsidRDefault="00D74FEA" w:rsidP="00EA65B3">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未来，科学教育与环境保护的融合将进一步加强。通过科学教育提高公众的环保意识和行为，不仅是个体责任的体现，更是社会进步和生态文明发展的需求。未来的科学教育应从</w:t>
      </w:r>
      <w:r w:rsidRPr="00D74FEA">
        <w:rPr>
          <w:rFonts w:ascii="宋体" w:eastAsia="宋体" w:hAnsi="宋体"/>
          <w:szCs w:val="21"/>
        </w:rPr>
        <w:lastRenderedPageBreak/>
        <w:t>全方位、多层次的视角出发，构建更为系统的生态文明科普教育体系</w:t>
      </w:r>
      <w:r w:rsidR="00AD1D13">
        <w:rPr>
          <w:rFonts w:ascii="宋体" w:eastAsia="宋体" w:hAnsi="宋体" w:hint="eastAsia"/>
          <w:szCs w:val="21"/>
        </w:rPr>
        <w:t>,</w:t>
      </w:r>
      <w:r w:rsidR="00AD1D13" w:rsidRPr="00AD1D13">
        <w:rPr>
          <w:rFonts w:hint="eastAsia"/>
        </w:rPr>
        <w:t xml:space="preserve"> </w:t>
      </w:r>
      <w:r w:rsidR="00AD1D13" w:rsidRPr="00AD1D13">
        <w:rPr>
          <w:rFonts w:ascii="宋体" w:eastAsia="宋体" w:hAnsi="宋体" w:hint="eastAsia"/>
          <w:szCs w:val="21"/>
        </w:rPr>
        <w:t>进而助力教育现代化和立德树人根本任务的落实</w:t>
      </w:r>
      <w:r w:rsidR="00AD1D13">
        <w:rPr>
          <w:rStyle w:val="af1"/>
          <w:rFonts w:ascii="宋体" w:eastAsia="宋体" w:hAnsi="宋体"/>
          <w:szCs w:val="21"/>
        </w:rPr>
        <w:footnoteReference w:id="6"/>
      </w:r>
      <w:r w:rsidR="00AD1D13" w:rsidRPr="00AD1D13">
        <w:rPr>
          <w:rFonts w:ascii="宋体" w:eastAsia="宋体" w:hAnsi="宋体" w:hint="eastAsia"/>
          <w:szCs w:val="21"/>
        </w:rPr>
        <w:t>。</w:t>
      </w:r>
    </w:p>
    <w:p w14:paraId="2ACB8242" w14:textId="2B197F3B" w:rsidR="00D74FEA" w:rsidRPr="00F027CB" w:rsidRDefault="00F027CB" w:rsidP="00F027CB">
      <w:pPr>
        <w:adjustRightInd w:val="0"/>
        <w:snapToGrid w:val="0"/>
        <w:spacing w:line="336" w:lineRule="auto"/>
        <w:rPr>
          <w:rFonts w:ascii="宋体" w:eastAsia="宋体" w:hAnsi="宋体"/>
          <w:sz w:val="24"/>
          <w:szCs w:val="24"/>
        </w:rPr>
      </w:pPr>
      <w:r>
        <w:rPr>
          <w:rFonts w:ascii="宋体" w:eastAsia="宋体" w:hAnsi="宋体" w:hint="eastAsia"/>
          <w:sz w:val="24"/>
          <w:szCs w:val="24"/>
        </w:rPr>
        <w:t>六</w:t>
      </w:r>
      <w:r w:rsidR="00D74FEA" w:rsidRPr="00F027CB">
        <w:rPr>
          <w:rFonts w:ascii="宋体" w:eastAsia="宋体" w:hAnsi="宋体"/>
          <w:sz w:val="24"/>
          <w:szCs w:val="24"/>
        </w:rPr>
        <w:t>、结论</w:t>
      </w:r>
    </w:p>
    <w:p w14:paraId="28234B67" w14:textId="48E9FE74" w:rsidR="00D74FEA" w:rsidRPr="00D74FEA" w:rsidRDefault="00D74FEA" w:rsidP="00EA65B3">
      <w:pPr>
        <w:adjustRightInd w:val="0"/>
        <w:snapToGrid w:val="0"/>
        <w:spacing w:line="336" w:lineRule="auto"/>
        <w:ind w:firstLineChars="200" w:firstLine="420"/>
        <w:rPr>
          <w:rFonts w:ascii="宋体" w:eastAsia="宋体" w:hAnsi="宋体"/>
          <w:szCs w:val="21"/>
        </w:rPr>
      </w:pPr>
      <w:r w:rsidRPr="00D74FEA">
        <w:rPr>
          <w:rFonts w:ascii="宋体" w:eastAsia="宋体" w:hAnsi="宋体"/>
          <w:szCs w:val="21"/>
        </w:rPr>
        <w:t>作为一名科学教育本科生，我认为科学教育在环境保护中的作用具有深远意义，特别是在环境意识培养和环保实践能力提升方面。结合所学的科学教育理论知识，我们应当探索更多创新性教学方式，如利用跨学科项目活动来加强学生的环保体验。我坚信，通过持续的教育创新，我们能够培养出更多具备科学素养和环保意识的</w:t>
      </w:r>
      <w:r w:rsidRPr="009D2F2F">
        <w:rPr>
          <w:rFonts w:ascii="宋体" w:eastAsia="宋体" w:hAnsi="宋体" w:hint="eastAsia"/>
          <w:szCs w:val="21"/>
        </w:rPr>
        <w:t>学生</w:t>
      </w:r>
      <w:r w:rsidRPr="00D74FEA">
        <w:rPr>
          <w:rFonts w:ascii="宋体" w:eastAsia="宋体" w:hAnsi="宋体"/>
          <w:szCs w:val="21"/>
        </w:rPr>
        <w:t>，</w:t>
      </w:r>
      <w:r w:rsidRPr="009D2F2F">
        <w:rPr>
          <w:rFonts w:ascii="宋体" w:eastAsia="宋体" w:hAnsi="宋体" w:hint="eastAsia"/>
          <w:szCs w:val="21"/>
        </w:rPr>
        <w:t>为环境保护献出自己的一份力</w:t>
      </w:r>
      <w:r w:rsidRPr="00D74FEA">
        <w:rPr>
          <w:rFonts w:ascii="宋体" w:eastAsia="宋体" w:hAnsi="宋体"/>
          <w:szCs w:val="21"/>
        </w:rPr>
        <w:t>。</w:t>
      </w:r>
    </w:p>
    <w:p w14:paraId="41FC1084" w14:textId="6721C4C1" w:rsidR="008C27A1" w:rsidRDefault="008C27A1" w:rsidP="008C27A1">
      <w:pPr>
        <w:rPr>
          <w:rFonts w:ascii="宋体" w:eastAsia="宋体" w:hAnsi="宋体" w:hint="eastAsia"/>
          <w:szCs w:val="21"/>
        </w:rPr>
      </w:pPr>
      <w:r>
        <w:rPr>
          <w:rFonts w:ascii="宋体" w:eastAsia="宋体" w:hAnsi="宋体" w:hint="eastAsia"/>
          <w:szCs w:val="21"/>
        </w:rPr>
        <w:t>参考文献</w:t>
      </w:r>
    </w:p>
    <w:p w14:paraId="4E785603" w14:textId="1E16D909" w:rsidR="008C27A1" w:rsidRPr="008C27A1" w:rsidRDefault="008C27A1" w:rsidP="008C27A1">
      <w:pPr>
        <w:rPr>
          <w:rFonts w:ascii="宋体" w:eastAsia="宋体" w:hAnsi="宋体"/>
          <w:szCs w:val="21"/>
        </w:rPr>
      </w:pPr>
      <w:r w:rsidRPr="008C27A1">
        <w:rPr>
          <w:rFonts w:ascii="宋体" w:eastAsia="宋体" w:hAnsi="宋体"/>
          <w:szCs w:val="21"/>
        </w:rPr>
        <w:t>[1]</w:t>
      </w:r>
      <w:proofErr w:type="gramStart"/>
      <w:r w:rsidR="00663EE2">
        <w:rPr>
          <w:rFonts w:ascii="宋体" w:eastAsia="宋体" w:hAnsi="宋体" w:hint="eastAsia"/>
          <w:szCs w:val="21"/>
        </w:rPr>
        <w:t>祝怀新</w:t>
      </w:r>
      <w:proofErr w:type="gramEnd"/>
      <w:r w:rsidR="00663EE2" w:rsidRPr="00663EE2">
        <w:t xml:space="preserve"> </w:t>
      </w:r>
      <w:r w:rsidR="00663EE2" w:rsidRPr="00663EE2">
        <w:rPr>
          <w:rFonts w:ascii="宋体" w:eastAsia="宋体" w:hAnsi="宋体"/>
          <w:szCs w:val="21"/>
        </w:rPr>
        <w:t>环境教育的理论与实践[C]. 北京:中国环境科学出版社，20</w:t>
      </w:r>
      <w:r w:rsidR="00663EE2">
        <w:rPr>
          <w:rFonts w:ascii="宋体" w:eastAsia="宋体" w:hAnsi="宋体" w:hint="eastAsia"/>
          <w:szCs w:val="21"/>
        </w:rPr>
        <w:t>05</w:t>
      </w:r>
      <w:r w:rsidR="00663EE2" w:rsidRPr="00663EE2">
        <w:rPr>
          <w:rFonts w:ascii="宋体" w:eastAsia="宋体" w:hAnsi="宋体"/>
          <w:szCs w:val="21"/>
        </w:rPr>
        <w:t>. 25-30.</w:t>
      </w:r>
    </w:p>
    <w:p w14:paraId="4795C2F0" w14:textId="5C261BF1" w:rsidR="008C27A1" w:rsidRDefault="008C27A1" w:rsidP="00171965">
      <w:pPr>
        <w:rPr>
          <w:rFonts w:ascii="宋体" w:eastAsia="宋体" w:hAnsi="宋体"/>
          <w:szCs w:val="21"/>
        </w:rPr>
      </w:pPr>
      <w:r w:rsidRPr="008C27A1">
        <w:rPr>
          <w:rFonts w:ascii="宋体" w:eastAsia="宋体" w:hAnsi="宋体"/>
          <w:szCs w:val="21"/>
        </w:rPr>
        <w:t>[</w:t>
      </w:r>
      <w:r>
        <w:rPr>
          <w:rFonts w:ascii="宋体" w:eastAsia="宋体" w:hAnsi="宋体" w:hint="eastAsia"/>
          <w:szCs w:val="21"/>
        </w:rPr>
        <w:t>2</w:t>
      </w:r>
      <w:r w:rsidRPr="008C27A1">
        <w:rPr>
          <w:rFonts w:ascii="宋体" w:eastAsia="宋体" w:hAnsi="宋体"/>
          <w:szCs w:val="21"/>
        </w:rPr>
        <w:t>]</w:t>
      </w:r>
      <w:proofErr w:type="gramStart"/>
      <w:r w:rsidR="00171965" w:rsidRPr="00171965">
        <w:rPr>
          <w:rFonts w:ascii="宋体" w:eastAsia="宋体" w:hAnsi="宋体"/>
          <w:szCs w:val="21"/>
        </w:rPr>
        <w:t>杨屿航</w:t>
      </w:r>
      <w:proofErr w:type="gramEnd"/>
      <w:r w:rsidR="00171965" w:rsidRPr="00171965">
        <w:rPr>
          <w:rFonts w:ascii="宋体" w:eastAsia="宋体" w:hAnsi="宋体"/>
          <w:szCs w:val="21"/>
        </w:rPr>
        <w:t>, 马金晶, 曹丽花, 李亚梅, 杨超. 小学阶段融入生态文明教育的困境与对策探析[J]. 教育进展, 2023, 13(1): 208-212.</w:t>
      </w:r>
    </w:p>
    <w:p w14:paraId="185BD30B" w14:textId="5008241C" w:rsidR="00171965" w:rsidRDefault="008C27A1" w:rsidP="008C27A1">
      <w:pPr>
        <w:rPr>
          <w:rFonts w:ascii="宋体" w:eastAsia="宋体" w:hAnsi="宋体"/>
          <w:szCs w:val="21"/>
        </w:rPr>
      </w:pPr>
      <w:r w:rsidRPr="008C27A1">
        <w:rPr>
          <w:rFonts w:ascii="宋体" w:eastAsia="宋体" w:hAnsi="宋体"/>
          <w:szCs w:val="21"/>
        </w:rPr>
        <w:t>[</w:t>
      </w:r>
      <w:r>
        <w:rPr>
          <w:rFonts w:ascii="宋体" w:eastAsia="宋体" w:hAnsi="宋体" w:hint="eastAsia"/>
          <w:szCs w:val="21"/>
        </w:rPr>
        <w:t>3</w:t>
      </w:r>
      <w:r w:rsidRPr="008C27A1">
        <w:rPr>
          <w:rFonts w:ascii="宋体" w:eastAsia="宋体" w:hAnsi="宋体"/>
          <w:szCs w:val="21"/>
        </w:rPr>
        <w:t>]</w:t>
      </w:r>
      <w:r w:rsidR="00AD1D13">
        <w:rPr>
          <w:rFonts w:ascii="宋体" w:eastAsia="宋体" w:hAnsi="宋体"/>
          <w:szCs w:val="21"/>
        </w:rPr>
        <w:t xml:space="preserve"> </w:t>
      </w:r>
      <w:r w:rsidR="00AD1D13" w:rsidRPr="00C6252E">
        <w:rPr>
          <w:rFonts w:ascii="宋体" w:eastAsia="宋体" w:hAnsi="宋体" w:hint="eastAsia"/>
          <w:szCs w:val="21"/>
        </w:rPr>
        <w:t>赵宇</w:t>
      </w:r>
      <w:r w:rsidR="00AD1D13">
        <w:rPr>
          <w:rFonts w:ascii="Consolas" w:hAnsi="Consolas" w:hint="eastAsia"/>
          <w:color w:val="1A2029"/>
          <w:szCs w:val="21"/>
          <w:shd w:val="clear" w:color="auto" w:fill="F6F7F9"/>
        </w:rPr>
        <w:t xml:space="preserve"> </w:t>
      </w:r>
      <w:r w:rsidR="00AD1D13" w:rsidRPr="00C6252E">
        <w:rPr>
          <w:rFonts w:ascii="宋体" w:eastAsia="宋体" w:hAnsi="宋体"/>
          <w:szCs w:val="21"/>
        </w:rPr>
        <w:t xml:space="preserve">我国环境教育的现状与对策分析. </w:t>
      </w:r>
      <w:r w:rsidR="00AD1D13">
        <w:rPr>
          <w:rFonts w:ascii="宋体" w:eastAsia="宋体" w:hAnsi="宋体" w:hint="eastAsia"/>
          <w:szCs w:val="21"/>
        </w:rPr>
        <w:t>河北经贸大学</w:t>
      </w:r>
      <w:r w:rsidR="00AD1D13" w:rsidRPr="00C6252E">
        <w:rPr>
          <w:rFonts w:ascii="宋体" w:eastAsia="宋体" w:hAnsi="宋体"/>
          <w:szCs w:val="21"/>
        </w:rPr>
        <w:t>教育研究, 20</w:t>
      </w:r>
      <w:r w:rsidR="00AD1D13">
        <w:rPr>
          <w:rFonts w:ascii="宋体" w:eastAsia="宋体" w:hAnsi="宋体" w:hint="eastAsia"/>
          <w:szCs w:val="21"/>
        </w:rPr>
        <w:t>1</w:t>
      </w:r>
      <w:r w:rsidR="00AD1D13" w:rsidRPr="00C6252E">
        <w:rPr>
          <w:rFonts w:ascii="宋体" w:eastAsia="宋体" w:hAnsi="宋体"/>
          <w:szCs w:val="21"/>
        </w:rPr>
        <w:t>2</w:t>
      </w:r>
      <w:r w:rsidR="00F027CB">
        <w:rPr>
          <w:rFonts w:ascii="宋体" w:eastAsia="宋体" w:hAnsi="宋体" w:hint="eastAsia"/>
          <w:szCs w:val="21"/>
        </w:rPr>
        <w:t xml:space="preserve"> </w:t>
      </w:r>
      <w:r w:rsidR="00F027CB" w:rsidRPr="00171965">
        <w:rPr>
          <w:rFonts w:ascii="宋体" w:eastAsia="宋体" w:hAnsi="宋体"/>
          <w:szCs w:val="21"/>
        </w:rPr>
        <w:t xml:space="preserve">: </w:t>
      </w:r>
      <w:r w:rsidR="00AD1D13">
        <w:rPr>
          <w:rFonts w:ascii="宋体" w:eastAsia="宋体" w:hAnsi="宋体" w:hint="eastAsia"/>
          <w:szCs w:val="21"/>
        </w:rPr>
        <w:t>1-3</w:t>
      </w:r>
    </w:p>
    <w:p w14:paraId="1D887E7D" w14:textId="2BBCF33F" w:rsidR="00C6252E" w:rsidRDefault="008C27A1" w:rsidP="008C27A1">
      <w:pPr>
        <w:rPr>
          <w:rFonts w:ascii="宋体" w:eastAsia="宋体" w:hAnsi="宋体"/>
          <w:szCs w:val="21"/>
        </w:rPr>
      </w:pPr>
      <w:r w:rsidRPr="008C27A1">
        <w:rPr>
          <w:rFonts w:ascii="宋体" w:eastAsia="宋体" w:hAnsi="宋体"/>
          <w:szCs w:val="21"/>
        </w:rPr>
        <w:t>[</w:t>
      </w:r>
      <w:r>
        <w:rPr>
          <w:rFonts w:ascii="宋体" w:eastAsia="宋体" w:hAnsi="宋体" w:hint="eastAsia"/>
          <w:szCs w:val="21"/>
        </w:rPr>
        <w:t>4</w:t>
      </w:r>
      <w:r w:rsidRPr="008C27A1">
        <w:rPr>
          <w:rFonts w:ascii="宋体" w:eastAsia="宋体" w:hAnsi="宋体"/>
          <w:szCs w:val="21"/>
        </w:rPr>
        <w:t>]</w:t>
      </w:r>
      <w:r w:rsidR="00C6252E" w:rsidRPr="00C6252E">
        <w:rPr>
          <w:rFonts w:hint="eastAsia"/>
        </w:rPr>
        <w:t xml:space="preserve"> </w:t>
      </w:r>
      <w:bookmarkStart w:id="3" w:name="_Hlk181550638"/>
      <w:r w:rsidR="00AD1D13" w:rsidRPr="00C6252E">
        <w:rPr>
          <w:rFonts w:ascii="宋体" w:eastAsia="宋体" w:hAnsi="宋体" w:hint="eastAsia"/>
          <w:szCs w:val="21"/>
        </w:rPr>
        <w:t>王睿</w:t>
      </w:r>
      <w:r w:rsidR="00AD1D13" w:rsidRPr="00C6252E">
        <w:rPr>
          <w:rFonts w:ascii="宋体" w:eastAsia="宋体" w:hAnsi="宋体"/>
          <w:szCs w:val="21"/>
        </w:rPr>
        <w:t>.新时代中国环境教育实践研究[D].甘肃.,2023:兰州大学</w:t>
      </w:r>
      <w:r w:rsidR="00F027CB" w:rsidRPr="00171965">
        <w:rPr>
          <w:rFonts w:ascii="宋体" w:eastAsia="宋体" w:hAnsi="宋体"/>
          <w:szCs w:val="21"/>
        </w:rPr>
        <w:t xml:space="preserve">: </w:t>
      </w:r>
      <w:r w:rsidR="00AD1D13" w:rsidRPr="00C6252E">
        <w:rPr>
          <w:rFonts w:ascii="宋体" w:eastAsia="宋体" w:hAnsi="宋体"/>
          <w:szCs w:val="21"/>
        </w:rPr>
        <w:t>1-5</w:t>
      </w:r>
    </w:p>
    <w:bookmarkEnd w:id="3"/>
    <w:p w14:paraId="06D0A24A" w14:textId="41849D78" w:rsidR="00A549AA" w:rsidRDefault="008C27A1" w:rsidP="008C27A1">
      <w:pPr>
        <w:rPr>
          <w:rFonts w:ascii="宋体" w:eastAsia="宋体" w:hAnsi="宋体" w:hint="eastAsia"/>
          <w:szCs w:val="21"/>
        </w:rPr>
      </w:pPr>
      <w:r w:rsidRPr="008C27A1">
        <w:rPr>
          <w:rFonts w:ascii="宋体" w:eastAsia="宋体" w:hAnsi="宋体"/>
          <w:szCs w:val="21"/>
        </w:rPr>
        <w:t>[</w:t>
      </w:r>
      <w:r>
        <w:rPr>
          <w:rFonts w:ascii="宋体" w:eastAsia="宋体" w:hAnsi="宋体" w:hint="eastAsia"/>
          <w:szCs w:val="21"/>
        </w:rPr>
        <w:t>5</w:t>
      </w:r>
      <w:r w:rsidRPr="008C27A1">
        <w:rPr>
          <w:rFonts w:ascii="宋体" w:eastAsia="宋体" w:hAnsi="宋体"/>
          <w:szCs w:val="21"/>
        </w:rPr>
        <w:t>]</w:t>
      </w:r>
      <w:r w:rsidR="00C6252E" w:rsidRPr="00C6252E">
        <w:rPr>
          <w:rFonts w:hint="eastAsia"/>
        </w:rPr>
        <w:t xml:space="preserve"> </w:t>
      </w:r>
      <w:r w:rsidR="00AD1D13" w:rsidRPr="00171965">
        <w:rPr>
          <w:rFonts w:ascii="宋体" w:eastAsia="宋体" w:hAnsi="宋体"/>
          <w:szCs w:val="21"/>
        </w:rPr>
        <w:t>闫守轩</w:t>
      </w:r>
      <w:r w:rsidR="00AD1D13">
        <w:rPr>
          <w:rFonts w:ascii="宋体" w:eastAsia="宋体" w:hAnsi="宋体" w:hint="eastAsia"/>
          <w:szCs w:val="21"/>
        </w:rPr>
        <w:t xml:space="preserve"> </w:t>
      </w:r>
      <w:r w:rsidR="00AD1D13" w:rsidRPr="00171965">
        <w:rPr>
          <w:rFonts w:ascii="宋体" w:eastAsia="宋体" w:hAnsi="宋体"/>
          <w:szCs w:val="21"/>
        </w:rPr>
        <w:t>环境教育：涵义、缘起与演进 宁波大学学报</w:t>
      </w:r>
      <w:r w:rsidR="00AD1D13">
        <w:rPr>
          <w:rFonts w:ascii="宋体" w:eastAsia="宋体" w:hAnsi="宋体" w:hint="eastAsia"/>
          <w:szCs w:val="21"/>
        </w:rPr>
        <w:t>（教育科学版）</w:t>
      </w:r>
      <w:r w:rsidR="00F027CB" w:rsidRPr="00171965">
        <w:rPr>
          <w:rFonts w:ascii="宋体" w:eastAsia="宋体" w:hAnsi="宋体"/>
          <w:szCs w:val="21"/>
        </w:rPr>
        <w:t>2008 年4月</w:t>
      </w:r>
      <w:r w:rsidR="00AD1D13" w:rsidRPr="00171965">
        <w:rPr>
          <w:rFonts w:ascii="宋体" w:eastAsia="宋体" w:hAnsi="宋体"/>
          <w:szCs w:val="21"/>
        </w:rPr>
        <w:t>第30卷 第2期</w:t>
      </w:r>
      <w:r w:rsidR="00F027CB" w:rsidRPr="00171965">
        <w:rPr>
          <w:rFonts w:ascii="宋体" w:eastAsia="宋体" w:hAnsi="宋体"/>
          <w:szCs w:val="21"/>
        </w:rPr>
        <w:t xml:space="preserve">: </w:t>
      </w:r>
      <w:r w:rsidR="00AD1D13">
        <w:rPr>
          <w:rFonts w:ascii="宋体" w:eastAsia="宋体" w:hAnsi="宋体" w:hint="eastAsia"/>
          <w:szCs w:val="21"/>
        </w:rPr>
        <w:t>4-5</w:t>
      </w:r>
    </w:p>
    <w:p w14:paraId="2A74E262" w14:textId="3FCA6550" w:rsidR="008C27A1" w:rsidRPr="008C27A1" w:rsidRDefault="008C27A1" w:rsidP="00F027CB">
      <w:pPr>
        <w:rPr>
          <w:rFonts w:ascii="宋体" w:eastAsia="宋体" w:hAnsi="宋体" w:hint="eastAsia"/>
          <w:szCs w:val="21"/>
        </w:rPr>
      </w:pPr>
      <w:r w:rsidRPr="008C27A1">
        <w:rPr>
          <w:rFonts w:ascii="宋体" w:eastAsia="宋体" w:hAnsi="宋体"/>
          <w:szCs w:val="21"/>
        </w:rPr>
        <w:t>[</w:t>
      </w:r>
      <w:r>
        <w:rPr>
          <w:rFonts w:ascii="宋体" w:eastAsia="宋体" w:hAnsi="宋体" w:hint="eastAsia"/>
          <w:szCs w:val="21"/>
        </w:rPr>
        <w:t>6</w:t>
      </w:r>
      <w:r w:rsidRPr="008C27A1">
        <w:rPr>
          <w:rFonts w:ascii="宋体" w:eastAsia="宋体" w:hAnsi="宋体"/>
          <w:szCs w:val="21"/>
        </w:rPr>
        <w:t>]</w:t>
      </w:r>
      <w:r w:rsidR="00F027CB" w:rsidRPr="00F027CB">
        <w:t xml:space="preserve"> </w:t>
      </w:r>
      <w:r w:rsidR="00F027CB" w:rsidRPr="00F027CB">
        <w:rPr>
          <w:rFonts w:ascii="宋体" w:eastAsia="宋体" w:hAnsi="宋体"/>
          <w:szCs w:val="21"/>
        </w:rPr>
        <w:t>彭妮娅，</w:t>
      </w:r>
      <w:proofErr w:type="gramStart"/>
      <w:r w:rsidR="00F027CB" w:rsidRPr="00F027CB">
        <w:rPr>
          <w:rFonts w:ascii="宋体" w:eastAsia="宋体" w:hAnsi="宋体"/>
          <w:szCs w:val="21"/>
        </w:rPr>
        <w:t>安黎哲</w:t>
      </w:r>
      <w:proofErr w:type="gramEnd"/>
      <w:r w:rsidR="00F027CB">
        <w:rPr>
          <w:rFonts w:ascii="宋体" w:eastAsia="宋体" w:hAnsi="宋体" w:hint="eastAsia"/>
          <w:szCs w:val="21"/>
        </w:rPr>
        <w:t xml:space="preserve"> </w:t>
      </w:r>
      <w:r w:rsidR="00F027CB" w:rsidRPr="00F027CB">
        <w:rPr>
          <w:rFonts w:ascii="宋体" w:eastAsia="宋体" w:hAnsi="宋体"/>
          <w:szCs w:val="21"/>
        </w:rPr>
        <w:t xml:space="preserve">我国生态教育的发展与展望 </w:t>
      </w:r>
      <w:r w:rsidR="00F027CB">
        <w:rPr>
          <w:rFonts w:ascii="宋体" w:eastAsia="宋体" w:hAnsi="宋体" w:hint="eastAsia"/>
          <w:szCs w:val="21"/>
        </w:rPr>
        <w:t>[A]北京林业大学学报（社会科学版）</w:t>
      </w:r>
      <w:r w:rsidR="00F027CB" w:rsidRPr="00F027CB">
        <w:rPr>
          <w:rFonts w:ascii="宋体" w:eastAsia="宋体" w:hAnsi="宋体"/>
          <w:szCs w:val="21"/>
        </w:rPr>
        <w:t>2020年 6月</w:t>
      </w:r>
      <w:r w:rsidR="00F027CB" w:rsidRPr="00F027CB">
        <w:rPr>
          <w:rFonts w:ascii="宋体" w:eastAsia="宋体" w:hAnsi="宋体" w:hint="eastAsia"/>
          <w:szCs w:val="21"/>
        </w:rPr>
        <w:t>第</w:t>
      </w:r>
      <w:r w:rsidR="00F027CB" w:rsidRPr="00F027CB">
        <w:rPr>
          <w:rFonts w:ascii="宋体" w:eastAsia="宋体" w:hAnsi="宋体"/>
          <w:szCs w:val="21"/>
        </w:rPr>
        <w:t xml:space="preserve"> 19 卷 第 2 期</w:t>
      </w:r>
      <w:r w:rsidR="00F027CB" w:rsidRPr="00171965">
        <w:rPr>
          <w:rFonts w:ascii="宋体" w:eastAsia="宋体" w:hAnsi="宋体"/>
          <w:szCs w:val="21"/>
        </w:rPr>
        <w:t xml:space="preserve">: </w:t>
      </w:r>
      <w:r w:rsidR="00F027CB">
        <w:rPr>
          <w:rFonts w:ascii="宋体" w:eastAsia="宋体" w:hAnsi="宋体" w:hint="eastAsia"/>
          <w:szCs w:val="21"/>
        </w:rPr>
        <w:t>5-6</w:t>
      </w:r>
    </w:p>
    <w:p w14:paraId="3CFA3738" w14:textId="77777777" w:rsidR="008C27A1" w:rsidRPr="008C27A1" w:rsidRDefault="008C27A1" w:rsidP="00D74FEA">
      <w:pPr>
        <w:rPr>
          <w:rFonts w:ascii="宋体" w:eastAsia="宋体" w:hAnsi="宋体" w:hint="eastAsia"/>
          <w:szCs w:val="21"/>
        </w:rPr>
      </w:pPr>
    </w:p>
    <w:sectPr w:rsidR="008C27A1" w:rsidRPr="008C27A1">
      <w:head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诚滨 贵" w:date="2024-11-03T18:00:00Z" w:initials="诚贵">
    <w:p w14:paraId="0B585468" w14:textId="56AABE58" w:rsidR="00663EE2" w:rsidRDefault="00663EE2">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585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1B4407" w16cex:dateUtc="2024-11-03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585468" w16cid:durableId="371B4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9E3EE" w14:textId="77777777" w:rsidR="0072733E" w:rsidRDefault="0072733E" w:rsidP="00D74FEA">
      <w:r>
        <w:separator/>
      </w:r>
    </w:p>
  </w:endnote>
  <w:endnote w:type="continuationSeparator" w:id="0">
    <w:p w14:paraId="5345F552" w14:textId="77777777" w:rsidR="0072733E" w:rsidRDefault="0072733E" w:rsidP="00D7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65834" w14:textId="77777777" w:rsidR="0072733E" w:rsidRDefault="0072733E" w:rsidP="00D74FEA">
      <w:r>
        <w:separator/>
      </w:r>
    </w:p>
  </w:footnote>
  <w:footnote w:type="continuationSeparator" w:id="0">
    <w:p w14:paraId="09C1CC55" w14:textId="77777777" w:rsidR="0072733E" w:rsidRDefault="0072733E" w:rsidP="00D74FEA">
      <w:r>
        <w:continuationSeparator/>
      </w:r>
    </w:p>
  </w:footnote>
  <w:footnote w:id="1">
    <w:p w14:paraId="363EAC25" w14:textId="77777777" w:rsidR="00663EE2" w:rsidRPr="008C27A1" w:rsidRDefault="00663EE2" w:rsidP="00663EE2">
      <w:pPr>
        <w:rPr>
          <w:rFonts w:ascii="宋体" w:eastAsia="宋体" w:hAnsi="宋体"/>
          <w:szCs w:val="21"/>
        </w:rPr>
      </w:pPr>
      <w:r>
        <w:rPr>
          <w:rStyle w:val="af1"/>
        </w:rPr>
        <w:footnoteRef/>
      </w:r>
      <w:r>
        <w:t xml:space="preserve"> </w:t>
      </w:r>
      <w:proofErr w:type="gramStart"/>
      <w:r>
        <w:rPr>
          <w:rFonts w:ascii="宋体" w:eastAsia="宋体" w:hAnsi="宋体" w:hint="eastAsia"/>
          <w:szCs w:val="21"/>
        </w:rPr>
        <w:t>祝怀新</w:t>
      </w:r>
      <w:proofErr w:type="gramEnd"/>
      <w:r w:rsidRPr="00663EE2">
        <w:t xml:space="preserve"> </w:t>
      </w:r>
      <w:r w:rsidRPr="00663EE2">
        <w:rPr>
          <w:rFonts w:ascii="宋体" w:eastAsia="宋体" w:hAnsi="宋体"/>
          <w:szCs w:val="21"/>
        </w:rPr>
        <w:t>环境教育的理论与实践[C]. 北京:中国环境科学出版社，20</w:t>
      </w:r>
      <w:r>
        <w:rPr>
          <w:rFonts w:ascii="宋体" w:eastAsia="宋体" w:hAnsi="宋体" w:hint="eastAsia"/>
          <w:szCs w:val="21"/>
        </w:rPr>
        <w:t>05</w:t>
      </w:r>
      <w:r w:rsidRPr="00663EE2">
        <w:rPr>
          <w:rFonts w:ascii="宋体" w:eastAsia="宋体" w:hAnsi="宋体"/>
          <w:szCs w:val="21"/>
        </w:rPr>
        <w:t>. 25-30.</w:t>
      </w:r>
    </w:p>
    <w:p w14:paraId="13DAA05A" w14:textId="1D5EC735" w:rsidR="00663EE2" w:rsidRDefault="00663EE2">
      <w:pPr>
        <w:pStyle w:val="af"/>
        <w:rPr>
          <w:rFonts w:hint="eastAsia"/>
        </w:rPr>
      </w:pPr>
    </w:p>
  </w:footnote>
  <w:footnote w:id="2">
    <w:p w14:paraId="41A91BA0" w14:textId="71DAF4E8" w:rsidR="00171965" w:rsidRDefault="00171965">
      <w:pPr>
        <w:pStyle w:val="af"/>
        <w:rPr>
          <w:rFonts w:hint="eastAsia"/>
        </w:rPr>
      </w:pPr>
      <w:r>
        <w:rPr>
          <w:rStyle w:val="af1"/>
        </w:rPr>
        <w:footnoteRef/>
      </w:r>
      <w:r>
        <w:t xml:space="preserve"> </w:t>
      </w:r>
      <w:proofErr w:type="gramStart"/>
      <w:r w:rsidRPr="00171965">
        <w:t>杨屿航</w:t>
      </w:r>
      <w:proofErr w:type="gramEnd"/>
      <w:r w:rsidRPr="00171965">
        <w:t>, 马金晶, 曹丽花, 李亚梅, 杨超. 小学阶段融入生态文明教育的困境与对策探析[J]. 教育进展, 2023, 13(1): 208-212.</w:t>
      </w:r>
    </w:p>
  </w:footnote>
  <w:footnote w:id="3">
    <w:p w14:paraId="19FF5AC6" w14:textId="0163E465" w:rsidR="00171965" w:rsidRDefault="00171965">
      <w:pPr>
        <w:pStyle w:val="af"/>
        <w:rPr>
          <w:rFonts w:hint="eastAsia"/>
        </w:rPr>
      </w:pPr>
      <w:r>
        <w:rPr>
          <w:rStyle w:val="af1"/>
        </w:rPr>
        <w:footnoteRef/>
      </w:r>
      <w:r>
        <w:t xml:space="preserve"> </w:t>
      </w:r>
      <w:r w:rsidR="00AD1D13" w:rsidRPr="00AD1D13">
        <w:rPr>
          <w:rFonts w:hint="eastAsia"/>
        </w:rPr>
        <w:t>赵宇</w:t>
      </w:r>
      <w:r w:rsidR="00AD1D13" w:rsidRPr="00AD1D13">
        <w:t xml:space="preserve"> 我国环境教育的现状与对策分析. 河北经贸大学教育研究, 2012, 1-3</w:t>
      </w:r>
    </w:p>
  </w:footnote>
  <w:footnote w:id="4">
    <w:p w14:paraId="395754EB" w14:textId="12347FC2" w:rsidR="00C6252E" w:rsidRDefault="00C6252E">
      <w:pPr>
        <w:pStyle w:val="af"/>
        <w:rPr>
          <w:rFonts w:hint="eastAsia"/>
        </w:rPr>
      </w:pPr>
      <w:r>
        <w:rPr>
          <w:rStyle w:val="af1"/>
        </w:rPr>
        <w:footnoteRef/>
      </w:r>
      <w:r>
        <w:t xml:space="preserve"> </w:t>
      </w:r>
      <w:bookmarkStart w:id="1" w:name="_Hlk181550471"/>
      <w:bookmarkStart w:id="2" w:name="_Hlk181550472"/>
      <w:r w:rsidRPr="00C6252E">
        <w:rPr>
          <w:rFonts w:hint="eastAsia"/>
        </w:rPr>
        <w:t>王睿</w:t>
      </w:r>
      <w:r w:rsidRPr="00C6252E">
        <w:t>.新时代中国环境教育实践研究[D].甘肃.,2023:兰州大学,</w:t>
      </w:r>
      <w:r>
        <w:rPr>
          <w:rFonts w:hint="eastAsia"/>
        </w:rPr>
        <w:t>1-5</w:t>
      </w:r>
      <w:bookmarkEnd w:id="1"/>
      <w:bookmarkEnd w:id="2"/>
    </w:p>
  </w:footnote>
  <w:footnote w:id="5">
    <w:p w14:paraId="2F290E2B" w14:textId="0F68884F" w:rsidR="00AD1D13" w:rsidRDefault="00AD1D13">
      <w:pPr>
        <w:pStyle w:val="af"/>
        <w:rPr>
          <w:rFonts w:hint="eastAsia"/>
        </w:rPr>
      </w:pPr>
      <w:r>
        <w:rPr>
          <w:rStyle w:val="af1"/>
        </w:rPr>
        <w:footnoteRef/>
      </w:r>
      <w:r>
        <w:t xml:space="preserve"> </w:t>
      </w:r>
      <w:r w:rsidR="00F027CB" w:rsidRPr="00F027CB">
        <w:rPr>
          <w:rFonts w:hint="eastAsia"/>
        </w:rPr>
        <w:t>闫守轩</w:t>
      </w:r>
      <w:r w:rsidR="00F027CB" w:rsidRPr="00F027CB">
        <w:t xml:space="preserve"> 环境教育：涵义、缘起与演进 宁波大学学报（教育科学版）2008 年4月第30卷 第2期: 4-5</w:t>
      </w:r>
    </w:p>
  </w:footnote>
  <w:footnote w:id="6">
    <w:p w14:paraId="63790CDA" w14:textId="080983F1" w:rsidR="00AD1D13" w:rsidRDefault="00AD1D13">
      <w:pPr>
        <w:pStyle w:val="af"/>
        <w:rPr>
          <w:rFonts w:hint="eastAsia"/>
        </w:rPr>
      </w:pPr>
      <w:r>
        <w:rPr>
          <w:rStyle w:val="af1"/>
        </w:rPr>
        <w:footnoteRef/>
      </w:r>
      <w:r>
        <w:t xml:space="preserve"> </w:t>
      </w:r>
      <w:r w:rsidR="00F027CB" w:rsidRPr="00F027CB">
        <w:rPr>
          <w:rFonts w:hint="eastAsia"/>
        </w:rPr>
        <w:t>彭妮娅，</w:t>
      </w:r>
      <w:proofErr w:type="gramStart"/>
      <w:r w:rsidR="00F027CB" w:rsidRPr="00F027CB">
        <w:rPr>
          <w:rFonts w:hint="eastAsia"/>
        </w:rPr>
        <w:t>安黎哲</w:t>
      </w:r>
      <w:proofErr w:type="gramEnd"/>
      <w:r w:rsidR="00F027CB" w:rsidRPr="00F027CB">
        <w:t xml:space="preserve"> 我国生态教育的发展与展望 [A]北京林业大学学报（社会科学版）2020年 6月第 19 卷 第 2 期: 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6657" w14:textId="36922304" w:rsidR="00D74FEA" w:rsidRPr="00DE634E" w:rsidRDefault="00D74FEA" w:rsidP="00D74FEA">
    <w:pPr>
      <w:spacing w:line="264" w:lineRule="auto"/>
      <w:jc w:val="left"/>
      <w:rPr>
        <w:rFonts w:ascii="宋体" w:eastAsia="宋体" w:hAnsi="宋体"/>
        <w:sz w:val="18"/>
        <w:szCs w:val="18"/>
      </w:rPr>
    </w:pPr>
    <w:r w:rsidRPr="00DE634E">
      <w:rPr>
        <w:rFonts w:ascii="宋体" w:eastAsia="宋体" w:hAnsi="宋体" w:hint="eastAsia"/>
        <w:sz w:val="18"/>
        <w:szCs w:val="18"/>
      </w:rPr>
      <w:t>《环境保护与生态》课程期中考核论文</w:t>
    </w:r>
  </w:p>
  <w:p w14:paraId="568781F0" w14:textId="77777777" w:rsidR="00D74FEA" w:rsidRDefault="00D74FE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7096"/>
    <w:multiLevelType w:val="multilevel"/>
    <w:tmpl w:val="E54E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7920"/>
    <w:multiLevelType w:val="multilevel"/>
    <w:tmpl w:val="16981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B68FC"/>
    <w:multiLevelType w:val="multilevel"/>
    <w:tmpl w:val="A4A28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31245"/>
    <w:multiLevelType w:val="multilevel"/>
    <w:tmpl w:val="22DE1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366AB"/>
    <w:multiLevelType w:val="multilevel"/>
    <w:tmpl w:val="081EB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57E99"/>
    <w:multiLevelType w:val="multilevel"/>
    <w:tmpl w:val="05781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A59CF"/>
    <w:multiLevelType w:val="multilevel"/>
    <w:tmpl w:val="28A0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A3DBB"/>
    <w:multiLevelType w:val="multilevel"/>
    <w:tmpl w:val="EAFC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A7827"/>
    <w:multiLevelType w:val="multilevel"/>
    <w:tmpl w:val="A4DC00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03570"/>
    <w:multiLevelType w:val="multilevel"/>
    <w:tmpl w:val="AAC4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34445"/>
    <w:multiLevelType w:val="multilevel"/>
    <w:tmpl w:val="92068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455571">
    <w:abstractNumId w:val="7"/>
  </w:num>
  <w:num w:numId="2" w16cid:durableId="1389382401">
    <w:abstractNumId w:val="2"/>
  </w:num>
  <w:num w:numId="3" w16cid:durableId="1733037676">
    <w:abstractNumId w:val="3"/>
  </w:num>
  <w:num w:numId="4" w16cid:durableId="219025601">
    <w:abstractNumId w:val="9"/>
  </w:num>
  <w:num w:numId="5" w16cid:durableId="580215477">
    <w:abstractNumId w:val="10"/>
  </w:num>
  <w:num w:numId="6" w16cid:durableId="775978866">
    <w:abstractNumId w:val="1"/>
  </w:num>
  <w:num w:numId="7" w16cid:durableId="256063966">
    <w:abstractNumId w:val="0"/>
  </w:num>
  <w:num w:numId="8" w16cid:durableId="731662879">
    <w:abstractNumId w:val="4"/>
  </w:num>
  <w:num w:numId="9" w16cid:durableId="593245395">
    <w:abstractNumId w:val="6"/>
  </w:num>
  <w:num w:numId="10" w16cid:durableId="782571990">
    <w:abstractNumId w:val="5"/>
  </w:num>
  <w:num w:numId="11" w16cid:durableId="14988088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诚滨 贵">
    <w15:presenceInfo w15:providerId="Windows Live" w15:userId="8a83f7aa989fe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85"/>
    <w:rsid w:val="00032C07"/>
    <w:rsid w:val="00046DF2"/>
    <w:rsid w:val="000C2D70"/>
    <w:rsid w:val="001339D0"/>
    <w:rsid w:val="00171965"/>
    <w:rsid w:val="00200AA5"/>
    <w:rsid w:val="003239FC"/>
    <w:rsid w:val="004756B9"/>
    <w:rsid w:val="00663EE2"/>
    <w:rsid w:val="00676685"/>
    <w:rsid w:val="006D3921"/>
    <w:rsid w:val="0072733E"/>
    <w:rsid w:val="008C27A1"/>
    <w:rsid w:val="009D2F2F"/>
    <w:rsid w:val="00A549AA"/>
    <w:rsid w:val="00A549C4"/>
    <w:rsid w:val="00AD1D13"/>
    <w:rsid w:val="00C6252E"/>
    <w:rsid w:val="00CD52BD"/>
    <w:rsid w:val="00D74FEA"/>
    <w:rsid w:val="00DE634E"/>
    <w:rsid w:val="00E96A52"/>
    <w:rsid w:val="00EA65B3"/>
    <w:rsid w:val="00F027CB"/>
    <w:rsid w:val="00F20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0C05"/>
  <w15:chartTrackingRefBased/>
  <w15:docId w15:val="{2BA6ED57-111B-4B69-82EF-0FBB7536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FEA"/>
    <w:pPr>
      <w:tabs>
        <w:tab w:val="center" w:pos="4153"/>
        <w:tab w:val="right" w:pos="8306"/>
      </w:tabs>
      <w:snapToGrid w:val="0"/>
      <w:jc w:val="center"/>
    </w:pPr>
    <w:rPr>
      <w:sz w:val="18"/>
      <w:szCs w:val="18"/>
    </w:rPr>
  </w:style>
  <w:style w:type="character" w:customStyle="1" w:styleId="a4">
    <w:name w:val="页眉 字符"/>
    <w:basedOn w:val="a0"/>
    <w:link w:val="a3"/>
    <w:uiPriority w:val="99"/>
    <w:rsid w:val="00D74FEA"/>
    <w:rPr>
      <w:sz w:val="18"/>
      <w:szCs w:val="18"/>
    </w:rPr>
  </w:style>
  <w:style w:type="paragraph" w:styleId="a5">
    <w:name w:val="footer"/>
    <w:basedOn w:val="a"/>
    <w:link w:val="a6"/>
    <w:uiPriority w:val="99"/>
    <w:unhideWhenUsed/>
    <w:rsid w:val="00D74FEA"/>
    <w:pPr>
      <w:tabs>
        <w:tab w:val="center" w:pos="4153"/>
        <w:tab w:val="right" w:pos="8306"/>
      </w:tabs>
      <w:snapToGrid w:val="0"/>
      <w:jc w:val="left"/>
    </w:pPr>
    <w:rPr>
      <w:sz w:val="18"/>
      <w:szCs w:val="18"/>
    </w:rPr>
  </w:style>
  <w:style w:type="character" w:customStyle="1" w:styleId="a6">
    <w:name w:val="页脚 字符"/>
    <w:basedOn w:val="a0"/>
    <w:link w:val="a5"/>
    <w:uiPriority w:val="99"/>
    <w:rsid w:val="00D74FEA"/>
    <w:rPr>
      <w:sz w:val="18"/>
      <w:szCs w:val="18"/>
    </w:rPr>
  </w:style>
  <w:style w:type="table" w:styleId="a7">
    <w:name w:val="Table Grid"/>
    <w:basedOn w:val="a1"/>
    <w:uiPriority w:val="39"/>
    <w:rsid w:val="00DE6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C27A1"/>
    <w:rPr>
      <w:color w:val="467886" w:themeColor="hyperlink"/>
      <w:u w:val="single"/>
    </w:rPr>
  </w:style>
  <w:style w:type="character" w:styleId="a9">
    <w:name w:val="Unresolved Mention"/>
    <w:basedOn w:val="a0"/>
    <w:uiPriority w:val="99"/>
    <w:semiHidden/>
    <w:unhideWhenUsed/>
    <w:rsid w:val="008C27A1"/>
    <w:rPr>
      <w:color w:val="605E5C"/>
      <w:shd w:val="clear" w:color="auto" w:fill="E1DFDD"/>
    </w:rPr>
  </w:style>
  <w:style w:type="character" w:styleId="aa">
    <w:name w:val="annotation reference"/>
    <w:basedOn w:val="a0"/>
    <w:uiPriority w:val="99"/>
    <w:semiHidden/>
    <w:unhideWhenUsed/>
    <w:rsid w:val="00663EE2"/>
    <w:rPr>
      <w:sz w:val="21"/>
      <w:szCs w:val="21"/>
    </w:rPr>
  </w:style>
  <w:style w:type="paragraph" w:styleId="ab">
    <w:name w:val="annotation text"/>
    <w:basedOn w:val="a"/>
    <w:link w:val="ac"/>
    <w:uiPriority w:val="99"/>
    <w:semiHidden/>
    <w:unhideWhenUsed/>
    <w:rsid w:val="00663EE2"/>
    <w:pPr>
      <w:jc w:val="left"/>
    </w:pPr>
  </w:style>
  <w:style w:type="character" w:customStyle="1" w:styleId="ac">
    <w:name w:val="批注文字 字符"/>
    <w:basedOn w:val="a0"/>
    <w:link w:val="ab"/>
    <w:uiPriority w:val="99"/>
    <w:semiHidden/>
    <w:rsid w:val="00663EE2"/>
  </w:style>
  <w:style w:type="paragraph" w:styleId="ad">
    <w:name w:val="annotation subject"/>
    <w:basedOn w:val="ab"/>
    <w:next w:val="ab"/>
    <w:link w:val="ae"/>
    <w:uiPriority w:val="99"/>
    <w:semiHidden/>
    <w:unhideWhenUsed/>
    <w:rsid w:val="00663EE2"/>
    <w:rPr>
      <w:b/>
      <w:bCs/>
    </w:rPr>
  </w:style>
  <w:style w:type="character" w:customStyle="1" w:styleId="ae">
    <w:name w:val="批注主题 字符"/>
    <w:basedOn w:val="ac"/>
    <w:link w:val="ad"/>
    <w:uiPriority w:val="99"/>
    <w:semiHidden/>
    <w:rsid w:val="00663EE2"/>
    <w:rPr>
      <w:b/>
      <w:bCs/>
    </w:rPr>
  </w:style>
  <w:style w:type="paragraph" w:styleId="af">
    <w:name w:val="footnote text"/>
    <w:basedOn w:val="a"/>
    <w:link w:val="af0"/>
    <w:uiPriority w:val="99"/>
    <w:semiHidden/>
    <w:unhideWhenUsed/>
    <w:rsid w:val="00663EE2"/>
    <w:pPr>
      <w:snapToGrid w:val="0"/>
      <w:jc w:val="left"/>
    </w:pPr>
    <w:rPr>
      <w:sz w:val="18"/>
      <w:szCs w:val="18"/>
    </w:rPr>
  </w:style>
  <w:style w:type="character" w:customStyle="1" w:styleId="af0">
    <w:name w:val="脚注文本 字符"/>
    <w:basedOn w:val="a0"/>
    <w:link w:val="af"/>
    <w:uiPriority w:val="99"/>
    <w:semiHidden/>
    <w:rsid w:val="00663EE2"/>
    <w:rPr>
      <w:sz w:val="18"/>
      <w:szCs w:val="18"/>
    </w:rPr>
  </w:style>
  <w:style w:type="character" w:styleId="af1">
    <w:name w:val="footnote reference"/>
    <w:basedOn w:val="a0"/>
    <w:uiPriority w:val="99"/>
    <w:semiHidden/>
    <w:unhideWhenUsed/>
    <w:rsid w:val="00663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814">
      <w:bodyDiv w:val="1"/>
      <w:marLeft w:val="0"/>
      <w:marRight w:val="0"/>
      <w:marTop w:val="0"/>
      <w:marBottom w:val="0"/>
      <w:divBdr>
        <w:top w:val="none" w:sz="0" w:space="0" w:color="auto"/>
        <w:left w:val="none" w:sz="0" w:space="0" w:color="auto"/>
        <w:bottom w:val="none" w:sz="0" w:space="0" w:color="auto"/>
        <w:right w:val="none" w:sz="0" w:space="0" w:color="auto"/>
      </w:divBdr>
    </w:div>
    <w:div w:id="383287285">
      <w:bodyDiv w:val="1"/>
      <w:marLeft w:val="0"/>
      <w:marRight w:val="0"/>
      <w:marTop w:val="0"/>
      <w:marBottom w:val="0"/>
      <w:divBdr>
        <w:top w:val="none" w:sz="0" w:space="0" w:color="auto"/>
        <w:left w:val="none" w:sz="0" w:space="0" w:color="auto"/>
        <w:bottom w:val="none" w:sz="0" w:space="0" w:color="auto"/>
        <w:right w:val="none" w:sz="0" w:space="0" w:color="auto"/>
      </w:divBdr>
    </w:div>
    <w:div w:id="474951171">
      <w:bodyDiv w:val="1"/>
      <w:marLeft w:val="0"/>
      <w:marRight w:val="0"/>
      <w:marTop w:val="0"/>
      <w:marBottom w:val="0"/>
      <w:divBdr>
        <w:top w:val="none" w:sz="0" w:space="0" w:color="auto"/>
        <w:left w:val="none" w:sz="0" w:space="0" w:color="auto"/>
        <w:bottom w:val="none" w:sz="0" w:space="0" w:color="auto"/>
        <w:right w:val="none" w:sz="0" w:space="0" w:color="auto"/>
      </w:divBdr>
    </w:div>
    <w:div w:id="664746867">
      <w:bodyDiv w:val="1"/>
      <w:marLeft w:val="0"/>
      <w:marRight w:val="0"/>
      <w:marTop w:val="0"/>
      <w:marBottom w:val="0"/>
      <w:divBdr>
        <w:top w:val="none" w:sz="0" w:space="0" w:color="auto"/>
        <w:left w:val="none" w:sz="0" w:space="0" w:color="auto"/>
        <w:bottom w:val="none" w:sz="0" w:space="0" w:color="auto"/>
        <w:right w:val="none" w:sz="0" w:space="0" w:color="auto"/>
      </w:divBdr>
      <w:divsChild>
        <w:div w:id="1907180149">
          <w:marLeft w:val="0"/>
          <w:marRight w:val="0"/>
          <w:marTop w:val="0"/>
          <w:marBottom w:val="0"/>
          <w:divBdr>
            <w:top w:val="none" w:sz="0" w:space="0" w:color="auto"/>
            <w:left w:val="none" w:sz="0" w:space="0" w:color="auto"/>
            <w:bottom w:val="none" w:sz="0" w:space="0" w:color="auto"/>
            <w:right w:val="none" w:sz="0" w:space="0" w:color="auto"/>
          </w:divBdr>
          <w:divsChild>
            <w:div w:id="267734761">
              <w:marLeft w:val="0"/>
              <w:marRight w:val="0"/>
              <w:marTop w:val="0"/>
              <w:marBottom w:val="0"/>
              <w:divBdr>
                <w:top w:val="none" w:sz="0" w:space="0" w:color="auto"/>
                <w:left w:val="none" w:sz="0" w:space="0" w:color="auto"/>
                <w:bottom w:val="none" w:sz="0" w:space="0" w:color="auto"/>
                <w:right w:val="none" w:sz="0" w:space="0" w:color="auto"/>
              </w:divBdr>
              <w:divsChild>
                <w:div w:id="1658194388">
                  <w:marLeft w:val="0"/>
                  <w:marRight w:val="0"/>
                  <w:marTop w:val="0"/>
                  <w:marBottom w:val="0"/>
                  <w:divBdr>
                    <w:top w:val="none" w:sz="0" w:space="0" w:color="auto"/>
                    <w:left w:val="none" w:sz="0" w:space="0" w:color="auto"/>
                    <w:bottom w:val="none" w:sz="0" w:space="0" w:color="auto"/>
                    <w:right w:val="none" w:sz="0" w:space="0" w:color="auto"/>
                  </w:divBdr>
                  <w:divsChild>
                    <w:div w:id="6204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12">
      <w:bodyDiv w:val="1"/>
      <w:marLeft w:val="0"/>
      <w:marRight w:val="0"/>
      <w:marTop w:val="0"/>
      <w:marBottom w:val="0"/>
      <w:divBdr>
        <w:top w:val="none" w:sz="0" w:space="0" w:color="auto"/>
        <w:left w:val="none" w:sz="0" w:space="0" w:color="auto"/>
        <w:bottom w:val="none" w:sz="0" w:space="0" w:color="auto"/>
        <w:right w:val="none" w:sz="0" w:space="0" w:color="auto"/>
      </w:divBdr>
    </w:div>
    <w:div w:id="832453397">
      <w:bodyDiv w:val="1"/>
      <w:marLeft w:val="0"/>
      <w:marRight w:val="0"/>
      <w:marTop w:val="0"/>
      <w:marBottom w:val="0"/>
      <w:divBdr>
        <w:top w:val="none" w:sz="0" w:space="0" w:color="auto"/>
        <w:left w:val="none" w:sz="0" w:space="0" w:color="auto"/>
        <w:bottom w:val="none" w:sz="0" w:space="0" w:color="auto"/>
        <w:right w:val="none" w:sz="0" w:space="0" w:color="auto"/>
      </w:divBdr>
    </w:div>
    <w:div w:id="991906736">
      <w:bodyDiv w:val="1"/>
      <w:marLeft w:val="0"/>
      <w:marRight w:val="0"/>
      <w:marTop w:val="0"/>
      <w:marBottom w:val="0"/>
      <w:divBdr>
        <w:top w:val="none" w:sz="0" w:space="0" w:color="auto"/>
        <w:left w:val="none" w:sz="0" w:space="0" w:color="auto"/>
        <w:bottom w:val="none" w:sz="0" w:space="0" w:color="auto"/>
        <w:right w:val="none" w:sz="0" w:space="0" w:color="auto"/>
      </w:divBdr>
      <w:divsChild>
        <w:div w:id="2040354290">
          <w:marLeft w:val="0"/>
          <w:marRight w:val="0"/>
          <w:marTop w:val="0"/>
          <w:marBottom w:val="0"/>
          <w:divBdr>
            <w:top w:val="none" w:sz="0" w:space="0" w:color="auto"/>
            <w:left w:val="none" w:sz="0" w:space="0" w:color="auto"/>
            <w:bottom w:val="none" w:sz="0" w:space="0" w:color="auto"/>
            <w:right w:val="none" w:sz="0" w:space="0" w:color="auto"/>
          </w:divBdr>
          <w:divsChild>
            <w:div w:id="1807433252">
              <w:marLeft w:val="0"/>
              <w:marRight w:val="0"/>
              <w:marTop w:val="0"/>
              <w:marBottom w:val="0"/>
              <w:divBdr>
                <w:top w:val="none" w:sz="0" w:space="0" w:color="auto"/>
                <w:left w:val="none" w:sz="0" w:space="0" w:color="auto"/>
                <w:bottom w:val="none" w:sz="0" w:space="0" w:color="auto"/>
                <w:right w:val="none" w:sz="0" w:space="0" w:color="auto"/>
              </w:divBdr>
              <w:divsChild>
                <w:div w:id="54159250">
                  <w:marLeft w:val="0"/>
                  <w:marRight w:val="0"/>
                  <w:marTop w:val="0"/>
                  <w:marBottom w:val="0"/>
                  <w:divBdr>
                    <w:top w:val="none" w:sz="0" w:space="0" w:color="auto"/>
                    <w:left w:val="none" w:sz="0" w:space="0" w:color="auto"/>
                    <w:bottom w:val="none" w:sz="0" w:space="0" w:color="auto"/>
                    <w:right w:val="none" w:sz="0" w:space="0" w:color="auto"/>
                  </w:divBdr>
                  <w:divsChild>
                    <w:div w:id="1109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4088">
      <w:bodyDiv w:val="1"/>
      <w:marLeft w:val="0"/>
      <w:marRight w:val="0"/>
      <w:marTop w:val="0"/>
      <w:marBottom w:val="0"/>
      <w:divBdr>
        <w:top w:val="none" w:sz="0" w:space="0" w:color="auto"/>
        <w:left w:val="none" w:sz="0" w:space="0" w:color="auto"/>
        <w:bottom w:val="none" w:sz="0" w:space="0" w:color="auto"/>
        <w:right w:val="none" w:sz="0" w:space="0" w:color="auto"/>
      </w:divBdr>
    </w:div>
    <w:div w:id="1464619693">
      <w:bodyDiv w:val="1"/>
      <w:marLeft w:val="0"/>
      <w:marRight w:val="0"/>
      <w:marTop w:val="0"/>
      <w:marBottom w:val="0"/>
      <w:divBdr>
        <w:top w:val="none" w:sz="0" w:space="0" w:color="auto"/>
        <w:left w:val="none" w:sz="0" w:space="0" w:color="auto"/>
        <w:bottom w:val="none" w:sz="0" w:space="0" w:color="auto"/>
        <w:right w:val="none" w:sz="0" w:space="0" w:color="auto"/>
      </w:divBdr>
    </w:div>
    <w:div w:id="1575437298">
      <w:bodyDiv w:val="1"/>
      <w:marLeft w:val="0"/>
      <w:marRight w:val="0"/>
      <w:marTop w:val="0"/>
      <w:marBottom w:val="0"/>
      <w:divBdr>
        <w:top w:val="none" w:sz="0" w:space="0" w:color="auto"/>
        <w:left w:val="none" w:sz="0" w:space="0" w:color="auto"/>
        <w:bottom w:val="none" w:sz="0" w:space="0" w:color="auto"/>
        <w:right w:val="none" w:sz="0" w:space="0" w:color="auto"/>
      </w:divBdr>
    </w:div>
    <w:div w:id="1776822562">
      <w:bodyDiv w:val="1"/>
      <w:marLeft w:val="0"/>
      <w:marRight w:val="0"/>
      <w:marTop w:val="0"/>
      <w:marBottom w:val="0"/>
      <w:divBdr>
        <w:top w:val="none" w:sz="0" w:space="0" w:color="auto"/>
        <w:left w:val="none" w:sz="0" w:space="0" w:color="auto"/>
        <w:bottom w:val="none" w:sz="0" w:space="0" w:color="auto"/>
        <w:right w:val="none" w:sz="0" w:space="0" w:color="auto"/>
      </w:divBdr>
    </w:div>
    <w:div w:id="183764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16F51-D0C8-46F6-807D-DB38CC19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诚滨 贵</dc:creator>
  <cp:keywords/>
  <dc:description/>
  <cp:lastModifiedBy>诚滨 贵</cp:lastModifiedBy>
  <cp:revision>6</cp:revision>
  <dcterms:created xsi:type="dcterms:W3CDTF">2024-11-03T07:03:00Z</dcterms:created>
  <dcterms:modified xsi:type="dcterms:W3CDTF">2024-11-03T10:53:00Z</dcterms:modified>
</cp:coreProperties>
</file>