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5FD05" w14:textId="0612509D" w:rsidR="006479FA" w:rsidRDefault="006479FA" w:rsidP="006479FA">
      <w:pPr>
        <w:rPr>
          <w:rFonts w:ascii="Arial" w:hAnsi="Arial" w:cs="Arial"/>
          <w:b/>
          <w:bCs/>
          <w:sz w:val="24"/>
        </w:rPr>
      </w:pPr>
      <w:r w:rsidRPr="00886A5F">
        <w:rPr>
          <w:rFonts w:ascii="Arial" w:hAnsi="Arial" w:cs="Arial"/>
          <w:b/>
          <w:bCs/>
          <w:sz w:val="24"/>
        </w:rPr>
        <w:t>Contents</w:t>
      </w:r>
    </w:p>
    <w:p w14:paraId="761B31D1" w14:textId="77777777" w:rsidR="00886A5F" w:rsidRDefault="00886A5F" w:rsidP="006479FA">
      <w:pPr>
        <w:rPr>
          <w:rFonts w:ascii="Arial" w:hAnsi="Arial" w:cs="Arial"/>
          <w:b/>
          <w:bCs/>
          <w:sz w:val="24"/>
        </w:rPr>
      </w:pPr>
    </w:p>
    <w:p w14:paraId="6BEF45F5" w14:textId="77777777" w:rsidR="00886A5F" w:rsidRDefault="00886A5F" w:rsidP="006479FA">
      <w:pPr>
        <w:rPr>
          <w:rFonts w:ascii="Arial" w:hAnsi="Arial" w:cs="Arial"/>
          <w:b/>
          <w:bCs/>
          <w:sz w:val="24"/>
        </w:rPr>
      </w:pPr>
    </w:p>
    <w:p w14:paraId="3A61EA5A" w14:textId="77777777" w:rsidR="00886A5F" w:rsidRPr="00886A5F" w:rsidRDefault="00886A5F" w:rsidP="006479FA">
      <w:pPr>
        <w:rPr>
          <w:rFonts w:ascii="Arial" w:hAnsi="Arial" w:cs="Arial"/>
          <w:b/>
          <w:bCs/>
          <w:sz w:val="24"/>
        </w:rPr>
      </w:pPr>
    </w:p>
    <w:p w14:paraId="56E8674E" w14:textId="77777777" w:rsidR="006479FA" w:rsidRPr="007C73CD" w:rsidRDefault="006479FA" w:rsidP="006479FA">
      <w:pPr>
        <w:ind w:leftChars="-193" w:left="-425"/>
        <w:rPr>
          <w:rFonts w:ascii="Arial" w:hAnsi="Arial" w:cs="Arial"/>
        </w:rPr>
      </w:pPr>
      <w:r w:rsidRPr="007C73CD">
        <w:rPr>
          <w:rFonts w:ascii="Arial" w:hAnsi="Arial" w:cs="Arial"/>
        </w:rPr>
        <w:t xml:space="preserve">    </w:t>
      </w:r>
      <w:r w:rsidRPr="007C73CD">
        <w:rPr>
          <w:rFonts w:ascii="Arial" w:hAnsi="Arial" w:cs="Arial"/>
          <w:b/>
          <w:bCs/>
          <w:sz w:val="24"/>
          <w:szCs w:val="28"/>
        </w:rPr>
        <w:t>Summary</w:t>
      </w:r>
      <w:r w:rsidRPr="007C73CD">
        <w:rPr>
          <w:rFonts w:ascii="Arial" w:hAnsi="Arial" w:cs="Arial"/>
          <w:b/>
          <w:bCs/>
          <w:sz w:val="24"/>
          <w:szCs w:val="28"/>
        </w:rPr>
        <w:br/>
      </w:r>
      <w:r w:rsidRPr="007C73CD">
        <w:rPr>
          <w:rFonts w:ascii="Arial" w:hAnsi="Arial" w:cs="Arial"/>
        </w:rPr>
        <w:t>The Earth's water cycle, also known as the hydrologic cycle, is a continuous movement of water within the Earth and its atmosphere. This process involves the cycling of water through various states—liquid, vapor, and ice—and includes key stages such as evaporation, condensation, precipitation, and collection. These processes are driven by solar energy and are essential for maintaining life on Earth.</w:t>
      </w:r>
    </w:p>
    <w:p w14:paraId="2CD007E9" w14:textId="77777777" w:rsidR="006479FA" w:rsidRPr="007C73CD" w:rsidRDefault="006479FA" w:rsidP="006479FA">
      <w:pPr>
        <w:ind w:leftChars="-193" w:left="-425"/>
        <w:rPr>
          <w:rFonts w:ascii="Arial" w:hAnsi="Arial" w:cs="Arial"/>
        </w:rPr>
      </w:pPr>
      <w:r w:rsidRPr="007C73CD">
        <w:rPr>
          <w:rFonts w:ascii="Arial" w:hAnsi="Arial" w:cs="Arial"/>
        </w:rPr>
        <w:t xml:space="preserve">    </w:t>
      </w:r>
      <w:r w:rsidRPr="007C73CD">
        <w:rPr>
          <w:rFonts w:ascii="Arial" w:hAnsi="Arial" w:cs="Arial"/>
          <w:b/>
          <w:bCs/>
          <w:sz w:val="24"/>
          <w:szCs w:val="28"/>
        </w:rPr>
        <w:t>Overview</w:t>
      </w:r>
      <w:r w:rsidRPr="007C73CD">
        <w:rPr>
          <w:rFonts w:ascii="Arial" w:hAnsi="Arial" w:cs="Arial"/>
          <w:b/>
          <w:bCs/>
          <w:sz w:val="24"/>
          <w:szCs w:val="28"/>
        </w:rPr>
        <w:br/>
      </w:r>
      <w:r w:rsidRPr="007C73CD">
        <w:rPr>
          <w:rFonts w:ascii="Arial" w:hAnsi="Arial" w:cs="Arial"/>
        </w:rPr>
        <w:t>The water cycle begins with the sun heating surface water, causing evaporation. As water vapor rises, it cools and undergoes condensation, forming clouds. When these clouds become saturated, precipitation occurs in the form of rain, snow, sleet, or hail. This precipitation replenishes rivers, lakes, and oceans, completing the cycle. The water cycle ensures the distribution and purification of water across the planet, influencing weather patterns and ecosystems.</w:t>
      </w:r>
    </w:p>
    <w:p w14:paraId="5DE0B725" w14:textId="77777777" w:rsidR="0098013C" w:rsidRDefault="006479FA" w:rsidP="0098013C">
      <w:pPr>
        <w:ind w:leftChars="-93" w:left="35" w:hangingChars="100" w:hanging="240"/>
        <w:rPr>
          <w:rFonts w:ascii="Arial" w:hAnsi="Arial" w:cs="Arial"/>
          <w:b/>
          <w:bCs/>
          <w:sz w:val="24"/>
          <w:szCs w:val="28"/>
        </w:rPr>
      </w:pPr>
      <w:r w:rsidRPr="007C73CD">
        <w:rPr>
          <w:rFonts w:ascii="Arial" w:hAnsi="Arial" w:cs="Arial"/>
          <w:b/>
          <w:bCs/>
          <w:sz w:val="24"/>
          <w:szCs w:val="28"/>
        </w:rPr>
        <w:t>Student Analysis</w:t>
      </w:r>
    </w:p>
    <w:p w14:paraId="6A6EF3DD" w14:textId="51F5B454" w:rsidR="0098013C" w:rsidRDefault="00C57801" w:rsidP="0098013C">
      <w:pPr>
        <w:ind w:leftChars="-194" w:left="-427" w:firstLineChars="193" w:firstLine="425"/>
        <w:rPr>
          <w:rFonts w:ascii="Arial" w:hAnsi="Arial" w:cs="Arial"/>
        </w:rPr>
      </w:pPr>
      <w:r w:rsidRPr="00C57801">
        <w:rPr>
          <w:rFonts w:ascii="Arial" w:hAnsi="Arial" w:cs="Arial"/>
        </w:rPr>
        <w:t>Students entering this lesson already possess basic observational skills and an</w:t>
      </w:r>
      <w:r w:rsidR="0098013C">
        <w:rPr>
          <w:rFonts w:ascii="Arial" w:hAnsi="Arial" w:cs="Arial" w:hint="eastAsia"/>
        </w:rPr>
        <w:t xml:space="preserve"> </w:t>
      </w:r>
      <w:r w:rsidRPr="00C57801">
        <w:rPr>
          <w:rFonts w:ascii="Arial" w:hAnsi="Arial" w:cs="Arial"/>
        </w:rPr>
        <w:t xml:space="preserve">understanding of natural phenomena, such as rain. </w:t>
      </w:r>
    </w:p>
    <w:p w14:paraId="7157196F" w14:textId="5E3D22DA" w:rsidR="0098013C" w:rsidRDefault="00C57801" w:rsidP="00C57801">
      <w:pPr>
        <w:ind w:leftChars="-193" w:left="-425" w:firstLine="435"/>
        <w:rPr>
          <w:rFonts w:ascii="Arial" w:hAnsi="Arial" w:cs="Arial"/>
        </w:rPr>
      </w:pPr>
      <w:r w:rsidRPr="00C57801">
        <w:rPr>
          <w:rFonts w:ascii="Arial" w:hAnsi="Arial" w:cs="Arial"/>
        </w:rPr>
        <w:t xml:space="preserve">They are familiar with concepts like temperature changes, water in different states, and weather patterns. Through the water cycle lesson, students will enhance their ability to connect these everyday observations to scientific principles. </w:t>
      </w:r>
    </w:p>
    <w:p w14:paraId="4947B024" w14:textId="77777777" w:rsidR="0098013C" w:rsidRDefault="00C57801" w:rsidP="00C57801">
      <w:pPr>
        <w:ind w:leftChars="-193" w:left="-425" w:firstLine="435"/>
        <w:rPr>
          <w:rFonts w:ascii="Arial" w:hAnsi="Arial" w:cs="Arial"/>
        </w:rPr>
      </w:pPr>
      <w:r w:rsidRPr="00C57801">
        <w:rPr>
          <w:rFonts w:ascii="Arial" w:hAnsi="Arial" w:cs="Arial"/>
        </w:rPr>
        <w:t xml:space="preserve">They will be able to identify the stages of the water cycle, including evaporation, condensation, precipitation, and collection, and understand how these stages work together. </w:t>
      </w:r>
    </w:p>
    <w:p w14:paraId="0D39EC34" w14:textId="3577A026" w:rsidR="00C57801" w:rsidRDefault="00C57801" w:rsidP="00C57801">
      <w:pPr>
        <w:ind w:leftChars="-193" w:left="-425" w:firstLine="435"/>
        <w:rPr>
          <w:rFonts w:ascii="Arial" w:hAnsi="Arial" w:cs="Arial"/>
        </w:rPr>
      </w:pPr>
      <w:r w:rsidRPr="00C57801">
        <w:rPr>
          <w:rFonts w:ascii="Arial" w:hAnsi="Arial" w:cs="Arial"/>
        </w:rPr>
        <w:t>By using hands-on activities and visual aids, students will deepen their understanding of the cycle and relate it to environmental systems, helping them develop a more integrated view of natural processes.</w:t>
      </w:r>
      <w:r w:rsidR="006479FA" w:rsidRPr="007C73CD">
        <w:rPr>
          <w:rFonts w:ascii="Arial" w:hAnsi="Arial" w:cs="Arial"/>
        </w:rPr>
        <w:t xml:space="preserve">    </w:t>
      </w:r>
    </w:p>
    <w:p w14:paraId="0B74AEE0" w14:textId="203ADCEB" w:rsidR="006479FA" w:rsidRPr="007C73CD" w:rsidRDefault="006479FA" w:rsidP="00C57801">
      <w:pPr>
        <w:ind w:leftChars="-193" w:left="-425" w:firstLine="435"/>
        <w:rPr>
          <w:rFonts w:ascii="Arial" w:hAnsi="Arial" w:cs="Arial"/>
        </w:rPr>
      </w:pPr>
      <w:r w:rsidRPr="007C73CD">
        <w:rPr>
          <w:rFonts w:ascii="Arial" w:hAnsi="Arial" w:cs="Arial"/>
          <w:b/>
          <w:bCs/>
          <w:sz w:val="24"/>
          <w:szCs w:val="28"/>
        </w:rPr>
        <w:t>Learning Objectives</w:t>
      </w:r>
      <w:r w:rsidRPr="007C73CD">
        <w:rPr>
          <w:rFonts w:ascii="Arial" w:hAnsi="Arial" w:cs="Arial"/>
          <w:b/>
          <w:bCs/>
          <w:sz w:val="24"/>
          <w:szCs w:val="28"/>
        </w:rPr>
        <w:br/>
      </w:r>
      <w:r w:rsidRPr="007C73CD">
        <w:rPr>
          <w:rFonts w:ascii="Arial" w:hAnsi="Arial" w:cs="Arial"/>
        </w:rPr>
        <w:t>- Describe the stages of the water cycle.</w:t>
      </w:r>
      <w:r w:rsidRPr="007C73CD">
        <w:rPr>
          <w:rFonts w:ascii="Arial" w:hAnsi="Arial" w:cs="Arial"/>
        </w:rPr>
        <w:br/>
        <w:t>- Use key terms such as evaporation, condensation, precipitation, and collection accurately.</w:t>
      </w:r>
      <w:r w:rsidRPr="007C73CD">
        <w:rPr>
          <w:rFonts w:ascii="Arial" w:hAnsi="Arial" w:cs="Arial"/>
        </w:rPr>
        <w:br/>
      </w:r>
      <w:r w:rsidRPr="007C73CD">
        <w:rPr>
          <w:rFonts w:ascii="Arial" w:hAnsi="Arial" w:cs="Arial"/>
        </w:rPr>
        <w:lastRenderedPageBreak/>
        <w:t>- Understand the role of the sun as the primary energy source driving the cycle.</w:t>
      </w:r>
      <w:r w:rsidRPr="007C73CD">
        <w:rPr>
          <w:rFonts w:ascii="Arial" w:hAnsi="Arial" w:cs="Arial"/>
        </w:rPr>
        <w:br/>
        <w:t>- Recognize the importance of the water cycle in weather systems and environmental sustainability.</w:t>
      </w:r>
    </w:p>
    <w:p w14:paraId="1665802C" w14:textId="6854F47A" w:rsidR="006479FA" w:rsidRPr="007C73CD" w:rsidRDefault="006479FA" w:rsidP="006479FA">
      <w:pPr>
        <w:ind w:leftChars="-193" w:left="-425"/>
        <w:rPr>
          <w:rFonts w:ascii="Arial" w:hAnsi="Arial" w:cs="Arial"/>
        </w:rPr>
      </w:pPr>
      <w:r w:rsidRPr="007C73CD">
        <w:rPr>
          <w:rFonts w:ascii="Arial" w:hAnsi="Arial" w:cs="Arial"/>
        </w:rPr>
        <w:t xml:space="preserve">    </w:t>
      </w:r>
      <w:r w:rsidRPr="007C73CD">
        <w:rPr>
          <w:rFonts w:ascii="Arial" w:hAnsi="Arial" w:cs="Arial"/>
          <w:b/>
          <w:bCs/>
          <w:sz w:val="24"/>
          <w:szCs w:val="28"/>
        </w:rPr>
        <w:t>Materials</w:t>
      </w:r>
      <w:r w:rsidRPr="007C73CD">
        <w:rPr>
          <w:rFonts w:ascii="Arial" w:hAnsi="Arial" w:cs="Arial"/>
          <w:b/>
          <w:bCs/>
          <w:sz w:val="24"/>
          <w:szCs w:val="28"/>
        </w:rPr>
        <w:br/>
      </w:r>
    </w:p>
    <w:p w14:paraId="2C76BB32" w14:textId="61F82954" w:rsidR="00721770" w:rsidRDefault="006479FA" w:rsidP="00721770">
      <w:pPr>
        <w:ind w:leftChars="-193" w:left="-425" w:firstLine="435"/>
        <w:rPr>
          <w:rFonts w:ascii="Arial" w:hAnsi="Arial" w:cs="Arial"/>
        </w:rPr>
      </w:pPr>
      <w:r w:rsidRPr="007C73CD">
        <w:rPr>
          <w:rFonts w:ascii="Arial" w:hAnsi="Arial" w:cs="Arial"/>
          <w:b/>
          <w:bCs/>
          <w:sz w:val="24"/>
          <w:szCs w:val="28"/>
        </w:rPr>
        <w:t>Introduction</w:t>
      </w:r>
      <w:r w:rsidRPr="007C73CD">
        <w:rPr>
          <w:rFonts w:ascii="Arial" w:hAnsi="Arial" w:cs="Arial"/>
          <w:b/>
          <w:bCs/>
          <w:sz w:val="24"/>
          <w:szCs w:val="28"/>
        </w:rPr>
        <w:br/>
      </w:r>
      <w:r w:rsidR="00721770" w:rsidRPr="00721770">
        <w:rPr>
          <w:rFonts w:ascii="Arial" w:hAnsi="Arial" w:cs="Arial"/>
        </w:rPr>
        <w:t>Begin by engaging students with a question like, "When water disappears from the surface, where does it go?" Introduce the concept of the water cycle, explaining how water continuously moves through the environment. Describe how water evaporates from the surface into the atmosphere, condenses to form clouds, and eventually falls as precipitation. Emphasize that the water cycle is a repeating process that is vital for sustaining life, as it regulates weather patterns and replenishes water resources necessary for all living organisms.</w:t>
      </w:r>
    </w:p>
    <w:p w14:paraId="57625246" w14:textId="71823D4E" w:rsidR="006479FA" w:rsidRPr="007C73CD" w:rsidRDefault="006479FA" w:rsidP="00721770">
      <w:pPr>
        <w:ind w:leftChars="-193" w:left="-425"/>
        <w:rPr>
          <w:rFonts w:ascii="Arial" w:hAnsi="Arial" w:cs="Arial"/>
        </w:rPr>
      </w:pPr>
      <w:r w:rsidRPr="007C73CD">
        <w:rPr>
          <w:rFonts w:ascii="Arial" w:hAnsi="Arial" w:cs="Arial"/>
        </w:rPr>
        <w:t xml:space="preserve">   </w:t>
      </w:r>
      <w:r w:rsidRPr="007C73CD">
        <w:rPr>
          <w:rFonts w:ascii="Arial" w:hAnsi="Arial" w:cs="Arial"/>
          <w:b/>
          <w:bCs/>
          <w:sz w:val="24"/>
          <w:szCs w:val="28"/>
        </w:rPr>
        <w:t xml:space="preserve"> Principles (Video)</w:t>
      </w:r>
      <w:r w:rsidRPr="007C73CD">
        <w:rPr>
          <w:rFonts w:ascii="Arial" w:hAnsi="Arial" w:cs="Arial"/>
          <w:b/>
          <w:bCs/>
          <w:sz w:val="24"/>
          <w:szCs w:val="28"/>
        </w:rPr>
        <w:br/>
      </w:r>
      <w:r w:rsidRPr="007C73CD">
        <w:rPr>
          <w:rFonts w:ascii="Arial" w:hAnsi="Arial" w:cs="Arial"/>
        </w:rPr>
        <w:t>Show a video explaining the water cycle, pausing at key points to emphasize terms like evaporation, condensation, precipitation, and collection. Encourage students to relate these terms to everyday occurrences, such as rain, dew, and puddles drying.</w:t>
      </w:r>
    </w:p>
    <w:p w14:paraId="71FB3040" w14:textId="2B1D614C" w:rsidR="006479FA" w:rsidRDefault="006479FA" w:rsidP="002E4E9B">
      <w:pPr>
        <w:ind w:leftChars="-193" w:left="-425" w:firstLine="435"/>
        <w:rPr>
          <w:rFonts w:ascii="Arial" w:hAnsi="Arial" w:cs="Arial"/>
        </w:rPr>
      </w:pPr>
      <w:r w:rsidRPr="007C73CD">
        <w:rPr>
          <w:rFonts w:ascii="Arial" w:hAnsi="Arial" w:cs="Arial"/>
          <w:b/>
          <w:bCs/>
          <w:sz w:val="24"/>
          <w:szCs w:val="28"/>
        </w:rPr>
        <w:t>Demonstration Experiment (Discussion)</w:t>
      </w:r>
      <w:r w:rsidRPr="007C73CD">
        <w:rPr>
          <w:rFonts w:ascii="Arial" w:hAnsi="Arial" w:cs="Arial"/>
          <w:b/>
          <w:bCs/>
          <w:sz w:val="24"/>
          <w:szCs w:val="28"/>
        </w:rPr>
        <w:br/>
      </w:r>
    </w:p>
    <w:p w14:paraId="467900B8" w14:textId="77777777" w:rsidR="002E4E9B" w:rsidRDefault="002E4E9B" w:rsidP="002E4E9B">
      <w:pPr>
        <w:ind w:leftChars="-193" w:left="-425" w:firstLine="435"/>
        <w:rPr>
          <w:rFonts w:ascii="Arial" w:hAnsi="Arial" w:cs="Arial"/>
        </w:rPr>
      </w:pPr>
    </w:p>
    <w:p w14:paraId="70EE35E5" w14:textId="77777777" w:rsidR="002E4E9B" w:rsidRDefault="002E4E9B" w:rsidP="002E4E9B">
      <w:pPr>
        <w:ind w:leftChars="-193" w:left="-425" w:firstLine="435"/>
        <w:rPr>
          <w:rFonts w:ascii="Arial" w:hAnsi="Arial" w:cs="Arial"/>
        </w:rPr>
      </w:pPr>
    </w:p>
    <w:p w14:paraId="0FF4927C" w14:textId="77777777" w:rsidR="002E4E9B" w:rsidRPr="007C73CD" w:rsidRDefault="002E4E9B" w:rsidP="002E4E9B">
      <w:pPr>
        <w:ind w:leftChars="-193" w:left="-425" w:firstLine="435"/>
        <w:rPr>
          <w:rFonts w:ascii="Arial" w:hAnsi="Arial" w:cs="Arial"/>
        </w:rPr>
      </w:pPr>
    </w:p>
    <w:p w14:paraId="4C770BDF" w14:textId="77777777" w:rsidR="006479FA" w:rsidRPr="007C73CD" w:rsidRDefault="006479FA" w:rsidP="006479FA">
      <w:pPr>
        <w:ind w:leftChars="-193" w:left="-425"/>
        <w:rPr>
          <w:rFonts w:ascii="Arial" w:hAnsi="Arial" w:cs="Arial"/>
        </w:rPr>
      </w:pPr>
      <w:r w:rsidRPr="007C73CD">
        <w:rPr>
          <w:rFonts w:ascii="Arial" w:hAnsi="Arial" w:cs="Arial"/>
        </w:rPr>
        <w:t xml:space="preserve">   </w:t>
      </w:r>
      <w:r w:rsidRPr="007C73CD">
        <w:rPr>
          <w:rFonts w:ascii="Arial" w:hAnsi="Arial" w:cs="Arial"/>
          <w:b/>
          <w:bCs/>
          <w:sz w:val="24"/>
          <w:szCs w:val="28"/>
        </w:rPr>
        <w:t xml:space="preserve"> Questions</w:t>
      </w:r>
      <w:r w:rsidRPr="007C73CD">
        <w:rPr>
          <w:rFonts w:ascii="Arial" w:hAnsi="Arial" w:cs="Arial"/>
          <w:b/>
          <w:bCs/>
          <w:sz w:val="24"/>
          <w:szCs w:val="28"/>
        </w:rPr>
        <w:br/>
      </w:r>
      <w:r w:rsidRPr="007C73CD">
        <w:rPr>
          <w:rFonts w:ascii="Arial" w:hAnsi="Arial" w:cs="Arial"/>
        </w:rPr>
        <w:t>1. What is the role of the sun in the water cycle?</w:t>
      </w:r>
      <w:r w:rsidRPr="007C73CD">
        <w:rPr>
          <w:rFonts w:ascii="Arial" w:hAnsi="Arial" w:cs="Arial"/>
        </w:rPr>
        <w:br/>
        <w:t>2. How does condensation differ from evaporation?</w:t>
      </w:r>
      <w:r w:rsidRPr="007C73CD">
        <w:rPr>
          <w:rFonts w:ascii="Arial" w:hAnsi="Arial" w:cs="Arial"/>
        </w:rPr>
        <w:br/>
        <w:t>3. Why is precipitation important for ecosystems?</w:t>
      </w:r>
      <w:r w:rsidRPr="007C73CD">
        <w:rPr>
          <w:rFonts w:ascii="Arial" w:hAnsi="Arial" w:cs="Arial"/>
        </w:rPr>
        <w:br/>
        <w:t>4. What happens to water after it collects in rivers or oceans?</w:t>
      </w:r>
    </w:p>
    <w:p w14:paraId="0E0F5756" w14:textId="5D1827D8" w:rsidR="006479FA" w:rsidRPr="007C73CD" w:rsidRDefault="006479FA" w:rsidP="006479FA">
      <w:pPr>
        <w:ind w:leftChars="-193" w:left="-425"/>
        <w:rPr>
          <w:rFonts w:ascii="Arial" w:hAnsi="Arial" w:cs="Arial"/>
        </w:rPr>
      </w:pPr>
      <w:r w:rsidRPr="007C73CD">
        <w:rPr>
          <w:rFonts w:ascii="Arial" w:hAnsi="Arial" w:cs="Arial"/>
        </w:rPr>
        <w:t xml:space="preserve">    </w:t>
      </w:r>
      <w:r w:rsidR="00E039A4">
        <w:rPr>
          <w:rFonts w:ascii="Arial" w:hAnsi="Arial" w:cs="Arial" w:hint="eastAsia"/>
          <w:b/>
          <w:bCs/>
          <w:sz w:val="24"/>
          <w:szCs w:val="28"/>
        </w:rPr>
        <w:t>Assessment</w:t>
      </w:r>
      <w:r w:rsidRPr="007C73CD">
        <w:rPr>
          <w:rFonts w:ascii="Arial" w:hAnsi="Arial" w:cs="Arial"/>
          <w:b/>
          <w:bCs/>
          <w:sz w:val="24"/>
          <w:szCs w:val="28"/>
        </w:rPr>
        <w:br/>
      </w:r>
      <w:r w:rsidRPr="007C73CD">
        <w:rPr>
          <w:rFonts w:ascii="Arial" w:hAnsi="Arial" w:cs="Arial"/>
        </w:rPr>
        <w:t xml:space="preserve">Students will complete a labeled water cycle diagram, identifying each stage. </w:t>
      </w:r>
    </w:p>
    <w:p w14:paraId="434AFB60" w14:textId="2F11F987" w:rsidR="00CE782F" w:rsidRPr="007C73CD" w:rsidRDefault="006479FA" w:rsidP="006479FA">
      <w:pPr>
        <w:ind w:leftChars="-193" w:left="-425"/>
        <w:rPr>
          <w:rFonts w:ascii="Arial" w:hAnsi="Arial" w:cs="Arial"/>
        </w:rPr>
      </w:pPr>
      <w:r w:rsidRPr="007C73CD">
        <w:rPr>
          <w:rFonts w:ascii="Arial" w:hAnsi="Arial" w:cs="Arial"/>
        </w:rPr>
        <w:t xml:space="preserve">    </w:t>
      </w:r>
      <w:r w:rsidRPr="007C73CD">
        <w:rPr>
          <w:rFonts w:ascii="Arial" w:hAnsi="Arial" w:cs="Arial"/>
          <w:b/>
          <w:bCs/>
          <w:sz w:val="24"/>
          <w:szCs w:val="28"/>
        </w:rPr>
        <w:t>Reflection</w:t>
      </w:r>
      <w:r w:rsidRPr="007C73CD">
        <w:rPr>
          <w:rFonts w:ascii="Arial" w:hAnsi="Arial" w:cs="Arial"/>
          <w:b/>
          <w:bCs/>
          <w:sz w:val="24"/>
          <w:szCs w:val="28"/>
        </w:rPr>
        <w:br/>
      </w:r>
      <w:r w:rsidR="00C57801" w:rsidRPr="00C57801">
        <w:rPr>
          <w:rFonts w:ascii="Arial" w:hAnsi="Arial" w:cs="Arial"/>
        </w:rPr>
        <w:t xml:space="preserve">The design of this water cycle lesson offers several strengths, including its interactive nature and the use of multimedia resources to engage students. The hands-on experiments, such as demonstrating evaporation and condensation, make abstract concepts more tangible. Additionally, the use of visual aids like diagrams supports diverse </w:t>
      </w:r>
      <w:r w:rsidR="00C57801" w:rsidRPr="00C57801">
        <w:rPr>
          <w:rFonts w:ascii="Arial" w:hAnsi="Arial" w:cs="Arial"/>
        </w:rPr>
        <w:lastRenderedPageBreak/>
        <w:t>learning styles and helps solidify understanding. By incorporating real-world examples, the lesson connects scientific principles to everyday experiences, fostering relevance and curiosity. The progression from guided instruction to independent practice allows students to build confidence in their knowledge while reinforcing key concepts. Overall, this approach effectively promotes active learning and helps students develop both a conceptual and practical understanding of the water cycle.</w:t>
      </w:r>
    </w:p>
    <w:sectPr w:rsidR="00CE782F" w:rsidRPr="007C73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46020"/>
    <w:multiLevelType w:val="multilevel"/>
    <w:tmpl w:val="FD18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47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18"/>
    <w:rsid w:val="00042836"/>
    <w:rsid w:val="002E4E9B"/>
    <w:rsid w:val="003A2CB7"/>
    <w:rsid w:val="004146E3"/>
    <w:rsid w:val="00486318"/>
    <w:rsid w:val="004D1624"/>
    <w:rsid w:val="00596F00"/>
    <w:rsid w:val="006479FA"/>
    <w:rsid w:val="007171DD"/>
    <w:rsid w:val="00721770"/>
    <w:rsid w:val="00755CD3"/>
    <w:rsid w:val="007C73CD"/>
    <w:rsid w:val="007D1272"/>
    <w:rsid w:val="0082151D"/>
    <w:rsid w:val="00886A5F"/>
    <w:rsid w:val="0098013C"/>
    <w:rsid w:val="00B174B4"/>
    <w:rsid w:val="00B24111"/>
    <w:rsid w:val="00C57801"/>
    <w:rsid w:val="00C849CA"/>
    <w:rsid w:val="00CA5C3F"/>
    <w:rsid w:val="00CE782F"/>
    <w:rsid w:val="00D750D0"/>
    <w:rsid w:val="00E039A4"/>
    <w:rsid w:val="00EE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B268"/>
  <w15:chartTrackingRefBased/>
  <w15:docId w15:val="{DAEA5B1C-D214-45D5-86F4-1AC3050E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174722">
      <w:bodyDiv w:val="1"/>
      <w:marLeft w:val="0"/>
      <w:marRight w:val="0"/>
      <w:marTop w:val="0"/>
      <w:marBottom w:val="0"/>
      <w:divBdr>
        <w:top w:val="none" w:sz="0" w:space="0" w:color="auto"/>
        <w:left w:val="none" w:sz="0" w:space="0" w:color="auto"/>
        <w:bottom w:val="none" w:sz="0" w:space="0" w:color="auto"/>
        <w:right w:val="none" w:sz="0" w:space="0" w:color="auto"/>
      </w:divBdr>
    </w:div>
    <w:div w:id="805506380">
      <w:bodyDiv w:val="1"/>
      <w:marLeft w:val="0"/>
      <w:marRight w:val="0"/>
      <w:marTop w:val="0"/>
      <w:marBottom w:val="0"/>
      <w:divBdr>
        <w:top w:val="none" w:sz="0" w:space="0" w:color="auto"/>
        <w:left w:val="none" w:sz="0" w:space="0" w:color="auto"/>
        <w:bottom w:val="none" w:sz="0" w:space="0" w:color="auto"/>
        <w:right w:val="none" w:sz="0" w:space="0" w:color="auto"/>
      </w:divBdr>
    </w:div>
    <w:div w:id="841748088">
      <w:bodyDiv w:val="1"/>
      <w:marLeft w:val="0"/>
      <w:marRight w:val="0"/>
      <w:marTop w:val="0"/>
      <w:marBottom w:val="0"/>
      <w:divBdr>
        <w:top w:val="none" w:sz="0" w:space="0" w:color="auto"/>
        <w:left w:val="none" w:sz="0" w:space="0" w:color="auto"/>
        <w:bottom w:val="none" w:sz="0" w:space="0" w:color="auto"/>
        <w:right w:val="none" w:sz="0" w:space="0" w:color="auto"/>
      </w:divBdr>
    </w:div>
    <w:div w:id="899175949">
      <w:bodyDiv w:val="1"/>
      <w:marLeft w:val="0"/>
      <w:marRight w:val="0"/>
      <w:marTop w:val="0"/>
      <w:marBottom w:val="0"/>
      <w:divBdr>
        <w:top w:val="none" w:sz="0" w:space="0" w:color="auto"/>
        <w:left w:val="none" w:sz="0" w:space="0" w:color="auto"/>
        <w:bottom w:val="none" w:sz="0" w:space="0" w:color="auto"/>
        <w:right w:val="none" w:sz="0" w:space="0" w:color="auto"/>
      </w:divBdr>
    </w:div>
    <w:div w:id="1215704019">
      <w:bodyDiv w:val="1"/>
      <w:marLeft w:val="0"/>
      <w:marRight w:val="0"/>
      <w:marTop w:val="0"/>
      <w:marBottom w:val="0"/>
      <w:divBdr>
        <w:top w:val="none" w:sz="0" w:space="0" w:color="auto"/>
        <w:left w:val="none" w:sz="0" w:space="0" w:color="auto"/>
        <w:bottom w:val="none" w:sz="0" w:space="0" w:color="auto"/>
        <w:right w:val="none" w:sz="0" w:space="0" w:color="auto"/>
      </w:divBdr>
    </w:div>
    <w:div w:id="189065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ql l</dc:creator>
  <cp:keywords/>
  <dc:description/>
  <cp:lastModifiedBy>诚滨 贵</cp:lastModifiedBy>
  <cp:revision>10</cp:revision>
  <dcterms:created xsi:type="dcterms:W3CDTF">2024-11-29T07:33:00Z</dcterms:created>
  <dcterms:modified xsi:type="dcterms:W3CDTF">2024-11-29T08:13:00Z</dcterms:modified>
</cp:coreProperties>
</file>