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>10分钟内为PyTorch用户提供MXNet</w:t>
      </w:r>
    </w:p>
    <w:p>
      <w:pPr>
        <w:pStyle w:val="FirstParagraph"/>
      </w:pPr>
      <w:r>
        <w:t>作者：，亚马逊首席科学家翻译自：</w:t>
      </w:r>
    </w:p>
    <w:p>
      <w:pPr>
        <w:pStyle w:val="BodyText"/>
      </w:pPr>
      <w:r>
        <w:t>由于其易于理解的API和完全必要的方法，已经迅速成为最流行的深度学习框架之一。但是，您可能不知道MXNet包含了PyTrror的简单性和灵活性，同时允许您对网络进行杂交以充分利用符号图的性能优化。</w:t>
      </w:r>
    </w:p>
    <w:p>
      <w:pPr>
        <w:pStyle w:val="BodyText"/>
      </w:pPr>
      <w:r>
        <w:t>在接下来的10分钟内，我们将向您展示两个框架之间的快速比较，并向您展示在从一个框架切换到另一个框架时，学习曲线可以有多小。本文以MNIST数据集上的图像分类为例。</w:t>
      </w:r>
    </w:p>
    <w:p>
      <w:pPr>
        <w:pStyle w:val="BodyText"/>
      </w:pPr>
    </w:p>
    <w:p>
      <w:pPr>
        <w:pStyle w:val="Heading3"/>
      </w:pPr>
      <w:r>
        <w:t>安装</w:t>
      </w:r>
    </w:p>
    <w:p>
      <w:pPr>
        <w:pStyle w:val="FirstParagraph"/>
      </w:pPr>
      <w:r>
        <w:t>PyTorch默认使用conda进行安装，例如：</w:t>
      </w:r>
    </w:p>
    <w:p>
      <w:pPr>
        <w:pStyle w:val="BodyText"/>
      </w:pPr>
      <w:r>
        <w:t>对于MXNet，我们使用pip。我们还可以使用--pre标志安装夜间版本：</w:t>
      </w:r>
    </w:p>
    <w:p>
      <w:pPr>
        <w:pStyle w:val="Heading3"/>
      </w:pPr>
      <w:r>
        <w:t>多维矩阵</w:t>
      </w:r>
    </w:p>
    <w:p>
      <w:pPr>
        <w:pStyle w:val="FirstParagraph"/>
      </w:pPr>
      <w:r>
        <w:t>对于多维矩阵，PyTorch遵循Torch的命名约定并引用“张量”。MXNet遵循NumPy的约定，并引用“ndarrays”。在这里，我们创建一个二维矩阵，其中每个元素初始化为1。然后我们在每个元素中添加1并打印。</w:t>
      </w:r>
    </w:p>
    <w:p>
      <w:pPr>
        <w:numPr>
          <w:numId w:val="1001"/>
          <w:ilvl w:val="0"/>
        </w:numPr>
      </w:pPr>
      <w:r>
        <w:t>火把：</w:t>
      </w:r>
    </w:p>
    <w:p>
      <w:pPr>
        <w:numPr>
          <w:numId w:val="1001"/>
          <w:ilvl w:val="0"/>
        </w:numPr>
      </w:pPr>
      <w:r>
        <w:t>MXNet公司：</w:t>
      </w:r>
    </w:p>
    <w:p>
      <w:pPr>
        <w:pStyle w:val="FirstParagraph"/>
      </w:pPr>
      <w:r>
        <w:t>除了包名之外，最大的区别是MXNet的shape输入参数需要像NumPy那样作为一个包含在括号中的元组传递。</w:t>
      </w:r>
    </w:p>
    <w:p>
      <w:pPr>
        <w:pStyle w:val="Heading3"/>
      </w:pPr>
      <w:r>
        <w:t>模型训练</w:t>
      </w:r>
    </w:p>
    <w:p>
      <w:pPr>
        <w:pStyle w:val="FirstParagraph"/>
      </w:pPr>
      <w:r>
        <w:t>下面让我们看一个稍微复杂一点的例子。这里我们创建了一个多层感知器（MLP）来训练MINST数据集上的模型。我们把实验分成四个部分。</w:t>
      </w:r>
    </w:p>
    <w:p>
      <w:pPr>
        <w:pStyle w:val="Heading3"/>
      </w:pPr>
      <w:r>
        <w:t>1-读取数据</w:t>
      </w:r>
    </w:p>
    <w:p>
      <w:pPr>
        <w:pStyle w:val="FirstParagraph"/>
      </w:pPr>
      <w:r>
        <w:t>我们下载MNIST数据集并将其加载到内存中，以便可以逐个读取批。</w:t>
      </w:r>
    </w:p>
    <w:p>
      <w:pPr>
        <w:numPr>
          <w:numId w:val="1002"/>
          <w:ilvl w:val="0"/>
        </w:numPr>
      </w:pPr>
      <w:r>
        <w:t>火把：</w:t>
      </w:r>
    </w:p>
    <w:p>
      <w:pPr>
        <w:numPr>
          <w:numId w:val="1002"/>
          <w:ilvl w:val="0"/>
        </w:numPr>
      </w:pPr>
      <w:r>
        <w:t>MXNet公司：</w:t>
      </w:r>
    </w:p>
    <w:p>
      <w:pPr>
        <w:pStyle w:val="FirstParagraph"/>
      </w:pPr>
      <w:r>
        <w:t>这里的主要区别是MXNet首先使用transform_来表示数据转换是在数据批的第一个元素MNIST图片上完成的，而不是在第二个元素标签上完成的。</w:t>
      </w:r>
    </w:p>
    <w:p>
      <w:pPr>
        <w:pStyle w:val="Heading3"/>
      </w:pPr>
      <w:r>
        <w:t>2 - 创建模型</w:t>
      </w:r>
    </w:p>
    <w:p>
      <w:pPr>
        <w:pStyle w:val="FirstParagraph"/>
      </w:pPr>
      <w:r>
        <w:t>下面我们定义一个多层感知器（MLP），它有一个隐藏层，输出层有10个单位。</w:t>
      </w:r>
    </w:p>
    <w:p>
      <w:pPr>
        <w:numPr>
          <w:numId w:val="1003"/>
          <w:ilvl w:val="0"/>
        </w:numPr>
      </w:pPr>
      <w:r>
        <w:t>火把：</w:t>
      </w:r>
    </w:p>
    <w:p>
      <w:pPr>
        <w:numPr>
          <w:numId w:val="1003"/>
          <w:ilvl w:val="0"/>
        </w:numPr>
      </w:pPr>
      <w:r>
        <w:t>MXNet公司：</w:t>
      </w:r>
    </w:p>
    <w:p>
      <w:pPr>
        <w:pStyle w:val="FirstParagraph"/>
      </w:pPr>
      <w:r>
        <w:t>为了构造神经网络，我们使用了顺序容器来逐层堆叠。MXNet与Pythorch的不同之处在于：</w:t>
      </w:r>
    </w:p>
    <w:p>
      <w:pPr>
        <w:numPr>
          <w:numId w:val="1004"/>
          <w:ilvl w:val="0"/>
        </w:numPr>
      </w:pPr>
      <w:r>
        <w:t>在MXNet中，不需要指定输入大小，它将被自动推断。</w:t>
      </w:r>
    </w:p>
    <w:p>
      <w:pPr>
        <w:numPr>
          <w:numId w:val="1004"/>
          <w:ilvl w:val="0"/>
        </w:numPr>
      </w:pPr>
      <w:r>
        <w:t>可以在完全连接和卷积层中直接指定激活函数。</w:t>
      </w:r>
    </w:p>
    <w:p>
      <w:pPr>
        <w:numPr>
          <w:numId w:val="1004"/>
          <w:ilvl w:val="0"/>
        </w:numPr>
      </w:pPr>
      <w:r>
        <w:t>您需要创建一个名称范围来为每个层附加一个唯一的名称：这是以后保存和重新加载模型所必需的。</w:t>
      </w:r>
    </w:p>
    <w:p>
      <w:pPr>
        <w:numPr>
          <w:numId w:val="1004"/>
          <w:ilvl w:val="0"/>
        </w:numPr>
      </w:pPr>
      <w:r>
        <w:t>您需要显式调用模型初始化函数。</w:t>
      </w:r>
    </w:p>
    <w:p>
      <w:pPr>
        <w:pStyle w:val="FirstParagraph"/>
      </w:pPr>
      <w:r>
        <w:t>对于顺序块，层被一个接一个地执行。要使用不同的执行模型，可以使用PyTorch继承nn.Module，然后自定义.forward（）函数的执行方式。类似地，在MXNet中，可以继承nn.Block来获得类似的结果。</w:t>
      </w:r>
    </w:p>
    <w:p>
      <w:pPr>
        <w:pStyle w:val="Heading3"/>
      </w:pPr>
      <w:r>
        <w:t>3 - 损失函数及优化算法</w:t>
      </w:r>
    </w:p>
    <w:p>
      <w:pPr>
        <w:numPr>
          <w:numId w:val="1005"/>
          <w:ilvl w:val="0"/>
        </w:numPr>
      </w:pPr>
      <w:r>
        <w:t>火把：</w:t>
      </w:r>
    </w:p>
    <w:p>
      <w:pPr>
        <w:numPr>
          <w:numId w:val="1005"/>
          <w:ilvl w:val="0"/>
        </w:numPr>
      </w:pPr>
      <w:r>
        <w:t>MXNet公司：</w:t>
      </w:r>
    </w:p>
    <w:p>
      <w:pPr>
        <w:pStyle w:val="FirstParagraph"/>
      </w:pPr>
      <w:r>
        <w:t>在这里我们选取一个交叉熵损失函数，并使用固定学习率为0.1的随机梯度下降算法。</w:t>
      </w:r>
    </w:p>
    <w:p>
      <w:pPr>
        <w:pStyle w:val="Heading3"/>
      </w:pPr>
      <w:r>
        <w:t>4 - 培训</w:t>
      </w:r>
    </w:p>
    <w:p>
      <w:pPr>
        <w:pStyle w:val="FirstParagraph"/>
      </w:pPr>
      <w:r>
        <w:t>最后实现了训练算法。请注意，每次运行的结果可能会有所不同，因为权重将获得不同的初始化值，并且由于洗牌，数据将以不同的顺序读取。</w:t>
      </w:r>
    </w:p>
    <w:p>
      <w:pPr>
        <w:numPr>
          <w:numId w:val="1006"/>
          <w:ilvl w:val="0"/>
        </w:numPr>
      </w:pPr>
      <w:r>
        <w:t>火把</w:t>
      </w:r>
    </w:p>
    <w:p>
      <w:pPr>
        <w:numPr>
          <w:numId w:val="1006"/>
          <w:ilvl w:val="0"/>
        </w:numPr>
      </w:pPr>
      <w:r>
        <w:t>MXNet公司</w:t>
      </w:r>
    </w:p>
    <w:p>
      <w:pPr>
        <w:pStyle w:val="FirstParagraph"/>
      </w:pPr>
      <w:r>
        <w:t>与PyTorch相比，MXNet的一些差异如下：</w:t>
      </w:r>
    </w:p>
    <w:p>
      <w:pPr>
        <w:numPr>
          <w:numId w:val="1007"/>
          <w:ilvl w:val="0"/>
        </w:numPr>
      </w:pPr>
      <w:r>
        <w:t>您不需要将输入放入变量中（这不再是必需的，因为Pythorch 0.4.0），但是您需要在mx.autograd.record（）范围内执行计算，以便在反向过程中自动区分它。</w:t>
      </w:r>
    </w:p>
    <w:p>
      <w:pPr>
        <w:numPr>
          <w:numId w:val="1007"/>
          <w:ilvl w:val="0"/>
        </w:numPr>
      </w:pPr>
      <w:r>
        <w:t>没有必要像Pytorch的trainer.zero_grad（）那样每次都清除渐变，因为默认情况下，新渐变是写入的，而不是累积的。</w:t>
      </w:r>
    </w:p>
    <w:p>
      <w:pPr>
        <w:numPr>
          <w:numId w:val="1007"/>
          <w:ilvl w:val="0"/>
        </w:numPr>
      </w:pPr>
      <w:r>
        <w:t>在培训器上执行.step（）时，需要指定更新步骤大小（通常为批处理大小）。</w:t>
      </w:r>
    </w:p>
    <w:p>
      <w:pPr>
        <w:numPr>
          <w:numId w:val="1007"/>
          <w:ilvl w:val="0"/>
        </w:numPr>
      </w:pPr>
      <w:r>
        <w:t>您需要调用.asscalar（）将多维数组转换为标量。</w:t>
      </w:r>
    </w:p>
    <w:p>
      <w:pPr>
        <w:numPr>
          <w:numId w:val="1007"/>
          <w:ilvl w:val="0"/>
        </w:numPr>
      </w:pPr>
      <w:r>
        <w:t>在这个示例中，MXNet的速度是PyTorch的两倍。尽管你需要谨慎对待这样的玩具比较。</w:t>
      </w:r>
    </w:p>
    <w:p>
      <w:pPr>
        <w:pStyle w:val="Heading3"/>
      </w:pPr>
      <w:r>
        <w:t>下一步</w:t>
      </w:r>
    </w:p>
    <w:p>
      <w:pPr>
        <w:numPr>
          <w:numId w:val="1008"/>
          <w:ilvl w:val="0"/>
        </w:numPr>
      </w:pPr>
      <w:r>
        <w:t>遵循更详细的MXNet教程：</w:t>
      </w:r>
    </w:p>
    <w:p>
      <w:pPr>
        <w:numPr>
          <w:numId w:val="1008"/>
          <w:ilvl w:val="0"/>
        </w:numPr>
      </w:pPr>
      <w:r>
        <w:t>如果您在MXNet中缺少PyTorch的某些功能，请在上创建问题或在上创建问题！</w:t>
      </w:r>
    </w:p>
    <w:p>
      <w:pPr>
        <w:numPr>
          <w:numId w:val="1008"/>
          <w:ilvl w:val="0"/>
        </w:numPr>
      </w:pPr>
      <w:r>
        <w:t xml:space="preserve">Follow the</w:t>
      </w:r>
      <w:r>
        <w:t xml:space="preserve"> </w:t>
      </w:r>
      <w:hyperlink r:id="rId24">
        <w:r>
          <w:rPr>
            <w:rStyle w:val="Hyperlink"/>
          </w:rPr>
          <w:t xml:space="preserve">Gluon 60 minutes crash-course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3" Type="http://schemas.openxmlformats.org/officeDocument/2006/relationships/hyperlink" Target="http://mxnet.incubator.apache.org/tutorials/index.html" TargetMode="External"/><Relationship Id="rId35" Type="http://schemas.openxmlformats.org/officeDocument/2006/relationships/hyperlink" Target="https://discuss.mxnet.io/" TargetMode="External"/><Relationship Id="rId34" Type="http://schemas.openxmlformats.org/officeDocument/2006/relationships/hyperlink" Target="https://github.com/apache/incubator-mxnet" TargetMode="External"/><Relationship Id="rId21" Type="http://schemas.openxmlformats.org/officeDocument/2006/relationships/hyperlink" Target="https://github.com/mli" TargetMode="External"/><Relationship Id="rId24" Type="http://schemas.openxmlformats.org/officeDocument/2006/relationships/hyperlink" Target="https://gluon-crash-course.mxnet.io/" TargetMode="External"/><Relationship Id="rId23" Type="http://schemas.openxmlformats.org/officeDocument/2006/relationships/hyperlink" Target="https://pytorch.org/" TargetMode="External"/><Relationship Id="rId22" Type="http://schemas.openxmlformats.org/officeDocument/2006/relationships/hyperlink" Target="https://zh.mxnet.io/blog/learn-mxnet-for-pytorch-users" TargetMode="External"/></Relationships>
</file>

<file path=word/_rels/footnotes.xml.rels><?xml version='1.0' encoding='UTF-8' standalone='yes'?>
<Relationships xmlns="http://schemas.openxmlformats.org/package/2006/relationships"><Relationship Id="rId33" Type="http://schemas.openxmlformats.org/officeDocument/2006/relationships/hyperlink" Target="http://mxnet.incubator.apache.org/tutorials/index.html" TargetMode="External"/><Relationship Id="rId35" Type="http://schemas.openxmlformats.org/officeDocument/2006/relationships/hyperlink" Target="https://discuss.mxnet.io/" TargetMode="External"/><Relationship Id="rId34" Type="http://schemas.openxmlformats.org/officeDocument/2006/relationships/hyperlink" Target="https://github.com/apache/incubator-mxnet" TargetMode="External"/><Relationship Id="rId21" Type="http://schemas.openxmlformats.org/officeDocument/2006/relationships/hyperlink" Target="https://github.com/mli" TargetMode="External"/><Relationship Id="rId24" Type="http://schemas.openxmlformats.org/officeDocument/2006/relationships/hyperlink" Target="https://gluon-crash-course.mxnet.io/" TargetMode="External"/><Relationship Id="rId23" Type="http://schemas.openxmlformats.org/officeDocument/2006/relationships/hyperlink" Target="https://pytorch.org/" TargetMode="External"/><Relationship Id="rId22" Type="http://schemas.openxmlformats.org/officeDocument/2006/relationships/hyperlink" Target="https://zh.mxnet.io/blog/learn-mxnet-for-pytorch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2019-11-21T08:32:07Z</dcterms:created>
  <dcterms:modified xsi:type="dcterms:W3CDTF">2019-11-21T08:32:07Z</dcterms:modified>
</cp:coreProperties>
</file>