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0E031" w14:textId="77777777" w:rsidR="0073366C" w:rsidRDefault="0066700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Минский колледж предпринимательства</w:t>
      </w:r>
    </w:p>
    <w:p w14:paraId="48E5A1F9" w14:textId="77777777" w:rsidR="0073366C" w:rsidRDefault="0066700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C83B622" w14:textId="77777777" w:rsidR="0073366C" w:rsidRDefault="0073366C">
      <w:pPr>
        <w:pStyle w:val="a4"/>
        <w:tabs>
          <w:tab w:val="left" w:pos="567"/>
        </w:tabs>
        <w:rPr>
          <w:b w:val="0"/>
        </w:rPr>
      </w:pPr>
    </w:p>
    <w:p w14:paraId="53EF06AC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DFE9E6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1CE83C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060ACE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D965D7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24BD40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7D196B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44D731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04AEA" w14:textId="77777777" w:rsidR="0073366C" w:rsidRDefault="0073366C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46EFB1" w14:textId="77777777" w:rsidR="0073366C" w:rsidRDefault="0073366C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6165D" w14:textId="77777777" w:rsidR="0073366C" w:rsidRDefault="0066700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КОНСТРУИРОВАНИЕ ПРОГРАММ И ЯЗЫКИ ПРОГРАММИРОВАНИЯ</w:t>
      </w:r>
    </w:p>
    <w:p w14:paraId="0C74EF6A" w14:textId="77777777" w:rsidR="0073366C" w:rsidRDefault="0073366C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1721F" w14:textId="77777777" w:rsidR="0073366C" w:rsidRDefault="0066700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Методические рекомендации по выполнению курсового проекта</w:t>
      </w:r>
    </w:p>
    <w:p w14:paraId="21540D71" w14:textId="77777777" w:rsidR="0073366C" w:rsidRDefault="0066700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учащихся специальности</w:t>
      </w:r>
    </w:p>
    <w:p w14:paraId="30947D65" w14:textId="77777777" w:rsidR="0073366C" w:rsidRDefault="0066700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14:paraId="4B9B6142" w14:textId="77777777" w:rsidR="0073366C" w:rsidRDefault="0066700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EF0B74" w14:textId="77777777" w:rsidR="0073366C" w:rsidRDefault="0073366C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718E3" w14:textId="77777777" w:rsidR="0073366C" w:rsidRDefault="0073366C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29BB4" w14:textId="77777777" w:rsidR="0073366C" w:rsidRDefault="0073366C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BF6B3" w14:textId="77777777" w:rsidR="0073366C" w:rsidRDefault="0073366C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73EE3E" w14:textId="77777777" w:rsidR="0073366C" w:rsidRDefault="0073366C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87A9BA" w14:textId="77777777" w:rsidR="0073366C" w:rsidRDefault="0073366C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6F8F2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09347A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2F20FC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113658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5E9CCB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B1F4E1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0C537A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B2CFD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29AC31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BFBC2C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A2E53C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1155F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DDD0E8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A3FD44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380142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94F5A6" w14:textId="77777777" w:rsidR="0073366C" w:rsidRDefault="0066700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73366C">
          <w:footerReference w:type="default" r:id="rId7"/>
          <w:pgSz w:w="11906" w:h="16838"/>
          <w:pgMar w:top="1134" w:right="851" w:bottom="1134" w:left="1134" w:header="709" w:footer="709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0A0D5BF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Разработчик: Дроздова И.Ю., преподаватель</w:t>
      </w:r>
    </w:p>
    <w:p w14:paraId="0534CC98" w14:textId="77777777" w:rsidR="0073366C" w:rsidRDefault="0073366C">
      <w:pPr>
        <w:shd w:val="clear" w:color="auto" w:fill="FFFFFF"/>
        <w:tabs>
          <w:tab w:val="left" w:pos="567"/>
        </w:tabs>
        <w:ind w:left="1418" w:hanging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998C47" w14:textId="77777777" w:rsidR="0073366C" w:rsidRDefault="0073366C">
      <w:pPr>
        <w:shd w:val="clear" w:color="auto" w:fill="FFFFFF"/>
        <w:tabs>
          <w:tab w:val="left" w:pos="567"/>
        </w:tabs>
        <w:ind w:left="1418" w:hanging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A76E4F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рекомендации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обсуждены и одобрены на заседании цикловой комиссии программного обеспечения информационных технологий</w:t>
      </w:r>
    </w:p>
    <w:p w14:paraId="783FC9D4" w14:textId="77777777" w:rsidR="0073366C" w:rsidRDefault="0073366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EB10B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№ 2 от 30.09.2023</w:t>
      </w:r>
    </w:p>
    <w:p w14:paraId="144AC38C" w14:textId="77777777" w:rsidR="0073366C" w:rsidRDefault="0073366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3C8F74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цикловой комиссии</w:t>
      </w:r>
    </w:p>
    <w:p w14:paraId="15581475" w14:textId="77777777" w:rsidR="0073366C" w:rsidRDefault="0073366C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F1592A2" w14:textId="77777777" w:rsidR="0073366C" w:rsidRDefault="00667008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И.Ю.Дроздова</w:t>
      </w:r>
      <w:proofErr w:type="spellEnd"/>
    </w:p>
    <w:p w14:paraId="29A751A8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F456CD" w14:textId="77777777" w:rsidR="0073366C" w:rsidRDefault="0073366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73366C">
          <w:pgSz w:w="11906" w:h="16838"/>
          <w:pgMar w:top="1134" w:right="851" w:bottom="1134" w:left="1134" w:header="709" w:footer="709" w:gutter="0"/>
          <w:cols w:space="720"/>
          <w:titlePg/>
        </w:sectPr>
      </w:pPr>
    </w:p>
    <w:p w14:paraId="42B2B5DD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CF7AC63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91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09"/>
        <w:gridCol w:w="702"/>
      </w:tblGrid>
      <w:tr w:rsidR="0073366C" w14:paraId="145796C2" w14:textId="77777777">
        <w:tc>
          <w:tcPr>
            <w:tcW w:w="9209" w:type="dxa"/>
          </w:tcPr>
          <w:p w14:paraId="249D2849" w14:textId="77777777" w:rsidR="0073366C" w:rsidRDefault="00667008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Организация выполнения и защиты курсового проекта ……………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702" w:type="dxa"/>
          </w:tcPr>
          <w:p w14:paraId="3C1F3596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3366C" w14:paraId="7846821C" w14:textId="77777777">
        <w:tc>
          <w:tcPr>
            <w:tcW w:w="9209" w:type="dxa"/>
          </w:tcPr>
          <w:p w14:paraId="7F3F4D17" w14:textId="77777777" w:rsidR="0073366C" w:rsidRDefault="00667008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Структура курсового проекта и требования к его элементам ……………</w:t>
            </w:r>
          </w:p>
        </w:tc>
        <w:tc>
          <w:tcPr>
            <w:tcW w:w="702" w:type="dxa"/>
          </w:tcPr>
          <w:p w14:paraId="3A7D6989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3366C" w14:paraId="456EB039" w14:textId="77777777">
        <w:tc>
          <w:tcPr>
            <w:tcW w:w="9209" w:type="dxa"/>
          </w:tcPr>
          <w:p w14:paraId="43FA681A" w14:textId="77777777" w:rsidR="0073366C" w:rsidRDefault="00667008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Требования к оформлению курсового проекта ……………………………</w:t>
            </w:r>
          </w:p>
        </w:tc>
        <w:tc>
          <w:tcPr>
            <w:tcW w:w="702" w:type="dxa"/>
          </w:tcPr>
          <w:p w14:paraId="78789811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3366C" w14:paraId="081266BC" w14:textId="77777777">
        <w:tc>
          <w:tcPr>
            <w:tcW w:w="9209" w:type="dxa"/>
          </w:tcPr>
          <w:p w14:paraId="426B51D9" w14:textId="77777777" w:rsidR="0073366C" w:rsidRDefault="00667008">
            <w:pPr>
              <w:tabs>
                <w:tab w:val="left" w:pos="567"/>
                <w:tab w:val="left" w:pos="993"/>
              </w:tabs>
              <w:ind w:firstLine="30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 Требования к оформлению пояснительной записки …………………</w:t>
            </w:r>
          </w:p>
        </w:tc>
        <w:tc>
          <w:tcPr>
            <w:tcW w:w="702" w:type="dxa"/>
          </w:tcPr>
          <w:p w14:paraId="2A2FD530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3366C" w14:paraId="0196A1FC" w14:textId="77777777">
        <w:tc>
          <w:tcPr>
            <w:tcW w:w="9209" w:type="dxa"/>
          </w:tcPr>
          <w:p w14:paraId="44FBFB09" w14:textId="77777777" w:rsidR="0073366C" w:rsidRDefault="00667008">
            <w:pPr>
              <w:tabs>
                <w:tab w:val="left" w:pos="567"/>
                <w:tab w:val="left" w:pos="993"/>
              </w:tabs>
              <w:ind w:firstLine="30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 Требования к оформлению графической части ………………………</w:t>
            </w:r>
          </w:p>
        </w:tc>
        <w:tc>
          <w:tcPr>
            <w:tcW w:w="702" w:type="dxa"/>
          </w:tcPr>
          <w:p w14:paraId="11DA5FB7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73366C" w14:paraId="2E7CCB41" w14:textId="77777777">
        <w:tc>
          <w:tcPr>
            <w:tcW w:w="9209" w:type="dxa"/>
          </w:tcPr>
          <w:p w14:paraId="0AD1045C" w14:textId="77777777" w:rsidR="0073366C" w:rsidRDefault="00667008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Перечень тем курсовых проектов ……………………………………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2" w:type="dxa"/>
          </w:tcPr>
          <w:p w14:paraId="0FA0FFAA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73366C" w14:paraId="176D574A" w14:textId="77777777">
        <w:tc>
          <w:tcPr>
            <w:tcW w:w="9209" w:type="dxa"/>
          </w:tcPr>
          <w:p w14:paraId="048E3813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1 …………………………………………………………………</w:t>
            </w:r>
          </w:p>
        </w:tc>
        <w:tc>
          <w:tcPr>
            <w:tcW w:w="702" w:type="dxa"/>
          </w:tcPr>
          <w:p w14:paraId="5F09D641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73366C" w14:paraId="6E58FEE3" w14:textId="77777777">
        <w:tc>
          <w:tcPr>
            <w:tcW w:w="9209" w:type="dxa"/>
          </w:tcPr>
          <w:p w14:paraId="58BA819B" w14:textId="77777777" w:rsidR="0073366C" w:rsidRDefault="00667008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2 …………………………………………………………………</w:t>
            </w:r>
          </w:p>
        </w:tc>
        <w:tc>
          <w:tcPr>
            <w:tcW w:w="702" w:type="dxa"/>
          </w:tcPr>
          <w:p w14:paraId="060AFB57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3366C" w14:paraId="437EC2C7" w14:textId="77777777">
        <w:tc>
          <w:tcPr>
            <w:tcW w:w="9209" w:type="dxa"/>
          </w:tcPr>
          <w:p w14:paraId="673732D7" w14:textId="77777777" w:rsidR="0073366C" w:rsidRDefault="00667008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3 …………………………………………………………………</w:t>
            </w:r>
          </w:p>
        </w:tc>
        <w:tc>
          <w:tcPr>
            <w:tcW w:w="702" w:type="dxa"/>
          </w:tcPr>
          <w:p w14:paraId="4BA63CFE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73366C" w14:paraId="49356495" w14:textId="77777777">
        <w:tc>
          <w:tcPr>
            <w:tcW w:w="9209" w:type="dxa"/>
          </w:tcPr>
          <w:p w14:paraId="71031259" w14:textId="77777777" w:rsidR="0073366C" w:rsidRDefault="00667008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4 …………………………………………………………………</w:t>
            </w:r>
          </w:p>
        </w:tc>
        <w:tc>
          <w:tcPr>
            <w:tcW w:w="702" w:type="dxa"/>
          </w:tcPr>
          <w:p w14:paraId="1DE3DA2B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73366C" w14:paraId="3786DB96" w14:textId="77777777">
        <w:tc>
          <w:tcPr>
            <w:tcW w:w="9209" w:type="dxa"/>
          </w:tcPr>
          <w:p w14:paraId="2060947A" w14:textId="77777777" w:rsidR="0073366C" w:rsidRDefault="00667008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5 …………………………………………………………………</w:t>
            </w:r>
          </w:p>
        </w:tc>
        <w:tc>
          <w:tcPr>
            <w:tcW w:w="702" w:type="dxa"/>
          </w:tcPr>
          <w:p w14:paraId="342CD8D3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14:paraId="4BA2E787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8FE4F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60F57D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73366C">
          <w:pgSz w:w="11906" w:h="16838"/>
          <w:pgMar w:top="1134" w:right="851" w:bottom="1134" w:left="1134" w:header="709" w:footer="709" w:gutter="0"/>
          <w:cols w:space="720"/>
        </w:sectPr>
      </w:pPr>
    </w:p>
    <w:p w14:paraId="25B69F9E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Организация выполнения и защиты курсового проекта</w:t>
      </w:r>
    </w:p>
    <w:p w14:paraId="6A1636C1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3F7974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Курсовой проект является формой текущей аттестации учащихся.</w:t>
      </w:r>
    </w:p>
    <w:p w14:paraId="2B235433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Курсовой проект – самостоятельная комплексная работа, выполняемая учащимся с целью систематизации, углубления, закрепления и практического применения полученных теоретических знаний и практически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умений, формирования навыков самостоятельной работы при решении профессиональных задач. </w:t>
      </w:r>
    </w:p>
    <w:p w14:paraId="0561E227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Учебные предметы, модули, по которым выполняются курсовые проекты, определяются учебным планом учреждения образования по специальности.</w:t>
      </w:r>
    </w:p>
    <w:p w14:paraId="172D996F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Примерными учебными программа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 по учебному предмету, модулю определяется необходимость выполнения курсового проекта. </w:t>
      </w:r>
    </w:p>
    <w:p w14:paraId="4B63F1B1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и контроль за ходом выполнения курсового проекта осуществляет преподаватель учебного предмета, модуля, являющийся руководителем курсового проекта (далее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руководитель курсового проекта), за счет учебных часов, предусмотренных на курсовое проектирование учебным планом учреждения образования по специальности. </w:t>
      </w:r>
    </w:p>
    <w:p w14:paraId="543C003F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Темы курсовых проектов и задания по курсовым проектам разрабатываются преподавателями учебного предмета, модуля в соответствии с учебной программой учреждения образования по учебному предмету, модулю, рассматриваются на заседании цикловой комиссии и утверж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даются ее председателем.</w:t>
      </w:r>
    </w:p>
    <w:p w14:paraId="1CE24EC6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 по курсовым проектам должны быть индивидуальными и разнообразными по содержанию, но при этом одинаковыми по степени сложности поставленных перед учащимися задач.</w:t>
      </w:r>
    </w:p>
    <w:p w14:paraId="30F4CC43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по курсовому проекту подписывается руководителем курсового проекта, утверждает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 председателем цикловой комиссии и выдается учащемуся не позднее чем за полтора месяца до срока сдачи курсового проекта.</w:t>
      </w:r>
    </w:p>
    <w:p w14:paraId="3A4CE102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формирования у учащихся умений и навыков работы в группе допускается выдача группового задания по курсовому проекту,  предусматри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вающего работу нескольких учащихся над одним курсовым проектом. В этом случае каждому из них должен быть установлен индивидуальный объем задач в соответствии с объемом и уровнем общих требований к выполняемому заданию по курсовому проекту.</w:t>
      </w:r>
    </w:p>
    <w:p w14:paraId="3260EC2F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учащихся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 выполнением курсовых проектов осуществляется по графику, составленному руководителем курсового проекта для каждой учебной группы. В графике указываются сроки выполнения отдельных разделов курсового проекта. Выполнение отдельных разделов курсового проек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 учащимися учебной группы проверяется руководителем курсового проекта на учебных занятиях, о чем делается соответствующая запись в журнале учета теоретического обучения, при заочной форме получения образования – в журнале учета домашних контрольных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курсовых проектов. </w:t>
      </w:r>
    </w:p>
    <w:p w14:paraId="4B51947A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Проверку и прием курсового проекта осуществляет руководитель курсового проекта вне расписания учебных занятий.</w:t>
      </w:r>
    </w:p>
    <w:p w14:paraId="13B9D827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проверку курсового проекта отводится 30 минут на каждый курсовой проект.</w:t>
      </w:r>
    </w:p>
    <w:p w14:paraId="5BA5FCC0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защиту курсового проекта отводится не 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 минут на одного учащегося.</w:t>
      </w:r>
    </w:p>
    <w:p w14:paraId="09DE2E84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Защита курсового проекта по решению директора колледжа может осуществляться комиссией при несогласии учащегося с отметкой по курсовому проекту. Состав комиссии формируется директором колледжа. </w:t>
      </w:r>
    </w:p>
    <w:p w14:paraId="2BAB2C7C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Защита курсового проекта при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очной форме получения образования осуществляется в период лабораторно-экзаменационной сессии.</w:t>
      </w:r>
    </w:p>
    <w:p w14:paraId="60D6632B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Курсовой проект оценивается отметкой по десятибалльной шкале отметок. Учащемуся, который получил по курсовому проекту отметку ниже 3 (трех) баллов, руководителем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курсового проекта выдается другое задание по курсовому проекту и устанавливается новый срок для его выполнения. Отметка по результатам повторной сдачи является окончательной.</w:t>
      </w:r>
    </w:p>
    <w:p w14:paraId="1BA74576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Лучшие курсовые проекты могут быть использованы в учреждении образования для науч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но-методических целей в порядке, установленном законодательством.</w:t>
      </w:r>
    </w:p>
    <w:p w14:paraId="7B20755D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Учащийся, выполняющий курсовой проект обязан:  </w:t>
      </w:r>
    </w:p>
    <w:p w14:paraId="27436527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‒ предоставлять отчеты о ходе выполнения проекта согласно заданию по курсовому проекту;</w:t>
      </w:r>
    </w:p>
    <w:p w14:paraId="5F8C4017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‒ предоставлять руководителю курсового проекта отдельные главы по мере их написания, исправления и дополнения проекта в соответствии с полученными замечаниями;</w:t>
      </w:r>
    </w:p>
    <w:p w14:paraId="228391AB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‒ сдавать курсовой проект в установленные сроки руководителю курсового проекта в соответствии с </w:t>
      </w:r>
      <w:r>
        <w:rPr>
          <w:rFonts w:ascii="Times New Roman" w:eastAsia="Times New Roman" w:hAnsi="Times New Roman" w:cs="Times New Roman"/>
          <w:sz w:val="28"/>
          <w:szCs w:val="28"/>
        </w:rPr>
        <w:t>графиком выполнения курсового проекта.</w:t>
      </w:r>
    </w:p>
    <w:p w14:paraId="2C780266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00BC27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3EE762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3F4B74" w14:textId="77777777" w:rsidR="0073366C" w:rsidRDefault="006670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D3E8B78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Структура курсового проекта и требования к его элементам</w:t>
      </w:r>
    </w:p>
    <w:p w14:paraId="3379247B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9794AC4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Курсовой проект состоит из пояснительной записки, программного средства и графической части, курсовая работа – из пояснительной записки и практической 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асти.</w:t>
      </w:r>
    </w:p>
    <w:p w14:paraId="4D361100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Объем пояснительной записки курсового проекта (курсовой работы) не должен превышать 30 страниц печатного текста (без учёта приложений). </w:t>
      </w:r>
    </w:p>
    <w:p w14:paraId="2E371800" w14:textId="77777777" w:rsidR="0073366C" w:rsidRDefault="006670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Графическая часть курсового проекта, практическая часть курсовой работы могут быть представлены чертежами, схемами, графиками, диаграммами, картинами, сценариями, иными результатами творческой деятельности учащихся. Объём графической части – не менее двух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листов схем или плакатов формата А4. </w:t>
      </w:r>
    </w:p>
    <w:p w14:paraId="12A07A2A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Пояснительная записка должна выполняться в строгом соответствии с предъявляемыми требованиями. </w:t>
      </w:r>
    </w:p>
    <w:p w14:paraId="317B5FA5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пояснительной записки:</w:t>
      </w:r>
    </w:p>
    <w:p w14:paraId="6511143B" w14:textId="77777777" w:rsidR="0073366C" w:rsidRDefault="00667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титульный лист;</w:t>
      </w:r>
    </w:p>
    <w:p w14:paraId="5B420CB9" w14:textId="77777777" w:rsidR="0073366C" w:rsidRDefault="00667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 задания;</w:t>
      </w:r>
    </w:p>
    <w:p w14:paraId="0FEF07A0" w14:textId="77777777" w:rsidR="0073366C" w:rsidRDefault="00667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аннотация;</w:t>
      </w:r>
    </w:p>
    <w:p w14:paraId="6004469C" w14:textId="77777777" w:rsidR="0073366C" w:rsidRDefault="00667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содержание; </w:t>
      </w:r>
    </w:p>
    <w:p w14:paraId="1F15C570" w14:textId="77777777" w:rsidR="0073366C" w:rsidRDefault="00667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введение; </w:t>
      </w:r>
    </w:p>
    <w:p w14:paraId="21440958" w14:textId="77777777" w:rsidR="0073366C" w:rsidRDefault="00667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основная часть; </w:t>
      </w:r>
    </w:p>
    <w:p w14:paraId="4A273C86" w14:textId="77777777" w:rsidR="0073366C" w:rsidRDefault="00667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заключение; </w:t>
      </w:r>
    </w:p>
    <w:p w14:paraId="5E49CC6D" w14:textId="77777777" w:rsidR="0073366C" w:rsidRDefault="00667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использованных источников; </w:t>
      </w:r>
    </w:p>
    <w:p w14:paraId="50345314" w14:textId="77777777" w:rsidR="0073366C" w:rsidRDefault="00667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принятых сокращений;</w:t>
      </w:r>
    </w:p>
    <w:p w14:paraId="02640C2C" w14:textId="77777777" w:rsidR="0073366C" w:rsidRDefault="00667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приложения.</w:t>
      </w:r>
    </w:p>
    <w:p w14:paraId="5333A8A8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титульного листа не нумеруют, но включают в общее количество страниц пояснительной записки. Титульный лист является первым листом пояснитель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записки. Пример заполнения титульного листа пояснительной записки приведен в приложении 1.</w:t>
      </w:r>
    </w:p>
    <w:p w14:paraId="7FDA2978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на курсовой проект представляет собой бланк стандартной формы, выдаваемый руководителем курсового проекта учащегося. Лист задания не входит в состав пояс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нительной записки, но прилагается к пояснительной записке после титульного листа. </w:t>
      </w:r>
    </w:p>
    <w:p w14:paraId="6F75DBC6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содержания пояснительной записки приведен в приложении 2.</w:t>
      </w:r>
    </w:p>
    <w:p w14:paraId="177D2C73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Аннотацию размещают на отдельной (пронумерованной) странице с заголовком «АННОТАЦИЯ» и не нумеруют как разде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л. В аннотации кратко излагают назначение и состав курсового проекта. Для программного средства указывают использованные средства разработки и сферу применения. Для пояснительной записки – количество разделов пояснительной записки, общее количество листов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пояснительной записки, количество приложений.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графической части указывают: количество листов графической части и названия. Пример аннотации к курсовому проекту приведен в приложении 3.</w:t>
      </w:r>
    </w:p>
    <w:p w14:paraId="381EF272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должно быть кратким и чётким. В нём не должно быть общих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 и отступлений, не связанных с разрабатываемой темой. Во введении обосновывается актуальность темы, даётся краткий анализ достижений в той области, которой посвящена тема курсового проекта, формулируются цель курсового проекта и задачи, решение которых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для достижения этой цели, приводится краткое изложение содержания разделов курсового проекта с обязательным указанием задач, решению которых они посвящены.</w:t>
      </w:r>
    </w:p>
    <w:p w14:paraId="1647E1DF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Основная часть пояснительной записки состоит из четырех разделов:</w:t>
      </w:r>
    </w:p>
    <w:p w14:paraId="5EB0F569" w14:textId="77777777" w:rsidR="0073366C" w:rsidRDefault="0066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и область применения.</w:t>
      </w:r>
    </w:p>
    <w:p w14:paraId="45C3AF56" w14:textId="77777777" w:rsidR="0073366C" w:rsidRDefault="0066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характеристики.</w:t>
      </w:r>
    </w:p>
    <w:p w14:paraId="7F2A492F" w14:textId="77777777" w:rsidR="0073366C" w:rsidRDefault="0066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и анализ полученных результатов.</w:t>
      </w:r>
    </w:p>
    <w:p w14:paraId="14469334" w14:textId="77777777" w:rsidR="0073366C" w:rsidRDefault="0066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по использованию программного средства.</w:t>
      </w:r>
    </w:p>
    <w:p w14:paraId="7289E091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разделе «Назначение и область применения» указывают назначение программы, краткую характеристик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области применения программы. Приводится обзор существующих подходов к решению задачи, их достоинства и недостатки, отличие разработанной программы от аналогов. Рассматриваются существующие аналоги. Должны быть указаны условия, необходимые для 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программы (минимальный и (или) максимальный состав аппаратных и программных средств и т. п.).</w:t>
      </w:r>
    </w:p>
    <w:p w14:paraId="2E792119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Техническая часть курсового проекта (второй раздел) зависит от типа задачи и выбранного подхода к проектированию, но независимо от этого в нем должны присутствов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 три блока, описание которых приводится во втором и третьем разделах пояснительной записки.</w:t>
      </w:r>
    </w:p>
    <w:p w14:paraId="77F790D3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Первый блок должен отражать следующие вопросы: формирование требований к системе в целом; требования к функциям (раздел «Постановка задачи»); требования к органи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зации данных в проекте, описание их организации, структуры, способа кодирования (при необходимости) и предварительной подготовки (раздел «Описание организации данных»); обоснование выбора программного обеспечения, используемого для разработки программного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средства (раздел «Описание программных средств»).</w:t>
      </w:r>
    </w:p>
    <w:p w14:paraId="6F7BD933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Второй блок посвящен решению поставленной задачи. Основное внимание уделяется вопросам проектирования программного средства. (разделы «Проектирование интерфейса», «Описание логической структуры программы»).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разделе «Проектирование интерфейса» приводится описание всех визуальных и не визуальных элементов интерфейса с указанием их назначения. В разделе «Описание логической структуры программы» приводится описание всех функций и методов, реализованных в проек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те.</w:t>
      </w:r>
    </w:p>
    <w:p w14:paraId="7D485EC1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Третий блок связан с апробацией полученных результатов. Рассматриваются вопросы тестирования (испытания) программного средства (раздел «Тестирование и анализ полученных результатов»). Описывается проверка работы программы на различных тестах и приводит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анализ ожидаемых и полученных результатов, выводы по результатам тестирования. </w:t>
      </w:r>
    </w:p>
    <w:p w14:paraId="5C67FB3C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разделе «Руководство по использованию программного средства» необходимо указать последовательность действий пользователя, обеспечивающих загрузку, запуск, выполнение и зав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ершение программы, приведены описание функций, формата и возможных вариантов команд, с помощью которых пользователь управляет выполнением программы, а также ответы программы на эти команды.</w:t>
      </w:r>
    </w:p>
    <w:p w14:paraId="1C1E2702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 содержит перечисление основных результатов, характеризу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ющих полноту решения поставленных задач и подводящих итог содержания курсового проекта. </w:t>
      </w:r>
    </w:p>
    <w:p w14:paraId="4BCB3504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использованных источников должен содержать сведения об источниках, использованных при написании курсового проекта. </w:t>
      </w:r>
    </w:p>
    <w:p w14:paraId="4DBDCA9F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приложения рекомендуется включать материал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 имеющие справочное или второстепенное значение, но необходимые для более полного освещения темы проекта и по каким-либо причинам не включённые в содержимое разделов записки.</w:t>
      </w:r>
    </w:p>
    <w:p w14:paraId="05130C62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приложения могут быть включены:</w:t>
      </w:r>
    </w:p>
    <w:p w14:paraId="46CEBE2E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промежуточные математические доказательства, математические формулы и расчёты;</w:t>
      </w:r>
    </w:p>
    <w:p w14:paraId="0462B57E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описания алгоритмов и программ;</w:t>
      </w:r>
    </w:p>
    <w:p w14:paraId="59D960E3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тексты программ;</w:t>
      </w:r>
    </w:p>
    <w:p w14:paraId="0366D490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 вспомогательных цифровых данных;</w:t>
      </w:r>
    </w:p>
    <w:p w14:paraId="1AF5419A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вспомогательного характера и др.</w:t>
      </w:r>
    </w:p>
    <w:p w14:paraId="4DE267A4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принятых сокращений следует составлять в алфавитном порядке пример приведен в приложении 4.</w:t>
      </w:r>
    </w:p>
    <w:p w14:paraId="01AEEF59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приложения и «Перечень принятых сокращений» включают в общую нумерацию страниц записки. </w:t>
      </w:r>
    </w:p>
    <w:p w14:paraId="2F20EAF8" w14:textId="77777777" w:rsidR="0073366C" w:rsidRDefault="006670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Графическая часть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курсового проекта должна быть оформлена в соответствии с ЕСКД, а также требованиями действующих ГОСТов. </w:t>
      </w:r>
    </w:p>
    <w:p w14:paraId="1CE30A6F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Курсовые проекты учащихся специальности 3-40 01 01 «Программное обеспечение информационных технологий» хранятся в электронном виде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Диске в 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азделе «Общие диски» (папка «Курсовое проектирование»), доступ к которому предоставляется учащимся руководителем проекта, после его завершения. Можно записать на диск еще и презентацию 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видеоролик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подготовленный к выступлению на защите курсового проекта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1402BD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3B9F244" w14:textId="77777777" w:rsidR="0073366C" w:rsidRDefault="00667008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br w:type="page"/>
      </w:r>
    </w:p>
    <w:p w14:paraId="5F8FD9DE" w14:textId="77777777" w:rsidR="0073366C" w:rsidRDefault="00667008">
      <w:pPr>
        <w:tabs>
          <w:tab w:val="left" w:pos="567"/>
          <w:tab w:val="left" w:pos="993"/>
        </w:tabs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Требования к оформлению курсового проекта</w:t>
      </w:r>
    </w:p>
    <w:p w14:paraId="2CA5F836" w14:textId="77777777" w:rsidR="0073366C" w:rsidRDefault="00667008">
      <w:pPr>
        <w:tabs>
          <w:tab w:val="left" w:pos="567"/>
          <w:tab w:val="left" w:pos="993"/>
        </w:tabs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Требования к оформлению пояснительной записки</w:t>
      </w:r>
    </w:p>
    <w:p w14:paraId="762FEBEE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Курсовой проект должен быть выполнен на компьютере и отпечатан на белой бумаге формата А4 с одной стороны листа с соблюдением следующих требований: </w:t>
      </w:r>
    </w:p>
    <w:p w14:paraId="277B1222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 страниц: левое поле – 30 мм, правое поле – 10 мм, верхнее поле – 25 мм, нижнее поле – 15 мм; </w:t>
      </w:r>
    </w:p>
    <w:p w14:paraId="377361D1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дустрочный интервал – точно 18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 </w:t>
      </w:r>
    </w:p>
    <w:p w14:paraId="607C62FE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шрифта 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Cyr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1EEEA2D6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размер шрифта для основного текста – 14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3E9A92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размер шрифта для таблиц – 14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 </w:t>
      </w:r>
    </w:p>
    <w:p w14:paraId="760C47D0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размер шрифта для заголовков и подзаголовков – 16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02BEB4D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выравнивание текста – по ширине;</w:t>
      </w:r>
    </w:p>
    <w:p w14:paraId="3FEEC2D0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абзацный отступ (красная строка) – 1,25 см;</w:t>
      </w:r>
    </w:p>
    <w:p w14:paraId="45B4773C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перенос слов не допускается. </w:t>
      </w:r>
    </w:p>
    <w:p w14:paraId="374F1230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наборе знаков препинания, цифр и чисел, следует учитывать правила:</w:t>
      </w:r>
    </w:p>
    <w:p w14:paraId="6F7989A9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использовании символов точка, запятая, двоеточие, точка с запятой, дефис, знак переноса, вопросительный и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осклицательный знаки 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; - ? !) пробел ставится только после знака;</w:t>
      </w:r>
    </w:p>
    <w:p w14:paraId="24A30A83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сочетания чисел с обозначениями единиц физических величин нельзя отрывать от цифровой формы значения этих величин, т.е. нельзя переносить на следующую строку. Последняя цифра числа отбивается от обозначения единицы на 2 пункта, в том числе и от обозначений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°С и %, кроме специальных знаков, поднятых на верхнюю линию шрифта (..." ...' ..."), которые требуется писать слитно с последней цифрой. </w:t>
      </w:r>
    </w:p>
    <w:p w14:paraId="1DD70FA5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Пример – правильно: 500 т; 485 °С; 20 %; 15°; 45'; 15"; </w:t>
      </w:r>
    </w:p>
    <w:p w14:paraId="5E7FEE6D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неправильно: 500т; 485°С; 20%; 15 °; 45 ';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 ";</w:t>
      </w:r>
    </w:p>
    <w:p w14:paraId="6CEAC25B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кавычки и скобки «…», (…) с двух сторон отделяются пробелами, пробелы между кавычками (скобками) и их содержимым не ставится, кавычки вида “…” и (особенно) "…" в русской типографике недопустимы;</w:t>
      </w:r>
    </w:p>
    <w:p w14:paraId="052F1972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используйте «короткое» тире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Ctrl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"-" (на цифровой кл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авиатуре); если тире разделяет два слова – с двух сторон отделяется пробелами, если применено для определения цифрового диапазона (например, 1911–1914 гг.) – пробелы опускаются.</w:t>
      </w:r>
    </w:p>
    <w:p w14:paraId="7AEFCB9B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Нумерация страниц, входящих в состав работы, должна быть сквозная. Номер стран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ицы проставляется арабской цифрой в центре верхнего колонтитула страницы, за исключением титульного листа. Также в верхнем колонтитуле под номером страницы проставляется обозначение (шифр документа), рис. 3.1.</w:t>
      </w:r>
    </w:p>
    <w:p w14:paraId="5C62E50E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67C31EA" wp14:editId="6593A39D">
            <wp:simplePos x="0" y="0"/>
            <wp:positionH relativeFrom="column">
              <wp:posOffset>1000760</wp:posOffset>
            </wp:positionH>
            <wp:positionV relativeFrom="paragraph">
              <wp:posOffset>121920</wp:posOffset>
            </wp:positionV>
            <wp:extent cx="3655695" cy="1112520"/>
            <wp:effectExtent l="0" t="0" r="0" b="0"/>
            <wp:wrapSquare wrapText="bothSides" distT="0" distB="0" distL="114300" distR="11430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FA2BB7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BFF53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2EBF96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78AC52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777C90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F271A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3.1. Пример шифра документа</w:t>
      </w:r>
    </w:p>
    <w:p w14:paraId="20002A75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982ED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звание организации</w:t>
      </w:r>
    </w:p>
    <w:p w14:paraId="07D08F53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Код документа (5 - Дипломный проект, 3 - Курсовой проект, 1- Отчет)</w:t>
      </w:r>
    </w:p>
    <w:p w14:paraId="671712BB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Номер группы</w:t>
      </w:r>
    </w:p>
    <w:p w14:paraId="7B3676E2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документа данного вида (№ темы по приказу). Для отчета по практике указывать номер по списку в журнале</w:t>
      </w:r>
    </w:p>
    <w:p w14:paraId="737BABF7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Номер редакции документа</w:t>
      </w:r>
    </w:p>
    <w:p w14:paraId="6A812A46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Код вида документа (81 – пояснительная записка; 90 - отчет)</w:t>
      </w:r>
    </w:p>
    <w:p w14:paraId="783FAFE5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Номер части одного и того же документа </w:t>
      </w:r>
    </w:p>
    <w:p w14:paraId="3E4BD6A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Пример шифра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пояснительной записки к курсовому проекту</w:t>
      </w:r>
    </w:p>
    <w:p w14:paraId="7E77C007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МКП.3210814-01 81 01</w:t>
      </w:r>
    </w:p>
    <w:p w14:paraId="530EBF2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 каждого документа, при необходимости, разбивают на пункты, а пункты – на подпункты, независимо от того, разделен документ на части, разделы и подразделы или нет. Структурными элемента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 текста документа являются разделы, подразделы, пункты, подпункты и перечисления. Раздел – первая ступень деления, обозначенная номером и снабженная заголовком. Подраздел – часть раздела, обозначенная номером и имеющая заголовок. Пункт – часть раздела 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подраздела, обозначенная номером. Может иметь заголовок. Подпункт – часть пункта, обозначенная номером, может иметь заголовок. Абзац – логически выделенная часть текста, не имеющая номера.</w:t>
      </w:r>
    </w:p>
    <w:p w14:paraId="77C9449D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Внутри подразделов, пунктов и подпунктов могут быть даны перечисл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ения, которые необходимо обозначать арабскими цифрами со скобкой: 1), 2) и т.д. Допускается выделять перечисления простановкой дефиса перед текстом. Если для перечисления используются арабские цифры, то каждый структурный элемент начинается с заглавной бук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 и в конце ставится точка.  Если для перечисления используются дефисы, то каждый структурный элемент начинается со строчной буквы и в конце ставится точка с запятой, рис. 3.2.</w:t>
      </w:r>
    </w:p>
    <w:p w14:paraId="7F5A335E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719290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BF8B46B" wp14:editId="3F2E6CC6">
            <wp:simplePos x="0" y="0"/>
            <wp:positionH relativeFrom="column">
              <wp:posOffset>2103390</wp:posOffset>
            </wp:positionH>
            <wp:positionV relativeFrom="paragraph">
              <wp:posOffset>19050</wp:posOffset>
            </wp:positionV>
            <wp:extent cx="1515110" cy="1655445"/>
            <wp:effectExtent l="9525" t="9525" r="9525" b="9525"/>
            <wp:wrapSquare wrapText="bothSides" distT="0" distB="0" distL="114300" distR="11430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65544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A106A11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1DA28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DAEB0C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78263F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60052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B32B00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855372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DF4250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3.2. Пример оформления перечислений</w:t>
      </w:r>
    </w:p>
    <w:p w14:paraId="44FFCCD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2C693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структурный элемент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начинается с абзацного отступа.</w:t>
      </w:r>
    </w:p>
    <w:p w14:paraId="7C68C725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Заголовки разделов пишут прописными буквами и размещают симметрично относительно правой и левой границ текста (выравнивание по центру).</w:t>
      </w:r>
    </w:p>
    <w:p w14:paraId="5AACDD29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Заголовки подразделов записывают с абзаца строчными буквами (кроме первой прописной),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ыравнивание по ширине.</w:t>
      </w:r>
    </w:p>
    <w:p w14:paraId="34AD5E83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Переносы слов в заголовках не допускаются. Точку в конце заголовка не ставят. Если заголовок состоит из двух предложений, их разделяют точкой.</w:t>
      </w:r>
    </w:p>
    <w:p w14:paraId="7A0FA1A7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раздел необходимо начинать с нового листа.</w:t>
      </w:r>
    </w:p>
    <w:p w14:paraId="44B96A3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Расстояние между заголовком и последующим текстом, а также межд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заголовками раздела и подраздела, должно быть равно: не менее трех высот шрифта (одна пробельная строка).</w:t>
      </w:r>
    </w:p>
    <w:p w14:paraId="182DBFFE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Разделы, подразделы, пункты и подпункты следует нумеровать арабскими цифрами с точкой. Разделы должны иметь порядковый номер (1., 2. и т.д.). В пределах раздела должна быть сквозная нумерация по всем подразделам, пунктам и подпунктам, входящим в данный 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дел. Нумерация подразделов включает номер раздела и порядковый номер подраздела, входящего в данный раздел, разделенные точкой (2.1., 3.1. и т.д.). </w:t>
      </w:r>
    </w:p>
    <w:p w14:paraId="2E2B233B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разделе или подразделе имеется только один пункт или пункт имеет один подпункт, то нумеровать этот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ункт (подпункт) не следует, рис. 3.3.</w:t>
      </w:r>
    </w:p>
    <w:p w14:paraId="47F34B80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A448C3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730FC42A" wp14:editId="3EE5701A">
            <wp:simplePos x="0" y="0"/>
            <wp:positionH relativeFrom="column">
              <wp:posOffset>845608</wp:posOffset>
            </wp:positionH>
            <wp:positionV relativeFrom="paragraph">
              <wp:posOffset>0</wp:posOffset>
            </wp:positionV>
            <wp:extent cx="4249208" cy="6286500"/>
            <wp:effectExtent l="0" t="0" r="0" b="0"/>
            <wp:wrapSquare wrapText="bothSides" distT="0" distB="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9208" cy="628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8843D2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9EA71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D8C28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7689BC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EDBC5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1F2AE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7B615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B1184C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FDFF31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3BDA3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FEF0F4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6E9934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F8548F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D09E62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8E46C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4006B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4F2BBF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4E02DF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0FF99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EA8193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79BAF3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05A7E2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067E5E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AA55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16594C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6C65C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89E487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10E956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3.3. Оформление структурных элементов документа</w:t>
      </w:r>
    </w:p>
    <w:p w14:paraId="2DD43700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4EBBAA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основной части могут быть представлены таблицы, графики, рисунки, диаграммы.</w:t>
      </w:r>
    </w:p>
    <w:p w14:paraId="0482393C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Иллюстрации могут быть расположены в тексте документа и (или) в приложениях. Иллюстрации, если их в данном документе более одной, нумеруют арабскими цифрами в пределах раздела.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Ссылки на иллюстрации дают по типу: рис. 1.3., изображено на рисунке 1.3. Ссылки на ранее упомянутые иллюстрации дают с сокращенным словом «смотри», например, см. рис. 1.2.</w:t>
      </w:r>
    </w:p>
    <w:p w14:paraId="12DA696C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B17A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97E73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030A5E34" wp14:editId="3FCCB2AE">
            <wp:simplePos x="0" y="0"/>
            <wp:positionH relativeFrom="column">
              <wp:posOffset>1236662</wp:posOffset>
            </wp:positionH>
            <wp:positionV relativeFrom="paragraph">
              <wp:posOffset>0</wp:posOffset>
            </wp:positionV>
            <wp:extent cx="3467100" cy="2802255"/>
            <wp:effectExtent l="0" t="0" r="0" b="0"/>
            <wp:wrapSquare wrapText="bothSides" distT="0" distB="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0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8F137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EB4D57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0305F4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84B84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45D3AE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D6940E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FA8865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4F6414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BF47D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34684F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92910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D30DA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C01536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3.4. Окно приложения</w:t>
      </w:r>
    </w:p>
    <w:p w14:paraId="71FAAC61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B3F76E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могут иметь подрисуночный текст, поясняющий содержание иллюстрации. Подрисуночный текст помещается под иллюстрацией (выравнивание рисунка и текста по центру без отступа красной строки). Номер иллюстрации помещают под поясняющими данными, рис.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.5.</w:t>
      </w:r>
    </w:p>
    <w:p w14:paraId="6B2809E7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hidden="0" allowOverlap="1" wp14:anchorId="2AEF831F" wp14:editId="418618CC">
            <wp:simplePos x="0" y="0"/>
            <wp:positionH relativeFrom="column">
              <wp:posOffset>1</wp:posOffset>
            </wp:positionH>
            <wp:positionV relativeFrom="paragraph">
              <wp:posOffset>267821</wp:posOffset>
            </wp:positionV>
            <wp:extent cx="5981700" cy="2133414"/>
            <wp:effectExtent l="0" t="0" r="0" b="0"/>
            <wp:wrapSquare wrapText="bothSides" distT="0" distB="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33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10E60A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а) контекстная диаграмма; б) диаграмма декомпозиции</w:t>
      </w:r>
    </w:p>
    <w:p w14:paraId="75560909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3.5. Функциональное моделирование</w:t>
      </w:r>
    </w:p>
    <w:p w14:paraId="00A5A4C5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AECED7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Цифровой материал для достижения лучшей наглядности и сравнимости показателей, как правило, следует оформлять в виде таблицы.</w:t>
      </w:r>
    </w:p>
    <w:p w14:paraId="6641ED90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таблиц должно произво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диться в соответствии с требованиями. Слева над таблицей размещают слово «Таблица». После него приводят номер таблицы. При этом точку после номера таблицы не ставят.</w:t>
      </w:r>
    </w:p>
    <w:p w14:paraId="0A43A26E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необходимости краткого пояснения и/или уточнения содержания таблицы приводят ее наимен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ование, которое записывают с прописной буквы над таблицей после ее номера, отделяя от него тире. При этом точку после наименования таблицы не ставят.</w:t>
      </w:r>
    </w:p>
    <w:p w14:paraId="5FBB05C3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нумеруют арабскими цифрами нумерацией в пределах раздела. На все таблицы приводят ссылки в тексте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документа. При этом пишут слово «таблица», а затем указывают ее номер. Например, таблица 1.3. или представлено в таблице 1.3.</w:t>
      </w:r>
    </w:p>
    <w:p w14:paraId="24D905B3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Заголовки граф (колонок) и строк таблицы приводят, начиная с прописной буквы, а подзаголовки граф – со строчной буквы, если они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оставляют одно предложение с заголовком, или с прописной буквы, если они имеют самостоятельное значение. В конце заголовков и подзаголовков граф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строк точки не ставят. Заголовки и подзаголовки граф указывают в единственном числе, рис. 3.6.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50723076" wp14:editId="47B9FD5A">
            <wp:simplePos x="0" y="0"/>
            <wp:positionH relativeFrom="column">
              <wp:posOffset>88225</wp:posOffset>
            </wp:positionH>
            <wp:positionV relativeFrom="paragraph">
              <wp:posOffset>1672915</wp:posOffset>
            </wp:positionV>
            <wp:extent cx="5667375" cy="3167187"/>
            <wp:effectExtent l="0" t="0" r="0" b="0"/>
            <wp:wrapSquare wrapText="bothSides" distT="0" distB="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67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BC612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E890DA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3.6. 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руктура таблицы</w:t>
      </w:r>
    </w:p>
    <w:p w14:paraId="2A09DA0E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FF2347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Таблицу, в зависимости от ее размера, помещают под текстом, в котором впервые дана на нее ссылка, или на следующей странице, а при необходимости – в приложении.</w:t>
      </w:r>
    </w:p>
    <w:p w14:paraId="14F92C9E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таблица выходит за формат страницы, то таблицу делят на части, помещая 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ну часть под другой, на следующей странице (страницах).</w:t>
      </w:r>
    </w:p>
    <w:p w14:paraId="36316A5D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делении таблицы на части слово «Таблица», ее номер и наименование помещают только над первой частью таблицы, а над другими частями приводят выделенные курсивом слова: «Продолжение таблицы» или «Ок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ончание таблицы» с указанием номера таблицы, заголовки столбцов при этом дублируются как в таблице 3.1.</w:t>
      </w:r>
    </w:p>
    <w:p w14:paraId="20CA37C5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3.1 – Пример оформления таблицы</w: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45394168" wp14:editId="408F1935">
            <wp:simplePos x="0" y="0"/>
            <wp:positionH relativeFrom="column">
              <wp:posOffset>1</wp:posOffset>
            </wp:positionH>
            <wp:positionV relativeFrom="paragraph">
              <wp:posOffset>341103</wp:posOffset>
            </wp:positionV>
            <wp:extent cx="5768975" cy="1123950"/>
            <wp:effectExtent l="0" t="0" r="0" b="0"/>
            <wp:wrapSquare wrapText="bothSides" distT="0" distB="0" distL="114300" distR="11430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l="2886" t="9866" b="49988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CA4D12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Продолжение таблицы 1.1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4CC6EBB5" wp14:editId="064D5659">
            <wp:simplePos x="0" y="0"/>
            <wp:positionH relativeFrom="column">
              <wp:posOffset>-634</wp:posOffset>
            </wp:positionH>
            <wp:positionV relativeFrom="paragraph">
              <wp:posOffset>1658038</wp:posOffset>
            </wp:positionV>
            <wp:extent cx="5768975" cy="1094740"/>
            <wp:effectExtent l="0" t="0" r="0" b="0"/>
            <wp:wrapSquare wrapText="bothSides" distT="0" distB="0" distL="114300" distR="11430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l="2886" t="60898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94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FB7079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6AFFD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Междустрочный интервал для текста внутри таблицы следует устанавливать одинарным, выравнивание заголовков столбцов – по центру, выравнивание текста в столбцах – по ширине или по левому краю. Если данные столбца представляют собой только числовые значения,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выравнивание – по центру.  </w:t>
      </w:r>
    </w:p>
    <w:p w14:paraId="316A7B8A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использованные 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скобки. Нумерация ссылок ведется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арабскими цифрами в порядке приведения ссылок в тексте курсового проекта независимо от деления проекта на разделы.</w:t>
      </w:r>
    </w:p>
    <w:p w14:paraId="5D123612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использовании аббревиатуры, условных географических сокращений следует указывать их в разделе «Определения и сокращения». </w:t>
      </w:r>
    </w:p>
    <w:p w14:paraId="1EB141A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оформлени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формул и уравнений необходимо соблюдать следующие правила:</w:t>
      </w:r>
    </w:p>
    <w:p w14:paraId="113194B1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формулы и уравнения следует выделять из текста в отдельную строку по отношению к основному тексту;</w:t>
      </w:r>
    </w:p>
    <w:p w14:paraId="36221408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формулы (уравнения), следующие одна за другой и не разделенные текстом, отделяют запятой;</w:t>
      </w:r>
    </w:p>
    <w:p w14:paraId="5467468E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если формула или уравнение не умещаются в одну строку, они должны быть перенесены после знака равенства (=) или после знаков плюс (+), минус (-), умножения (х) и деле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 (:). При этом повторяют знак в начале следующей строки;</w:t>
      </w:r>
    </w:p>
    <w:p w14:paraId="190A92A6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пояснение значений символов и числовых коэффициентов, входящих в формулу или уравнение, следует приводить непосредственно под формулой (уравнением) в той же последовательности, в какой они даны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формуле (уравнении);</w:t>
      </w:r>
    </w:p>
    <w:p w14:paraId="45A8B4B5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 каждого символа и числового коэффициента следует давать с новой строки. Первую строку пояснения начинают со слов «где» без двоеточия.</w:t>
      </w:r>
    </w:p>
    <w:p w14:paraId="74296BC0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Формулы в документе, если их более одной, нумеруются арабскими цифрами в пределах раздела,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омер ставят с правой стороны страницы, в скобках, на уровне формулы. Ссылки в тексте на порядковый номер формулы дают в скобках например: «в формуле (1.1)». </w:t>
      </w:r>
    </w:p>
    <w:p w14:paraId="7417A972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 символов и числовых коэффициентов, входящих в формулу, должны быть приведены непосредстве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нно под формулой. Значение каждого символа печатают с новой строки в той последовательности, в какой они приведены в формуле. Первая строка расшифровки должна начинаться со слова «где», без двоеточия после него. Например, </w:t>
      </w:r>
    </w:p>
    <w:p w14:paraId="4ACC6EA1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CE5D7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A2A4B" w14:textId="77777777" w:rsidR="0073366C" w:rsidRDefault="00667008">
      <w:pPr>
        <w:widowControl w:val="0"/>
        <w:shd w:val="clear" w:color="auto" w:fill="FFFFFF"/>
        <w:tabs>
          <w:tab w:val="left" w:pos="142"/>
          <w:tab w:val="left" w:pos="993"/>
          <w:tab w:val="left" w:pos="120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Cambria Math" w:hAnsi="Cambria Math" w:cs="Cambria Math"/>
            <w:sz w:val="26"/>
            <w:szCs w:val="26"/>
          </w:rPr>
          <m:t>I</m:t>
        </m:r>
        <m:r>
          <w:rPr>
            <w:rFonts w:ascii="Cambria Math" w:eastAsia="Cambria Math" w:hAnsi="Cambria Math" w:cs="Cambria Math"/>
            <w:sz w:val="26"/>
            <w:szCs w:val="26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fPr>
          <m:num>
            <m:r>
              <w:rPr>
                <w:rFonts w:ascii="Cambria Math" w:eastAsia="Cambria Math" w:hAnsi="Cambria Math" w:cs="Cambria Math"/>
                <w:sz w:val="26"/>
                <w:szCs w:val="26"/>
              </w:rPr>
              <m:t>U</m:t>
            </m:r>
          </m:num>
          <m:den>
            <m:r>
              <w:rPr>
                <w:rFonts w:ascii="Cambria Math" w:eastAsia="Cambria Math" w:hAnsi="Cambria Math" w:cs="Cambria Math"/>
                <w:sz w:val="26"/>
                <w:szCs w:val="26"/>
              </w:rPr>
              <m:t>R</m:t>
            </m:r>
          </m:den>
        </m:f>
      </m:oMath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(1.1)</w:t>
      </w:r>
    </w:p>
    <w:p w14:paraId="62C55A22" w14:textId="77777777" w:rsidR="0073366C" w:rsidRDefault="0073366C">
      <w:pPr>
        <w:widowControl w:val="0"/>
        <w:shd w:val="clear" w:color="auto" w:fill="FFFFFF"/>
        <w:tabs>
          <w:tab w:val="left" w:pos="142"/>
          <w:tab w:val="left" w:pos="993"/>
          <w:tab w:val="left" w:pos="120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81FB0DA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I – сила тока в электрической цепи;</w:t>
      </w:r>
    </w:p>
    <w:p w14:paraId="02D0879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 – напряжение в этой же цепи;</w:t>
      </w:r>
    </w:p>
    <w:p w14:paraId="14EF8BD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 – сопротивление в этой же цепи. </w:t>
      </w:r>
    </w:p>
    <w:p w14:paraId="44D5AAD4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список использованных источников включаются только те источники и литература, котор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 были использованы.</w:t>
      </w:r>
    </w:p>
    <w:p w14:paraId="54075610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Если в программном документе приведен перечень этих символов и числовых коэффициентов, значения их под формулой допускается не приводить.</w:t>
      </w:r>
    </w:p>
    <w:p w14:paraId="387D95DB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использованных источников оформляется в соответствии с выходными данными в следующем поря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дке:</w:t>
      </w:r>
    </w:p>
    <w:p w14:paraId="44EAB791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государственные нормативные правовые акты;</w:t>
      </w:r>
    </w:p>
    <w:p w14:paraId="7B911AAD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отраслевые нормативные правовые акты;</w:t>
      </w:r>
    </w:p>
    <w:p w14:paraId="08B9595C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научная и учебная литература;</w:t>
      </w:r>
    </w:p>
    <w:p w14:paraId="49A5D14C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периодические издания (газеты, журналы);</w:t>
      </w:r>
    </w:p>
    <w:p w14:paraId="795B3742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иностранные издания;</w:t>
      </w:r>
    </w:p>
    <w:p w14:paraId="3B63D956" w14:textId="77777777" w:rsidR="0073366C" w:rsidRDefault="0066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ресурсы сети интернет.</w:t>
      </w:r>
    </w:p>
    <w:p w14:paraId="0095838D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Внутри каждого блока используется алфавитный порядок. </w:t>
      </w:r>
    </w:p>
    <w:p w14:paraId="02E45A65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составлении списка использованных источников необходимо </w:t>
      </w:r>
      <w:r>
        <w:rPr>
          <w:rFonts w:ascii="Times New Roman" w:eastAsia="Times New Roman" w:hAnsi="Times New Roman" w:cs="Times New Roman"/>
          <w:sz w:val="28"/>
          <w:szCs w:val="28"/>
        </w:rPr>
        <w:t>придерживаться требований оформления в соответствии с приложением 5.</w:t>
      </w:r>
    </w:p>
    <w:p w14:paraId="0D6C8194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Иллюстрированный материал, таблицы или текст вспомогательного характера допускается оформлять в виде приложений. </w:t>
      </w:r>
    </w:p>
    <w:p w14:paraId="16B3C22D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оф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ормляют как продолжение данного документа на последующих страницах.</w:t>
      </w:r>
    </w:p>
    <w:p w14:paraId="092CF468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Каждое приложение должно начинаться с новой страницы с указанием слова «ПРИЛОЖЕНИЕ» прописными буквами и иметь тематический заголовок, который записывают прописными буквами, выравнивание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центру, размер шрифта 16.</w:t>
      </w:r>
    </w:p>
    <w:p w14:paraId="1CA8F085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наличии в документе более одного приложения все приложения нумеруют арабскими цифрами (без знака №), например, ПРИЛОЖЕНИЕ 1, ПРИЛОЖЕНИЕ 2 и т.д.</w:t>
      </w:r>
    </w:p>
    <w:p w14:paraId="181FD907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Например, </w:t>
      </w:r>
    </w:p>
    <w:p w14:paraId="18D58DF1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2 (СПРАВОЧНОЕ) – СТРУКТУРА ТЕКСТА ПРОГРАММНОГО ДОКУМЕНТА</w:t>
      </w:r>
    </w:p>
    <w:p w14:paraId="53B30EB5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82822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3.2 Требования к оформлению графической части</w:t>
      </w:r>
    </w:p>
    <w:p w14:paraId="46387193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69EA57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Графический материал по размерам и исполнению должен свободно просматриваться с расстояния 3–3,5 м. Текст следует печатать шрифтом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следующим размером: для заголовка – 24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для других видов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екста – от 14 до 16 пт. Допускается нумерация листов графической части курсового проекта арабскими цифрами, помещаемыми на поле в правом верхнем углу листа, кроме листов с рамками.</w:t>
      </w:r>
    </w:p>
    <w:p w14:paraId="405018EC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Толщина линии на графиках и чертежах – 0,75 пт.</w:t>
      </w:r>
    </w:p>
    <w:p w14:paraId="5BD8DF63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чертеж вне зависимос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 от категории должен покрывать минимум 70% площади формата, на котором он расположен.</w:t>
      </w:r>
    </w:p>
    <w:p w14:paraId="29FEC803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чертежи, кроме плакатов, должны быть черно-белыми.</w:t>
      </w:r>
    </w:p>
    <w:p w14:paraId="2E4BD5E9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Графический материал курсового проекта представляется в виде блок-схемы, схемы работы программы, и т.д. формата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Содержание чертежей определяется видом курсового проекта.</w:t>
      </w:r>
    </w:p>
    <w:p w14:paraId="2E5A15AD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FE5301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5FF654C5" wp14:editId="081EEB80">
            <wp:simplePos x="0" y="0"/>
            <wp:positionH relativeFrom="column">
              <wp:posOffset>-281924</wp:posOffset>
            </wp:positionH>
            <wp:positionV relativeFrom="paragraph">
              <wp:posOffset>38100</wp:posOffset>
            </wp:positionV>
            <wp:extent cx="4344006" cy="952633"/>
            <wp:effectExtent l="0" t="0" r="0" b="0"/>
            <wp:wrapSquare wrapText="bothSides" distT="0" distB="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52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C3404E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86BC3D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F04A13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56938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6710C4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3.7. Шифр графического документа</w:t>
      </w:r>
    </w:p>
    <w:p w14:paraId="34FAFDCE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E79012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Графический материал курсового проекта должен быть оформлен в соответствии с ЕСКД, а также требованиями действующих ГОСТов. </w:t>
      </w:r>
    </w:p>
    <w:p w14:paraId="1D8EB9EA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Обозначение схем алгоритмов, программ, данных, взаимодействия программ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ГОСТ 19.103-77 имеет вид:</w:t>
      </w:r>
    </w:p>
    <w:p w14:paraId="077F0267" w14:textId="77777777" w:rsidR="0073366C" w:rsidRDefault="00667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ганизации</w:t>
      </w:r>
    </w:p>
    <w:p w14:paraId="2E8BEC55" w14:textId="77777777" w:rsidR="0073366C" w:rsidRDefault="00667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документа (5- Дипломный проект, 3 - Курсовой проект)</w:t>
      </w:r>
    </w:p>
    <w:p w14:paraId="48F63439" w14:textId="77777777" w:rsidR="0073366C" w:rsidRDefault="00667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Номер группы (четыре цифры)</w:t>
      </w:r>
    </w:p>
    <w:p w14:paraId="283E4327" w14:textId="77777777" w:rsidR="0073366C" w:rsidRDefault="00667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документа данного вида (две цифры – № темы по приказу, для курсового проекта указывать номер по списку в журнале)</w:t>
      </w:r>
    </w:p>
    <w:p w14:paraId="77A2FDD7" w14:textId="77777777" w:rsidR="0073366C" w:rsidRDefault="00667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редакции документа (три цифры)</w:t>
      </w:r>
    </w:p>
    <w:p w14:paraId="42F116AB" w14:textId="77777777" w:rsidR="0073366C" w:rsidRDefault="00667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вида документа и его номер (три знака ХХ№)</w:t>
      </w:r>
    </w:p>
    <w:p w14:paraId="35FF77D0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части одного и того же документа, в курсовом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роекте ставится 01 (если в курсовом проекте несколько схем одного наименования, то номера издания принимают значения 01, 02, 03 и т.д.).</w:t>
      </w:r>
    </w:p>
    <w:p w14:paraId="24A42A4D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ХХ – обозначение документа, устанавливается в зависимости от типа схемы:</w:t>
      </w:r>
    </w:p>
    <w:p w14:paraId="48F7873E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 – схема алгоритма;</w:t>
      </w:r>
    </w:p>
    <w:p w14:paraId="5B0C22F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 – схема программы;</w:t>
      </w:r>
    </w:p>
    <w:p w14:paraId="7BA789CB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 – схема взаимодействия программ;</w:t>
      </w:r>
    </w:p>
    <w:p w14:paraId="655E25E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СРС – схема работы системы;</w:t>
      </w:r>
    </w:p>
    <w:p w14:paraId="67E21EF5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 – схема данных.</w:t>
      </w:r>
    </w:p>
    <w:p w14:paraId="68CA94BD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обозначение чертежа, изображающего одну из схем, предусмотренных ГОСТ 19.701-90 будет иметь вид:</w:t>
      </w:r>
    </w:p>
    <w:p w14:paraId="3EB8FA8A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МКП.5210814-001 СА1 01</w:t>
      </w:r>
    </w:p>
    <w:p w14:paraId="59705ED7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МКП.5210814-001 СД1 01</w:t>
      </w:r>
    </w:p>
    <w:p w14:paraId="46F34EB9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Графический мате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риал в виде плакатов выполняется по ГОСТ 2.605-68. На плакаты могут выноситься математические формулы, таблицы и все виды иллюстраций: чертежи, схемы, графики, осциллограммы, цикло-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тактограммы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экранные формы, фотографии и т.д. Плакатам присваивается дв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ухбуквенный код ПЛ, и они выполняются в соответствии с требованиями.</w:t>
      </w:r>
    </w:p>
    <w:p w14:paraId="7F1FE944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обозначения плаката:</w:t>
      </w:r>
    </w:p>
    <w:p w14:paraId="0644E2A6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МКП.5210814-001 ПЛ1 01</w:t>
      </w:r>
    </w:p>
    <w:p w14:paraId="1BB7A10C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МКП.5210814-001 ПЛ2 01</w:t>
      </w:r>
    </w:p>
    <w:p w14:paraId="6EA9F950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Каждый плакат должен иметь название. Название всех плакатов выполняются единообразно, т.е. высота букв, тип шрифта, толщина линий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контрастность на всех плакатах должны быть одинаковыми. Наименование плаката должно совпадать с его названием на лицевой 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роне плаката.</w:t>
      </w:r>
    </w:p>
    <w:p w14:paraId="09CE557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Угловой штамп размещается на оборотной стороне плаката. При выполнении плакатов с помощью графических устройств вывода угловые штампы и все надписи выполняются только ими.</w:t>
      </w:r>
    </w:p>
    <w:p w14:paraId="4BB29E1C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надписи располагаются в правом нижнем углу документов вдоль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ороткой стороны листа.</w:t>
      </w:r>
    </w:p>
    <w:p w14:paraId="1E68821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Надпись для графического документа представлена на рисунке 3.8:</w:t>
      </w:r>
    </w:p>
    <w:p w14:paraId="2A54B2F5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6236BA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DA2940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6D787C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B3E6AB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A4FBBE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5AAF1F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FCFEEC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CC623A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E11148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0B234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253D507D" wp14:editId="3C458DB9">
            <wp:simplePos x="0" y="0"/>
            <wp:positionH relativeFrom="column">
              <wp:posOffset>447108</wp:posOffset>
            </wp:positionH>
            <wp:positionV relativeFrom="paragraph">
              <wp:posOffset>-1828772</wp:posOffset>
            </wp:positionV>
            <wp:extent cx="4859383" cy="2296417"/>
            <wp:effectExtent l="0" t="0" r="0" b="0"/>
            <wp:wrapSquare wrapText="bothSides" distT="0" distB="0" distL="114300" distR="11430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383" cy="2296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A12D75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3.8. Основная надпись для листа графического документа</w:t>
      </w:r>
    </w:p>
    <w:p w14:paraId="0959E708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00C564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графической части могут выступать следующие виды UML диаграмм:</w:t>
      </w:r>
    </w:p>
    <w:p w14:paraId="0DA182F8" w14:textId="77777777" w:rsidR="0073366C" w:rsidRDefault="0066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классов;</w:t>
      </w:r>
    </w:p>
    <w:p w14:paraId="082A1E51" w14:textId="77777777" w:rsidR="0073366C" w:rsidRDefault="0066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вариантов использования;</w:t>
      </w:r>
    </w:p>
    <w:p w14:paraId="52D9C212" w14:textId="77777777" w:rsidR="0073366C" w:rsidRDefault="0066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последовательности;</w:t>
      </w:r>
    </w:p>
    <w:p w14:paraId="06F712AC" w14:textId="77777777" w:rsidR="0073366C" w:rsidRDefault="0066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взаимодействия;</w:t>
      </w:r>
    </w:p>
    <w:p w14:paraId="4F93F3B3" w14:textId="77777777" w:rsidR="0073366C" w:rsidRDefault="0066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состояний;</w:t>
      </w:r>
    </w:p>
    <w:p w14:paraId="79F90219" w14:textId="77777777" w:rsidR="0073366C" w:rsidRDefault="0066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диаграмма деятельности.</w:t>
      </w:r>
    </w:p>
    <w:p w14:paraId="60D284BF" w14:textId="77777777" w:rsidR="0073366C" w:rsidRDefault="00667008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графической части при проектировании базы данных обязательно должны выступать диаграммы «С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ущность-связь» (логическая модель данных), физическая структура БД (взаимодействие таблиц).</w:t>
      </w:r>
    </w:p>
    <w:p w14:paraId="073B8369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2CF577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1910E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73366C">
          <w:pgSz w:w="11906" w:h="16838"/>
          <w:pgMar w:top="1134" w:right="850" w:bottom="1134" w:left="1701" w:header="708" w:footer="708" w:gutter="0"/>
          <w:cols w:space="720"/>
        </w:sectPr>
      </w:pPr>
    </w:p>
    <w:p w14:paraId="76B669C0" w14:textId="77777777" w:rsidR="0073366C" w:rsidRDefault="0073366C">
      <w:pPr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73366C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23" w:space="708"/>
            <w:col w:w="4323" w:space="0"/>
          </w:cols>
        </w:sectPr>
      </w:pPr>
    </w:p>
    <w:p w14:paraId="4F03D646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 Перечень тем курсовых проектов</w:t>
      </w:r>
    </w:p>
    <w:p w14:paraId="61400814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B5DFDD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 администратора фитнесс-клуба.</w:t>
      </w:r>
    </w:p>
    <w:p w14:paraId="7359C326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 администратора школы искусств.</w:t>
      </w:r>
    </w:p>
    <w:p w14:paraId="55A08CE7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 сотрудника почты.</w:t>
      </w:r>
    </w:p>
    <w:p w14:paraId="0B4A5CC0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 управляющего складом компании.</w:t>
      </w:r>
    </w:p>
    <w:p w14:paraId="3ED4FBA1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расчета амортизации основных средств предприятия.</w:t>
      </w:r>
    </w:p>
    <w:p w14:paraId="0BC62D14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учета и списания средств.</w:t>
      </w:r>
    </w:p>
    <w:p w14:paraId="4CBC06B9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расчета стоимости ремонта(строительства) помещений.</w:t>
      </w:r>
    </w:p>
    <w:p w14:paraId="645AB25C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расчетов в системе кредитования.</w:t>
      </w:r>
    </w:p>
    <w:p w14:paraId="06795462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управления работой строительной организации.</w:t>
      </w:r>
    </w:p>
    <w:p w14:paraId="77A6E8B9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управления работой ателье.</w:t>
      </w:r>
    </w:p>
    <w:p w14:paraId="593AF917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управления работой мастерской по ремонту бытовой техники.</w:t>
      </w:r>
    </w:p>
    <w:p w14:paraId="4672D92C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управления работой автомагазина запасных частей.</w:t>
      </w:r>
    </w:p>
    <w:p w14:paraId="3F024374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управления работой ресторана.</w:t>
      </w:r>
    </w:p>
    <w:p w14:paraId="54E28425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работы фирмы по оказания транспортных услуг.</w:t>
      </w:r>
    </w:p>
    <w:p w14:paraId="10F45277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работы фирмы по прокату бытовой техники.</w:t>
      </w:r>
    </w:p>
    <w:p w14:paraId="080C5C9A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работы зоомагазина.</w:t>
      </w:r>
    </w:p>
    <w:p w14:paraId="5D492A5A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работы санатория.</w:t>
      </w:r>
    </w:p>
    <w:p w14:paraId="5AEAB78E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учета личных финансов.</w:t>
      </w:r>
    </w:p>
    <w:p w14:paraId="79909BE6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работы книжного магазина.</w:t>
      </w:r>
    </w:p>
    <w:p w14:paraId="3BB9B42D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работы салона красоты.</w:t>
      </w:r>
    </w:p>
    <w:p w14:paraId="5E41F24B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работы транспортной компании.</w:t>
      </w:r>
    </w:p>
    <w:p w14:paraId="22F9202F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работы управляющего персоналом.</w:t>
      </w:r>
    </w:p>
    <w:p w14:paraId="4A5464FE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 для автоматизации работы отдела кадров организации.</w:t>
      </w:r>
    </w:p>
    <w:p w14:paraId="22B34DC6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работы салона мобильной связи.</w:t>
      </w:r>
    </w:p>
    <w:p w14:paraId="53BB752D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работы аптеки.</w:t>
      </w:r>
    </w:p>
    <w:p w14:paraId="598B2DCA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работы агентства недвижимости.</w:t>
      </w:r>
    </w:p>
    <w:p w14:paraId="4B68948B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HR-процессов</w:t>
      </w:r>
    </w:p>
    <w:p w14:paraId="0617837F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«Автосалон».</w:t>
      </w:r>
    </w:p>
    <w:p w14:paraId="4F1C614C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«Система управления проектами».</w:t>
      </w:r>
    </w:p>
    <w:p w14:paraId="0ECD895D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«Фитнесс-</w:t>
      </w:r>
      <w:proofErr w:type="spellStart"/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</w:t>
      </w:r>
      <w:proofErr w:type="spellEnd"/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7E1B65B6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«Платформа для онлайн обучения».</w:t>
      </w:r>
    </w:p>
    <w:p w14:paraId="7C19E868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«Система управления документами».</w:t>
      </w:r>
    </w:p>
    <w:p w14:paraId="08F5D033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«Игровое сообщество».</w:t>
      </w:r>
    </w:p>
    <w:p w14:paraId="5940F617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«Онлайн-библиотека».</w:t>
      </w:r>
    </w:p>
    <w:p w14:paraId="2C2DA7B9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«Календарь событий».</w:t>
      </w:r>
    </w:p>
    <w:p w14:paraId="6E88361A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«Система онлайн-заказов билетов на транспорт».</w:t>
      </w:r>
    </w:p>
    <w:p w14:paraId="7A9071BD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«Система онлайн-бронирования номеров в отеле».</w:t>
      </w:r>
    </w:p>
    <w:p w14:paraId="126847E3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«Сервис онлайн-перевода».</w:t>
      </w:r>
    </w:p>
    <w:p w14:paraId="459A9C6B" w14:textId="77777777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«Сайт для обмена языковыми знаниями».</w:t>
      </w:r>
    </w:p>
    <w:p w14:paraId="027B9740" w14:textId="77777777" w:rsid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«Система онлайн-заказа продуктов питания».</w:t>
      </w:r>
    </w:p>
    <w:p w14:paraId="28D5021D" w14:textId="1FF403B6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сотрудника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менеджера по продаже компьютеров.</w:t>
      </w:r>
    </w:p>
    <w:p w14:paraId="0EBECAA9" w14:textId="621BC100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сотрудника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менеджера по продаже ПО.</w:t>
      </w:r>
    </w:p>
    <w:p w14:paraId="48716ABE" w14:textId="5DD94ACF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сотрудника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менеджера по продаже книг.</w:t>
      </w:r>
    </w:p>
    <w:p w14:paraId="4218E173" w14:textId="1AF763D9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менеджера по продаже автомобилей.</w:t>
      </w:r>
    </w:p>
    <w:p w14:paraId="4F8DDE3B" w14:textId="35285EE3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менеджера по продаже строительных материалов.</w:t>
      </w:r>
    </w:p>
    <w:p w14:paraId="10935507" w14:textId="10318D97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менеджера по продаже бытовой техники.</w:t>
      </w:r>
    </w:p>
    <w:p w14:paraId="7F31ADFA" w14:textId="03C96C55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менеджера по продаже элек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троники.</w:t>
      </w:r>
    </w:p>
    <w:p w14:paraId="2FEC581E" w14:textId="7ADA1C3D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менеджера по продаже продуктов питания.</w:t>
      </w:r>
    </w:p>
    <w:p w14:paraId="18FD39F6" w14:textId="18D1CF56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сотрудника автосервиса.</w:t>
      </w:r>
    </w:p>
    <w:p w14:paraId="45A55BA6" w14:textId="12241695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для автоматизации места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сотрудника банка.</w:t>
      </w:r>
    </w:p>
    <w:p w14:paraId="73B9BB81" w14:textId="758C47B6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сотрудника ЖЭС.</w:t>
      </w:r>
    </w:p>
    <w:p w14:paraId="375B39A7" w14:textId="47206EF3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сотрудника магазина по продаже одежды.</w:t>
      </w:r>
    </w:p>
    <w:p w14:paraId="41BF83D3" w14:textId="25851C0D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сотрудника склада.</w:t>
      </w:r>
    </w:p>
    <w:p w14:paraId="6B310C6B" w14:textId="3C17163E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для автоматизации места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сотрудника автовокзала.</w:t>
      </w:r>
    </w:p>
    <w:p w14:paraId="53B64BBF" w14:textId="5D3E2E14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сотрудника кинотеатра.</w:t>
      </w:r>
    </w:p>
    <w:p w14:paraId="1384C75D" w14:textId="3C717238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сотрудника магазина спортивных товаров.</w:t>
      </w:r>
    </w:p>
    <w:p w14:paraId="67E1009E" w14:textId="5C616E93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сотрудника туристической фирмы.</w:t>
      </w:r>
    </w:p>
    <w:p w14:paraId="3DE19254" w14:textId="72A32C7E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сотрудника музыкального магазина.</w:t>
      </w:r>
    </w:p>
    <w:p w14:paraId="11B76DB2" w14:textId="7A3D45D0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сотрудника мебельного магазина.</w:t>
      </w:r>
    </w:p>
    <w:p w14:paraId="44F7FC96" w14:textId="372B9967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сотрудника салона штор.</w:t>
      </w:r>
    </w:p>
    <w:p w14:paraId="78A1E5CC" w14:textId="4E4108B6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сотрудника приемной комиссии учреждения обр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азования.</w:t>
      </w:r>
    </w:p>
    <w:p w14:paraId="75F9C51B" w14:textId="58677E69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администратора общежития.</w:t>
      </w:r>
    </w:p>
    <w:p w14:paraId="0A0BA2B6" w14:textId="60EFBB6D" w:rsidR="0073366C" w:rsidRDefault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администратора концертного зала.</w:t>
      </w:r>
    </w:p>
    <w:p w14:paraId="05220347" w14:textId="33311C44" w:rsidR="00667008" w:rsidRPr="00667008" w:rsidRDefault="00667008" w:rsidP="0066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00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автоматизации места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администратора салона красоты.</w:t>
      </w:r>
    </w:p>
    <w:p w14:paraId="3E90EF5A" w14:textId="6A984239" w:rsidR="0073366C" w:rsidRDefault="0073366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73366C">
          <w:pgSz w:w="11906" w:h="16838"/>
          <w:pgMar w:top="1134" w:right="851" w:bottom="1134" w:left="1134" w:header="709" w:footer="709" w:gutter="0"/>
          <w:cols w:space="720"/>
        </w:sectPr>
      </w:pPr>
    </w:p>
    <w:p w14:paraId="593B37B2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14:paraId="4FD48600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257BC7" w14:textId="77777777" w:rsidR="0073366C" w:rsidRDefault="00667008">
      <w:pPr>
        <w:tabs>
          <w:tab w:val="left" w:pos="567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5AC288" wp14:editId="5BE5AA74">
            <wp:extent cx="6334823" cy="8403004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823" cy="8403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14C9162F" wp14:editId="0164CE16">
            <wp:simplePos x="0" y="0"/>
            <wp:positionH relativeFrom="column">
              <wp:posOffset>4945380</wp:posOffset>
            </wp:positionH>
            <wp:positionV relativeFrom="paragraph">
              <wp:posOffset>5909945</wp:posOffset>
            </wp:positionV>
            <wp:extent cx="1011114" cy="219075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1114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0A4999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B65748" w14:textId="77777777" w:rsidR="0073366C" w:rsidRDefault="006670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33F6A27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2 </w:t>
      </w:r>
    </w:p>
    <w:p w14:paraId="12D843E5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B166FC" w14:textId="77777777" w:rsidR="0073366C" w:rsidRDefault="006670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СОДЕРЖАНИЕ</w:t>
      </w:r>
    </w:p>
    <w:p w14:paraId="69C88D43" w14:textId="77777777" w:rsidR="0073366C" w:rsidRDefault="007336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00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98"/>
        <w:gridCol w:w="567"/>
      </w:tblGrid>
      <w:tr w:rsidR="0073366C" w14:paraId="65C0FB05" w14:textId="77777777">
        <w:tc>
          <w:tcPr>
            <w:tcW w:w="9498" w:type="dxa"/>
          </w:tcPr>
          <w:p w14:paraId="4DE03AA0" w14:textId="77777777" w:rsidR="0073366C" w:rsidRDefault="00667008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ВЕДЕНИЕ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………………………………………………………………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567" w:type="dxa"/>
          </w:tcPr>
          <w:p w14:paraId="2E35EC8F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3366C" w14:paraId="338576D3" w14:textId="77777777">
        <w:tc>
          <w:tcPr>
            <w:tcW w:w="9498" w:type="dxa"/>
          </w:tcPr>
          <w:p w14:paraId="376ADD30" w14:textId="77777777" w:rsidR="0073366C" w:rsidRDefault="00667008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НАЗНАЧЕНИЕ И ОБЛАСТЬ ПРИМЕНЕНИЯ …………………………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19B44345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3366C" w14:paraId="1E36B4E7" w14:textId="77777777">
        <w:tc>
          <w:tcPr>
            <w:tcW w:w="9498" w:type="dxa"/>
          </w:tcPr>
          <w:p w14:paraId="222C3E71" w14:textId="77777777" w:rsidR="0073366C" w:rsidRDefault="00667008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ТЕХНИЧЕСКИЕ ХАРАКТЕРИСТИКИ ………………………………………</w:t>
            </w:r>
          </w:p>
        </w:tc>
        <w:tc>
          <w:tcPr>
            <w:tcW w:w="567" w:type="dxa"/>
          </w:tcPr>
          <w:p w14:paraId="16643AF6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3366C" w14:paraId="0F56AAB0" w14:textId="77777777">
        <w:tc>
          <w:tcPr>
            <w:tcW w:w="9498" w:type="dxa"/>
          </w:tcPr>
          <w:p w14:paraId="33C6CAF9" w14:textId="77777777" w:rsidR="0073366C" w:rsidRDefault="00667008">
            <w:pPr>
              <w:tabs>
                <w:tab w:val="left" w:pos="567"/>
                <w:tab w:val="left" w:pos="993"/>
              </w:tabs>
              <w:spacing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2.1. Постановка задачи …………………………………………………………</w:t>
            </w:r>
          </w:p>
        </w:tc>
        <w:tc>
          <w:tcPr>
            <w:tcW w:w="567" w:type="dxa"/>
          </w:tcPr>
          <w:p w14:paraId="6C65901D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3366C" w14:paraId="0A7FBE75" w14:textId="77777777">
        <w:tc>
          <w:tcPr>
            <w:tcW w:w="9498" w:type="dxa"/>
          </w:tcPr>
          <w:p w14:paraId="0ADEE90C" w14:textId="77777777" w:rsidR="0073366C" w:rsidRDefault="00667008">
            <w:pPr>
              <w:tabs>
                <w:tab w:val="left" w:pos="567"/>
                <w:tab w:val="left" w:pos="993"/>
              </w:tabs>
              <w:spacing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2.2. Описание организации данных ……………………………………………</w:t>
            </w:r>
          </w:p>
        </w:tc>
        <w:tc>
          <w:tcPr>
            <w:tcW w:w="567" w:type="dxa"/>
          </w:tcPr>
          <w:p w14:paraId="249F334C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3366C" w14:paraId="2315D9A1" w14:textId="77777777">
        <w:tc>
          <w:tcPr>
            <w:tcW w:w="9498" w:type="dxa"/>
          </w:tcPr>
          <w:p w14:paraId="61BA4BCB" w14:textId="77777777" w:rsidR="0073366C" w:rsidRDefault="00667008">
            <w:pPr>
              <w:tabs>
                <w:tab w:val="left" w:pos="567"/>
              </w:tabs>
              <w:spacing w:line="360" w:lineRule="auto"/>
              <w:ind w:firstLine="3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2.4. Описание программных средств …………………………………………</w:t>
            </w:r>
          </w:p>
        </w:tc>
        <w:tc>
          <w:tcPr>
            <w:tcW w:w="567" w:type="dxa"/>
          </w:tcPr>
          <w:p w14:paraId="42FA9AEA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3366C" w14:paraId="3F2D9B1F" w14:textId="77777777">
        <w:tc>
          <w:tcPr>
            <w:tcW w:w="9498" w:type="dxa"/>
          </w:tcPr>
          <w:p w14:paraId="184AA811" w14:textId="77777777" w:rsidR="0073366C" w:rsidRDefault="00667008">
            <w:pPr>
              <w:tabs>
                <w:tab w:val="left" w:pos="567"/>
              </w:tabs>
              <w:spacing w:line="360" w:lineRule="auto"/>
              <w:ind w:firstLine="3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2.5. Проектирование интерфейса …………………………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.……………</w:t>
            </w:r>
          </w:p>
        </w:tc>
        <w:tc>
          <w:tcPr>
            <w:tcW w:w="567" w:type="dxa"/>
          </w:tcPr>
          <w:p w14:paraId="031E5EF5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3366C" w14:paraId="5C191B17" w14:textId="77777777">
        <w:tc>
          <w:tcPr>
            <w:tcW w:w="9498" w:type="dxa"/>
          </w:tcPr>
          <w:p w14:paraId="53A4BDFE" w14:textId="77777777" w:rsidR="0073366C" w:rsidRDefault="00667008">
            <w:pPr>
              <w:tabs>
                <w:tab w:val="left" w:pos="567"/>
              </w:tabs>
              <w:spacing w:line="360" w:lineRule="auto"/>
              <w:ind w:firstLine="3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2.6. Описание логической структуры программы ……………………………</w:t>
            </w:r>
          </w:p>
        </w:tc>
        <w:tc>
          <w:tcPr>
            <w:tcW w:w="567" w:type="dxa"/>
          </w:tcPr>
          <w:p w14:paraId="72199FEC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3366C" w14:paraId="173C5A5E" w14:textId="77777777">
        <w:tc>
          <w:tcPr>
            <w:tcW w:w="9498" w:type="dxa"/>
          </w:tcPr>
          <w:p w14:paraId="4A313305" w14:textId="77777777" w:rsidR="0073366C" w:rsidRDefault="00667008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ТЕСТИРОВАНИЕ И АНАЛИЗ ПОЛУЧЕННЫХ РЕЗУЛЬТАТОВ …………</w:t>
            </w:r>
          </w:p>
        </w:tc>
        <w:tc>
          <w:tcPr>
            <w:tcW w:w="567" w:type="dxa"/>
          </w:tcPr>
          <w:p w14:paraId="5C7F35B5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3366C" w14:paraId="2D780CB6" w14:textId="77777777">
        <w:tc>
          <w:tcPr>
            <w:tcW w:w="9498" w:type="dxa"/>
          </w:tcPr>
          <w:p w14:paraId="01637410" w14:textId="77777777" w:rsidR="0073366C" w:rsidRDefault="00667008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РУКОВОДСТВО ПО ИСПОЛЬЗОВАНИЮ ПРОГРАММНОГО СРЕДСТВА ………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…………………………………………………………</w:t>
            </w:r>
          </w:p>
        </w:tc>
        <w:tc>
          <w:tcPr>
            <w:tcW w:w="567" w:type="dxa"/>
          </w:tcPr>
          <w:p w14:paraId="5F6827DB" w14:textId="77777777" w:rsidR="0073366C" w:rsidRDefault="0073366C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CDF68B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73366C" w14:paraId="46883A72" w14:textId="77777777">
        <w:tc>
          <w:tcPr>
            <w:tcW w:w="9498" w:type="dxa"/>
          </w:tcPr>
          <w:p w14:paraId="718C7044" w14:textId="77777777" w:rsidR="0073366C" w:rsidRDefault="00667008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ЗАКЛЮЧЕНИЕ ……………………………………………………………………</w:t>
            </w:r>
          </w:p>
        </w:tc>
        <w:tc>
          <w:tcPr>
            <w:tcW w:w="567" w:type="dxa"/>
          </w:tcPr>
          <w:p w14:paraId="33BBCBDA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73366C" w14:paraId="05407DE7" w14:textId="77777777">
        <w:tc>
          <w:tcPr>
            <w:tcW w:w="9498" w:type="dxa"/>
          </w:tcPr>
          <w:p w14:paraId="7336EF7E" w14:textId="77777777" w:rsidR="0073366C" w:rsidRDefault="00667008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ИСПОЛЬЗОВАННЫХ ИСТОЧНИКОВ 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1D8EAAF0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73366C" w14:paraId="4402398F" w14:textId="77777777">
        <w:tc>
          <w:tcPr>
            <w:tcW w:w="9498" w:type="dxa"/>
          </w:tcPr>
          <w:p w14:paraId="162AA9B0" w14:textId="77777777" w:rsidR="0073366C" w:rsidRDefault="00667008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ПРИНЯТЫХ СОКРАЩЕНИЙ ………………………………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7DBC8333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73366C" w14:paraId="64EB3C27" w14:textId="77777777">
        <w:tc>
          <w:tcPr>
            <w:tcW w:w="9498" w:type="dxa"/>
          </w:tcPr>
          <w:p w14:paraId="2466EA82" w14:textId="77777777" w:rsidR="0073366C" w:rsidRDefault="00667008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 1 (ОБЯЗАТЕЛЬНОЕ) – ЛИСТИНГ ПРОГРАММЫ ……………</w:t>
            </w:r>
          </w:p>
        </w:tc>
        <w:tc>
          <w:tcPr>
            <w:tcW w:w="567" w:type="dxa"/>
          </w:tcPr>
          <w:p w14:paraId="1B3F429D" w14:textId="77777777" w:rsidR="0073366C" w:rsidRDefault="00667008">
            <w:pPr>
              <w:tabs>
                <w:tab w:val="left" w:pos="56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73366C" w14:paraId="4C2C8ED7" w14:textId="77777777">
        <w:tc>
          <w:tcPr>
            <w:tcW w:w="9498" w:type="dxa"/>
          </w:tcPr>
          <w:p w14:paraId="2F6F8A12" w14:textId="77777777" w:rsidR="0073366C" w:rsidRDefault="0073366C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510AF93" w14:textId="77777777" w:rsidR="0073366C" w:rsidRDefault="0073366C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470B248" w14:textId="77777777" w:rsidR="0073366C" w:rsidRDefault="0073366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746EBD" w14:textId="77777777" w:rsidR="0073366C" w:rsidRDefault="006670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7C928CB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3 </w:t>
      </w:r>
    </w:p>
    <w:p w14:paraId="5B2ECF4F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D3E231" w14:textId="77777777" w:rsidR="0073366C" w:rsidRDefault="0066700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АННОТАЦИЯ</w:t>
      </w:r>
    </w:p>
    <w:p w14:paraId="34993922" w14:textId="77777777" w:rsidR="0073366C" w:rsidRDefault="007336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31A431" w14:textId="77777777" w:rsidR="0073366C" w:rsidRDefault="006670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Курсовой проект на тему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«…»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 программного средства, пояснительной записки и графической части.</w:t>
      </w:r>
    </w:p>
    <w:p w14:paraId="0C74D9A6" w14:textId="77777777" w:rsidR="0073366C" w:rsidRDefault="006670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средство предназначено для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….</w:t>
      </w:r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79CE73DE" w14:textId="77777777" w:rsidR="0073366C" w:rsidRDefault="006670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Программное средство разработано в среде программирования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языков программирования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(технологий,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фреймворков)…</w:t>
      </w:r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приложения спроектирована и реализована в СУБД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… </w:t>
      </w:r>
    </w:p>
    <w:p w14:paraId="003FFF31" w14:textId="77777777" w:rsidR="0073366C" w:rsidRDefault="006670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выполнена на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56 листах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содержит четыре раздела и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одно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приложение.</w:t>
      </w:r>
    </w:p>
    <w:p w14:paraId="322DB1E0" w14:textId="77777777" w:rsidR="0073366C" w:rsidRDefault="006670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Графическая часть выполнена на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двух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листах, включает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схему работы программы и диаграмму компонентов. </w:t>
      </w:r>
    </w:p>
    <w:p w14:paraId="1E0DA543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9B6C3" w14:textId="77777777" w:rsidR="0073366C" w:rsidRDefault="006670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A350BE4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4</w:t>
      </w:r>
    </w:p>
    <w:p w14:paraId="0015F463" w14:textId="77777777" w:rsidR="0073366C" w:rsidRDefault="0073366C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54D232C" w14:textId="77777777" w:rsidR="0073366C" w:rsidRDefault="0066700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ПЕРЕЧЕНЬ ПРИНЯТЫХ СОКРАЩЕНИЙ</w:t>
      </w:r>
    </w:p>
    <w:p w14:paraId="5B4B4B71" w14:textId="77777777" w:rsidR="0073366C" w:rsidRDefault="007336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9A0A36" w14:textId="77777777" w:rsidR="0073366C" w:rsidRDefault="0066700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АРМ – автоматизированное рабочее место,</w:t>
      </w:r>
    </w:p>
    <w:p w14:paraId="1A86A37E" w14:textId="77777777" w:rsidR="0073366C" w:rsidRDefault="0066700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БД – база данных,</w:t>
      </w:r>
    </w:p>
    <w:p w14:paraId="3A3AE593" w14:textId="77777777" w:rsidR="0073366C" w:rsidRDefault="0066700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ГКК – государственная квалификационная комиссия,</w:t>
      </w:r>
    </w:p>
    <w:p w14:paraId="00861937" w14:textId="77777777" w:rsidR="0073366C" w:rsidRDefault="0066700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КП – курсовое проектирование,</w:t>
      </w:r>
    </w:p>
    <w:p w14:paraId="3381FA2B" w14:textId="77777777" w:rsidR="0073366C" w:rsidRDefault="0066700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–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обеспечение,</w:t>
      </w:r>
    </w:p>
    <w:p w14:paraId="1C671D64" w14:textId="77777777" w:rsidR="0073366C" w:rsidRDefault="0066700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СУБД – система управления базами данных</w:t>
      </w:r>
    </w:p>
    <w:p w14:paraId="3ADF352C" w14:textId="77777777" w:rsidR="0073366C" w:rsidRDefault="006670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079EC8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5</w:t>
      </w:r>
    </w:p>
    <w:p w14:paraId="5F632CE1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BDA5DA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Образцы оформления библиографического описания</w:t>
      </w:r>
    </w:p>
    <w:p w14:paraId="58908E89" w14:textId="77777777" w:rsidR="0073366C" w:rsidRDefault="00667008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 списке использованных источников</w:t>
      </w:r>
    </w:p>
    <w:p w14:paraId="3CB8FECD" w14:textId="77777777" w:rsidR="0073366C" w:rsidRDefault="0073366C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13E0EE" w14:textId="77777777" w:rsidR="0073366C" w:rsidRDefault="0066700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42E0A3" wp14:editId="07B07B00">
            <wp:extent cx="6102263" cy="323753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l="26457" t="23660" r="23677" b="29304"/>
                    <a:stretch>
                      <a:fillRect/>
                    </a:stretch>
                  </pic:blipFill>
                  <pic:spPr>
                    <a:xfrm>
                      <a:off x="0" y="0"/>
                      <a:ext cx="6102263" cy="323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7"/>
        <w:tblW w:w="9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7640"/>
      </w:tblGrid>
      <w:tr w:rsidR="0073366C" w14:paraId="7CC6FC7A" w14:textId="77777777">
        <w:trPr>
          <w:tblHeader/>
        </w:trPr>
        <w:tc>
          <w:tcPr>
            <w:tcW w:w="2271" w:type="dxa"/>
          </w:tcPr>
          <w:p w14:paraId="35A8D7DD" w14:textId="77777777" w:rsidR="0073366C" w:rsidRDefault="00667008"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 источника</w:t>
            </w:r>
          </w:p>
        </w:tc>
        <w:tc>
          <w:tcPr>
            <w:tcW w:w="7640" w:type="dxa"/>
          </w:tcPr>
          <w:p w14:paraId="296E051D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Пример оформления</w:t>
            </w:r>
          </w:p>
        </w:tc>
      </w:tr>
      <w:tr w:rsidR="0073366C" w14:paraId="596C39A3" w14:textId="77777777">
        <w:tc>
          <w:tcPr>
            <w:tcW w:w="2271" w:type="dxa"/>
          </w:tcPr>
          <w:p w14:paraId="78D0D771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Один, два или три автора </w:t>
            </w:r>
          </w:p>
        </w:tc>
        <w:tc>
          <w:tcPr>
            <w:tcW w:w="7640" w:type="dxa"/>
          </w:tcPr>
          <w:p w14:paraId="7EE60574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Симанович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В. Л. Экономика, организация и управление малым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бизнесом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монография / В. Л.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Симанович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–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Минск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Бестпринт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2007. – 441 с.</w:t>
            </w:r>
          </w:p>
        </w:tc>
      </w:tr>
      <w:tr w:rsidR="0073366C" w14:paraId="31659CBE" w14:textId="77777777">
        <w:tc>
          <w:tcPr>
            <w:tcW w:w="2271" w:type="dxa"/>
          </w:tcPr>
          <w:p w14:paraId="27EBFDDB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Четыре и более авторов (коллектив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авто-ров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7640" w:type="dxa"/>
          </w:tcPr>
          <w:p w14:paraId="237673A8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Инвестиции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системный анализ и управление / К. В. Балдин [и др.] ; под ред. К. В. Балдина.  – М.: Дашков и Кº, 2013. – 287 с. </w:t>
            </w:r>
          </w:p>
          <w:p w14:paraId="123FB73F" w14:textId="77777777" w:rsidR="0073366C" w:rsidRDefault="0073366C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366C" w14:paraId="73E20951" w14:textId="77777777">
        <w:tc>
          <w:tcPr>
            <w:tcW w:w="2271" w:type="dxa"/>
          </w:tcPr>
          <w:p w14:paraId="223AE8FC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Отдельный том в многотомном издании</w:t>
            </w:r>
          </w:p>
        </w:tc>
        <w:tc>
          <w:tcPr>
            <w:tcW w:w="7640" w:type="dxa"/>
          </w:tcPr>
          <w:p w14:paraId="4908DBB8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Багдановіч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Поўны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збор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твораў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у 3 т. /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Багдановіч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– 2-е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–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Мінск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Беларус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авука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2001. – 3 т.</w:t>
            </w:r>
          </w:p>
        </w:tc>
      </w:tr>
      <w:tr w:rsidR="0073366C" w14:paraId="130C0AFE" w14:textId="77777777">
        <w:tc>
          <w:tcPr>
            <w:tcW w:w="2271" w:type="dxa"/>
          </w:tcPr>
          <w:p w14:paraId="418C62B5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Законы и законодательные акты</w:t>
            </w:r>
          </w:p>
        </w:tc>
        <w:tc>
          <w:tcPr>
            <w:tcW w:w="7640" w:type="dxa"/>
          </w:tcPr>
          <w:p w14:paraId="41B3A461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 размерах государственных стипендий учащейся молодежи: постановление Совета Министров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Респ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Беларусь, 23 апр. 2004 г., № 468 // Нац. реестр правовых актов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Респ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Беларусь. – 2004. – № 69. – 5/14142.</w:t>
            </w:r>
          </w:p>
          <w:p w14:paraId="23B5E2EC" w14:textId="77777777" w:rsidR="0073366C" w:rsidRDefault="0073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3CF4EBB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принятии в собственность Республики Беларусь имущества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постановление Совета Министров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Респ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Беларусь, 18 февр. 2014 г., № 137 [Электронный ресурс] // Национальный правовой Интернет-портал Республики Беларусь. – Режим доступа: http://pravo.by/main.aspx?guid=12551&amp;p0=C21400137&amp;p1=1&amp;p5=0. – Дата доступа: 22.06.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2016.</w:t>
            </w:r>
          </w:p>
        </w:tc>
      </w:tr>
      <w:tr w:rsidR="0073366C" w14:paraId="7E6814AF" w14:textId="77777777">
        <w:tc>
          <w:tcPr>
            <w:tcW w:w="2271" w:type="dxa"/>
          </w:tcPr>
          <w:p w14:paraId="500E6872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 xml:space="preserve">Статьи из материалов конференций, семинаров, тезисов докладов </w:t>
            </w:r>
          </w:p>
        </w:tc>
        <w:tc>
          <w:tcPr>
            <w:tcW w:w="7640" w:type="dxa"/>
          </w:tcPr>
          <w:p w14:paraId="53C9C3C4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Пеньковская, Т. Н. Роль и место транспортного комплекса в экономике Республики Беларусь / Т. Н. Пеньковская // География в XXI веке: проблемы 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перспективы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материалы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междунар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науч.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конф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посвящ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70-летию геогр. фак. БГУ, Минск, 4–8 окт. 2004 г. / Белор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ус. гос. ун-т, Белорус. геогр. о-во;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редкол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 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Н. И. Пирожник [и др.]. – Минск, 2004. – С. 163–164.</w:t>
            </w:r>
          </w:p>
        </w:tc>
      </w:tr>
      <w:tr w:rsidR="0073366C" w14:paraId="7D0F6318" w14:textId="77777777">
        <w:tc>
          <w:tcPr>
            <w:tcW w:w="2271" w:type="dxa"/>
          </w:tcPr>
          <w:p w14:paraId="79EE7FA6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Электронные </w:t>
            </w:r>
          </w:p>
          <w:p w14:paraId="4DA3E9BB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ресурсы </w:t>
            </w:r>
          </w:p>
          <w:p w14:paraId="244A9077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удаленного </w:t>
            </w:r>
          </w:p>
          <w:p w14:paraId="5B94DD6D" w14:textId="77777777" w:rsidR="0073366C" w:rsidRDefault="006670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доступа </w:t>
            </w:r>
          </w:p>
        </w:tc>
        <w:tc>
          <w:tcPr>
            <w:tcW w:w="7640" w:type="dxa"/>
          </w:tcPr>
          <w:p w14:paraId="78FF8146" w14:textId="77777777" w:rsidR="0073366C" w:rsidRDefault="00667008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Национальный Интернет-портал Республики Беларусь [Электронный ресурс] / Нац. центр правовой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информ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Респ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Беларусь. – Минск, 2005. – Режим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доступа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hyperlink r:id="rId20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http://www.pravo.by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– Дата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доступа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25.01.2006.</w:t>
            </w:r>
          </w:p>
        </w:tc>
      </w:tr>
      <w:tr w:rsidR="0073366C" w14:paraId="1FADAD9D" w14:textId="77777777">
        <w:tc>
          <w:tcPr>
            <w:tcW w:w="2271" w:type="dxa"/>
          </w:tcPr>
          <w:p w14:paraId="52599BE9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Статьи из журнало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в </w:t>
            </w:r>
          </w:p>
          <w:p w14:paraId="52BF0DCA" w14:textId="77777777" w:rsidR="0073366C" w:rsidRDefault="0073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7640" w:type="dxa"/>
          </w:tcPr>
          <w:p w14:paraId="0680D78D" w14:textId="77777777" w:rsidR="0073366C" w:rsidRDefault="00667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Масляніцына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І.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Жанчыны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ў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гісторыі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Беларусі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І.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Масляніцына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М.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Багадзяж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Беларус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гіст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часоп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– 2005. – № 4. – С. 74–81.</w:t>
            </w:r>
          </w:p>
          <w:p w14:paraId="17D9F58C" w14:textId="77777777" w:rsidR="0073366C" w:rsidRDefault="0073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4EA2AE3" w14:textId="77777777" w:rsidR="0073366C" w:rsidRDefault="0073366C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3366C">
      <w:pgSz w:w="11906" w:h="16838"/>
      <w:pgMar w:top="1134" w:right="851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9CB0D" w14:textId="77777777" w:rsidR="00000000" w:rsidRDefault="00667008">
      <w:pPr>
        <w:spacing w:after="0" w:line="240" w:lineRule="auto"/>
      </w:pPr>
      <w:r>
        <w:separator/>
      </w:r>
    </w:p>
  </w:endnote>
  <w:endnote w:type="continuationSeparator" w:id="0">
    <w:p w14:paraId="6A9164A7" w14:textId="77777777" w:rsidR="00000000" w:rsidRDefault="0066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DE448" w14:textId="77777777" w:rsidR="0073366C" w:rsidRDefault="0066700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B6D4E" w14:textId="77777777" w:rsidR="00000000" w:rsidRDefault="00667008">
      <w:pPr>
        <w:spacing w:after="0" w:line="240" w:lineRule="auto"/>
      </w:pPr>
      <w:r>
        <w:separator/>
      </w:r>
    </w:p>
  </w:footnote>
  <w:footnote w:type="continuationSeparator" w:id="0">
    <w:p w14:paraId="639DB5DD" w14:textId="77777777" w:rsidR="00000000" w:rsidRDefault="00667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00AC"/>
    <w:multiLevelType w:val="multilevel"/>
    <w:tmpl w:val="04E422E4"/>
    <w:lvl w:ilvl="0">
      <w:start w:val="1"/>
      <w:numFmt w:val="bullet"/>
      <w:lvlText w:val="−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581DEF"/>
    <w:multiLevelType w:val="multilevel"/>
    <w:tmpl w:val="3DE6322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9A2CF7"/>
    <w:multiLevelType w:val="multilevel"/>
    <w:tmpl w:val="9926E77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C709C"/>
    <w:multiLevelType w:val="multilevel"/>
    <w:tmpl w:val="A4EEEBB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A01D3D"/>
    <w:multiLevelType w:val="multilevel"/>
    <w:tmpl w:val="EA3ED7B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F244D26"/>
    <w:multiLevelType w:val="multilevel"/>
    <w:tmpl w:val="FD1493D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6C"/>
    <w:rsid w:val="00667008"/>
    <w:rsid w:val="007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3413"/>
  <w15:docId w15:val="{C4968B7E-5245-42BA-8665-76F21681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mallCaps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4">
    <w:name w:val="Subtitle"/>
    <w:basedOn w:val="a"/>
    <w:next w:val="a"/>
    <w:uiPriority w:val="11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pravo.b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5134</Words>
  <Characters>29268</Characters>
  <Application>Microsoft Office Word</Application>
  <DocSecurity>0</DocSecurity>
  <Lines>243</Lines>
  <Paragraphs>68</Paragraphs>
  <ScaleCrop>false</ScaleCrop>
  <Company/>
  <LinksUpToDate>false</LinksUpToDate>
  <CharactersWithSpaces>34334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Гармилина Варвара Алексеевна</cp:lastModifiedBy>
  <cp:revision>2</cp:revision>
  <dcterms:created xsi:type="dcterms:W3CDTF">2023-04-22T12:20:00Z</dcterms:created>
  <dcterms:modified xsi:type="dcterms:W3CDTF">2023-04-22T12:28:00Z</dcterms:modified>
</cp:coreProperties>
</file>