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B7D6" w14:textId="77777777" w:rsidR="000078FA" w:rsidRPr="00534B0C" w:rsidRDefault="000078FA" w:rsidP="000078FA">
      <w:pPr>
        <w:jc w:val="center"/>
        <w:rPr>
          <w:color w:val="000000" w:themeColor="text1"/>
          <w:sz w:val="32"/>
        </w:rPr>
      </w:pPr>
    </w:p>
    <w:p w14:paraId="388CC7FA" w14:textId="77777777" w:rsidR="000078FA" w:rsidRPr="00534B0C" w:rsidRDefault="000078FA" w:rsidP="000078FA">
      <w:pPr>
        <w:jc w:val="center"/>
        <w:rPr>
          <w:color w:val="000000" w:themeColor="text1"/>
          <w:sz w:val="32"/>
        </w:rPr>
      </w:pPr>
    </w:p>
    <w:p w14:paraId="059643E1" w14:textId="6F555AE4" w:rsidR="000078FA" w:rsidRPr="00534B0C" w:rsidRDefault="000078FA" w:rsidP="000078FA">
      <w:pPr>
        <w:jc w:val="center"/>
        <w:rPr>
          <w:rFonts w:ascii="Arial" w:hAnsi="Arial" w:cs="Arial"/>
          <w:color w:val="000000" w:themeColor="text1"/>
          <w:sz w:val="96"/>
          <w:szCs w:val="52"/>
        </w:rPr>
      </w:pPr>
      <w:r w:rsidRPr="00534B0C">
        <w:rPr>
          <w:rFonts w:ascii="Arial" w:hAnsi="Arial" w:cs="Arial"/>
          <w:noProof/>
          <w:color w:val="000000" w:themeColor="text1"/>
          <w:sz w:val="96"/>
          <w:szCs w:val="52"/>
        </w:rPr>
        <w:drawing>
          <wp:inline distT="0" distB="0" distL="0" distR="0" wp14:anchorId="3F6FA43C" wp14:editId="38FC5C20">
            <wp:extent cx="1518699" cy="1518699"/>
            <wp:effectExtent l="0" t="0" r="0" b="0"/>
            <wp:docPr id="96539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3714" name="Picture 965393714"/>
                    <pic:cNvPicPr/>
                  </pic:nvPicPr>
                  <pic:blipFill>
                    <a:blip r:embed="rId8"/>
                    <a:stretch>
                      <a:fillRect/>
                    </a:stretch>
                  </pic:blipFill>
                  <pic:spPr>
                    <a:xfrm>
                      <a:off x="0" y="0"/>
                      <a:ext cx="1521530" cy="1521530"/>
                    </a:xfrm>
                    <a:prstGeom prst="rect">
                      <a:avLst/>
                    </a:prstGeom>
                  </pic:spPr>
                </pic:pic>
              </a:graphicData>
            </a:graphic>
          </wp:inline>
        </w:drawing>
      </w:r>
    </w:p>
    <w:p w14:paraId="70B6B15A" w14:textId="77777777" w:rsidR="000078FA" w:rsidRPr="00534B0C" w:rsidRDefault="000078FA" w:rsidP="000078FA">
      <w:pPr>
        <w:jc w:val="center"/>
        <w:rPr>
          <w:rFonts w:ascii="Arial" w:hAnsi="Arial" w:cs="Arial"/>
          <w:b/>
          <w:bCs/>
          <w:color w:val="000000" w:themeColor="text1"/>
          <w:sz w:val="96"/>
          <w:szCs w:val="52"/>
        </w:rPr>
      </w:pPr>
      <w:r w:rsidRPr="00534B0C">
        <w:rPr>
          <w:rFonts w:ascii="Arial" w:hAnsi="Arial" w:cs="Arial"/>
          <w:b/>
          <w:bCs/>
          <w:color w:val="000000" w:themeColor="text1"/>
          <w:sz w:val="96"/>
          <w:szCs w:val="52"/>
        </w:rPr>
        <w:t>SYNTHCS</w:t>
      </w:r>
    </w:p>
    <w:p w14:paraId="2BBEC6C1" w14:textId="77777777" w:rsidR="000078FA" w:rsidRPr="00534B0C" w:rsidRDefault="000078FA" w:rsidP="000078FA">
      <w:pPr>
        <w:jc w:val="center"/>
        <w:rPr>
          <w:rFonts w:ascii="Arial" w:hAnsi="Arial" w:cs="Arial"/>
          <w:color w:val="000000" w:themeColor="text1"/>
          <w:sz w:val="44"/>
          <w:szCs w:val="32"/>
        </w:rPr>
      </w:pPr>
      <w:r w:rsidRPr="00534B0C">
        <w:rPr>
          <w:rFonts w:ascii="Arial" w:hAnsi="Arial" w:cs="Arial"/>
          <w:color w:val="000000" w:themeColor="text1"/>
          <w:sz w:val="44"/>
          <w:szCs w:val="32"/>
        </w:rPr>
        <w:t>Synthetic Dataset Generator</w:t>
      </w:r>
    </w:p>
    <w:p w14:paraId="50DB93BC" w14:textId="37C46DC7" w:rsidR="000078FA" w:rsidRPr="00534B0C" w:rsidRDefault="000078FA" w:rsidP="000078FA">
      <w:pPr>
        <w:spacing w:after="60"/>
        <w:jc w:val="center"/>
        <w:rPr>
          <w:color w:val="000000" w:themeColor="text1"/>
        </w:rPr>
      </w:pPr>
      <w:r w:rsidRPr="00534B0C">
        <w:rPr>
          <w:rFonts w:ascii="Arial" w:hAnsi="Arial" w:cs="Arial"/>
          <w:color w:val="000000" w:themeColor="text1"/>
          <w:sz w:val="34"/>
        </w:rPr>
        <w:t>Technical</w:t>
      </w:r>
      <w:r w:rsidRPr="00534B0C">
        <w:rPr>
          <w:rFonts w:ascii="Arial" w:hAnsi="Arial" w:cs="Arial"/>
          <w:color w:val="000000" w:themeColor="text1"/>
          <w:sz w:val="34"/>
        </w:rPr>
        <w:t xml:space="preserve"> Manual</w:t>
      </w:r>
      <w:r w:rsidRPr="00534B0C">
        <w:rPr>
          <w:rFonts w:ascii="Arial" w:hAnsi="Arial" w:cs="Arial"/>
          <w:color w:val="000000" w:themeColor="text1"/>
          <w:sz w:val="34"/>
        </w:rPr>
        <w:br/>
      </w:r>
      <w:r w:rsidRPr="00534B0C">
        <w:rPr>
          <w:rFonts w:ascii="Arial" w:hAnsi="Arial" w:cs="Arial"/>
          <w:color w:val="000000" w:themeColor="text1"/>
          <w:sz w:val="34"/>
        </w:rPr>
        <w:br/>
      </w:r>
      <w:r w:rsidRPr="00534B0C">
        <w:rPr>
          <w:rFonts w:ascii="Arial" w:hAnsi="Arial" w:cs="Arial"/>
          <w:color w:val="000000" w:themeColor="text1"/>
          <w:sz w:val="34"/>
        </w:rPr>
        <w:br/>
      </w:r>
      <w:r w:rsidRPr="00534B0C">
        <w:rPr>
          <w:rFonts w:ascii="Arial" w:eastAsia="Arial" w:hAnsi="Arial" w:cs="Arial"/>
          <w:color w:val="000000" w:themeColor="text1"/>
          <w:sz w:val="24"/>
          <w:szCs w:val="24"/>
        </w:rPr>
        <w:t>Gordon College — College of Computer Studies</w:t>
      </w:r>
    </w:p>
    <w:p w14:paraId="12BF60ED" w14:textId="77777777" w:rsidR="000078FA" w:rsidRPr="00534B0C" w:rsidRDefault="000078FA" w:rsidP="000078FA">
      <w:pPr>
        <w:spacing w:after="60"/>
        <w:jc w:val="center"/>
        <w:rPr>
          <w:color w:val="000000" w:themeColor="text1"/>
        </w:rPr>
      </w:pPr>
      <w:r w:rsidRPr="00534B0C">
        <w:rPr>
          <w:rFonts w:ascii="Arial" w:eastAsia="Arial" w:hAnsi="Arial" w:cs="Arial"/>
          <w:color w:val="000000" w:themeColor="text1"/>
        </w:rPr>
        <w:t>Olongapo City, Philippines</w:t>
      </w:r>
    </w:p>
    <w:p w14:paraId="52F61E77" w14:textId="77777777" w:rsidR="000078FA" w:rsidRPr="00534B0C" w:rsidRDefault="000078FA" w:rsidP="000078FA">
      <w:pPr>
        <w:spacing w:after="60"/>
        <w:jc w:val="center"/>
        <w:rPr>
          <w:color w:val="000000" w:themeColor="text1"/>
        </w:rPr>
      </w:pPr>
      <w:r w:rsidRPr="00534B0C">
        <w:rPr>
          <w:rFonts w:ascii="Arial" w:hAnsi="Arial" w:cs="Arial"/>
          <w:color w:val="000000" w:themeColor="text1"/>
          <w:sz w:val="34"/>
        </w:rPr>
        <w:br/>
      </w:r>
      <w:r w:rsidRPr="00534B0C">
        <w:rPr>
          <w:rFonts w:ascii="Arial" w:eastAsia="Arial" w:hAnsi="Arial" w:cs="Arial"/>
          <w:color w:val="000000" w:themeColor="text1"/>
          <w:sz w:val="20"/>
          <w:szCs w:val="20"/>
        </w:rPr>
        <w:t xml:space="preserve">© 2026 </w:t>
      </w:r>
      <w:proofErr w:type="spellStart"/>
      <w:r w:rsidRPr="00534B0C">
        <w:rPr>
          <w:rFonts w:ascii="Arial" w:eastAsia="Arial" w:hAnsi="Arial" w:cs="Arial"/>
          <w:color w:val="000000" w:themeColor="text1"/>
          <w:sz w:val="20"/>
          <w:szCs w:val="20"/>
        </w:rPr>
        <w:t>SynthCS</w:t>
      </w:r>
      <w:proofErr w:type="spellEnd"/>
      <w:r w:rsidRPr="00534B0C">
        <w:rPr>
          <w:rFonts w:ascii="Arial" w:eastAsia="Arial" w:hAnsi="Arial" w:cs="Arial"/>
          <w:color w:val="000000" w:themeColor="text1"/>
          <w:sz w:val="20"/>
          <w:szCs w:val="20"/>
        </w:rPr>
        <w:t xml:space="preserve"> — Gordon College CCS</w:t>
      </w:r>
    </w:p>
    <w:p w14:paraId="6C6C5665" w14:textId="1F5C8D41" w:rsidR="000078FA" w:rsidRPr="00534B0C" w:rsidRDefault="000078FA">
      <w:pPr>
        <w:rPr>
          <w:rFonts w:asciiTheme="majorHAnsi" w:eastAsiaTheme="majorEastAsia" w:hAnsiTheme="majorHAnsi" w:cstheme="majorBidi"/>
          <w:b/>
          <w:bCs/>
          <w:color w:val="000000" w:themeColor="text1"/>
          <w:sz w:val="32"/>
          <w:szCs w:val="28"/>
        </w:rPr>
      </w:pPr>
      <w:r w:rsidRPr="00534B0C">
        <w:rPr>
          <w:rFonts w:asciiTheme="majorHAnsi" w:eastAsiaTheme="majorEastAsia" w:hAnsiTheme="majorHAnsi" w:cstheme="majorBidi"/>
          <w:b/>
          <w:bCs/>
          <w:color w:val="000000" w:themeColor="text1"/>
          <w:sz w:val="32"/>
          <w:szCs w:val="28"/>
        </w:rPr>
        <w:br w:type="page"/>
      </w:r>
    </w:p>
    <w:p w14:paraId="7CCDB0E2" w14:textId="6EE0DFBC" w:rsidR="00FF3942" w:rsidRPr="00534B0C" w:rsidRDefault="00000000">
      <w:pPr>
        <w:pStyle w:val="Heading1"/>
        <w:spacing w:before="360" w:after="120"/>
        <w:rPr>
          <w:color w:val="000000" w:themeColor="text1"/>
        </w:rPr>
      </w:pPr>
      <w:r w:rsidRPr="00534B0C">
        <w:rPr>
          <w:color w:val="000000" w:themeColor="text1"/>
          <w:sz w:val="32"/>
        </w:rPr>
        <w:lastRenderedPageBreak/>
        <w:t>Table of Contents</w:t>
      </w:r>
    </w:p>
    <w:p w14:paraId="7A07D7E4" w14:textId="77777777" w:rsidR="00FF3942" w:rsidRPr="00534B0C" w:rsidRDefault="00000000">
      <w:pPr>
        <w:spacing w:after="60"/>
        <w:ind w:left="288"/>
        <w:rPr>
          <w:color w:val="000000" w:themeColor="text1"/>
        </w:rPr>
      </w:pPr>
      <w:r w:rsidRPr="00534B0C">
        <w:rPr>
          <w:b/>
          <w:color w:val="000000" w:themeColor="text1"/>
          <w:sz w:val="20"/>
        </w:rPr>
        <w:t xml:space="preserve">1.  </w:t>
      </w:r>
      <w:r w:rsidRPr="00534B0C">
        <w:rPr>
          <w:color w:val="000000" w:themeColor="text1"/>
          <w:sz w:val="20"/>
        </w:rPr>
        <w:t>Introduction</w:t>
      </w:r>
    </w:p>
    <w:p w14:paraId="19F24788" w14:textId="77777777" w:rsidR="00FF3942" w:rsidRPr="00534B0C" w:rsidRDefault="00000000">
      <w:pPr>
        <w:spacing w:after="60"/>
        <w:ind w:left="288"/>
        <w:rPr>
          <w:color w:val="000000" w:themeColor="text1"/>
        </w:rPr>
      </w:pPr>
      <w:r w:rsidRPr="00534B0C">
        <w:rPr>
          <w:b/>
          <w:color w:val="000000" w:themeColor="text1"/>
          <w:sz w:val="20"/>
        </w:rPr>
        <w:t xml:space="preserve">2.  </w:t>
      </w:r>
      <w:r w:rsidRPr="00534B0C">
        <w:rPr>
          <w:color w:val="000000" w:themeColor="text1"/>
          <w:sz w:val="20"/>
        </w:rPr>
        <w:t>System Architecture</w:t>
      </w:r>
    </w:p>
    <w:p w14:paraId="7EAEF010" w14:textId="77777777" w:rsidR="00FF3942" w:rsidRPr="00534B0C" w:rsidRDefault="00000000">
      <w:pPr>
        <w:spacing w:after="60"/>
        <w:ind w:left="288"/>
        <w:rPr>
          <w:color w:val="000000" w:themeColor="text1"/>
        </w:rPr>
      </w:pPr>
      <w:r w:rsidRPr="00534B0C">
        <w:rPr>
          <w:b/>
          <w:color w:val="000000" w:themeColor="text1"/>
          <w:sz w:val="20"/>
        </w:rPr>
        <w:t xml:space="preserve">3.  </w:t>
      </w:r>
      <w:r w:rsidRPr="00534B0C">
        <w:rPr>
          <w:color w:val="000000" w:themeColor="text1"/>
          <w:sz w:val="20"/>
        </w:rPr>
        <w:t>Installation and Setup</w:t>
      </w:r>
    </w:p>
    <w:p w14:paraId="183C96D7" w14:textId="77777777" w:rsidR="00FF3942" w:rsidRPr="00534B0C" w:rsidRDefault="00000000">
      <w:pPr>
        <w:spacing w:after="60"/>
        <w:ind w:left="288"/>
        <w:rPr>
          <w:color w:val="000000" w:themeColor="text1"/>
        </w:rPr>
      </w:pPr>
      <w:r w:rsidRPr="00534B0C">
        <w:rPr>
          <w:b/>
          <w:color w:val="000000" w:themeColor="text1"/>
          <w:sz w:val="20"/>
        </w:rPr>
        <w:t xml:space="preserve">4.  </w:t>
      </w:r>
      <w:r w:rsidRPr="00534B0C">
        <w:rPr>
          <w:color w:val="000000" w:themeColor="text1"/>
          <w:sz w:val="20"/>
        </w:rPr>
        <w:t>API Reference</w:t>
      </w:r>
    </w:p>
    <w:p w14:paraId="677387DA" w14:textId="77777777" w:rsidR="00FF3942" w:rsidRPr="00534B0C" w:rsidRDefault="00000000">
      <w:pPr>
        <w:spacing w:after="60"/>
        <w:ind w:left="288"/>
        <w:rPr>
          <w:color w:val="000000" w:themeColor="text1"/>
        </w:rPr>
      </w:pPr>
      <w:r w:rsidRPr="00534B0C">
        <w:rPr>
          <w:b/>
          <w:color w:val="000000" w:themeColor="text1"/>
          <w:sz w:val="20"/>
        </w:rPr>
        <w:t xml:space="preserve">5.  </w:t>
      </w:r>
      <w:r w:rsidRPr="00534B0C">
        <w:rPr>
          <w:color w:val="000000" w:themeColor="text1"/>
          <w:sz w:val="20"/>
        </w:rPr>
        <w:t>Database Schema</w:t>
      </w:r>
    </w:p>
    <w:p w14:paraId="562F968D" w14:textId="77777777" w:rsidR="00FF3942" w:rsidRPr="00534B0C" w:rsidRDefault="00000000">
      <w:pPr>
        <w:spacing w:after="60"/>
        <w:ind w:left="288"/>
        <w:rPr>
          <w:color w:val="000000" w:themeColor="text1"/>
        </w:rPr>
      </w:pPr>
      <w:r w:rsidRPr="00534B0C">
        <w:rPr>
          <w:b/>
          <w:color w:val="000000" w:themeColor="text1"/>
          <w:sz w:val="20"/>
        </w:rPr>
        <w:t xml:space="preserve">6.  </w:t>
      </w:r>
      <w:r w:rsidRPr="00534B0C">
        <w:rPr>
          <w:color w:val="000000" w:themeColor="text1"/>
          <w:sz w:val="20"/>
        </w:rPr>
        <w:t>Statistical Fidelity Validation</w:t>
      </w:r>
    </w:p>
    <w:p w14:paraId="7AAF8FB0" w14:textId="77777777" w:rsidR="00FF3942" w:rsidRPr="00534B0C" w:rsidRDefault="00000000">
      <w:pPr>
        <w:spacing w:after="60"/>
        <w:ind w:left="288"/>
        <w:rPr>
          <w:color w:val="000000" w:themeColor="text1"/>
        </w:rPr>
      </w:pPr>
      <w:r w:rsidRPr="00534B0C">
        <w:rPr>
          <w:b/>
          <w:color w:val="000000" w:themeColor="text1"/>
          <w:sz w:val="20"/>
        </w:rPr>
        <w:t xml:space="preserve">7.  </w:t>
      </w:r>
      <w:r w:rsidRPr="00534B0C">
        <w:rPr>
          <w:color w:val="000000" w:themeColor="text1"/>
          <w:sz w:val="20"/>
        </w:rPr>
        <w:t>CTGAN Pipeline</w:t>
      </w:r>
    </w:p>
    <w:p w14:paraId="3C28456E" w14:textId="77777777" w:rsidR="00FF3942" w:rsidRPr="00534B0C" w:rsidRDefault="00000000">
      <w:pPr>
        <w:spacing w:after="60"/>
        <w:ind w:left="288"/>
        <w:rPr>
          <w:color w:val="000000" w:themeColor="text1"/>
        </w:rPr>
      </w:pPr>
      <w:r w:rsidRPr="00534B0C">
        <w:rPr>
          <w:b/>
          <w:color w:val="000000" w:themeColor="text1"/>
          <w:sz w:val="20"/>
        </w:rPr>
        <w:t xml:space="preserve">8.  </w:t>
      </w:r>
      <w:r w:rsidRPr="00534B0C">
        <w:rPr>
          <w:color w:val="000000" w:themeColor="text1"/>
          <w:sz w:val="20"/>
        </w:rPr>
        <w:t>LLM Integration (Claude Haiku)</w:t>
      </w:r>
    </w:p>
    <w:p w14:paraId="6FFC556A" w14:textId="77777777" w:rsidR="00FF3942" w:rsidRPr="00534B0C" w:rsidRDefault="00000000">
      <w:pPr>
        <w:spacing w:after="60"/>
        <w:ind w:left="288"/>
        <w:rPr>
          <w:color w:val="000000" w:themeColor="text1"/>
        </w:rPr>
      </w:pPr>
      <w:r w:rsidRPr="00534B0C">
        <w:rPr>
          <w:b/>
          <w:color w:val="000000" w:themeColor="text1"/>
          <w:sz w:val="20"/>
        </w:rPr>
        <w:t xml:space="preserve">9.  </w:t>
      </w:r>
      <w:r w:rsidRPr="00534B0C">
        <w:rPr>
          <w:color w:val="000000" w:themeColor="text1"/>
          <w:sz w:val="20"/>
        </w:rPr>
        <w:t>Deployment</w:t>
      </w:r>
    </w:p>
    <w:p w14:paraId="3E65B626" w14:textId="77777777" w:rsidR="00FF3942" w:rsidRPr="00534B0C" w:rsidRDefault="00000000">
      <w:pPr>
        <w:spacing w:after="60"/>
        <w:ind w:left="288"/>
        <w:rPr>
          <w:color w:val="000000" w:themeColor="text1"/>
        </w:rPr>
      </w:pPr>
      <w:r w:rsidRPr="00534B0C">
        <w:rPr>
          <w:b/>
          <w:color w:val="000000" w:themeColor="text1"/>
          <w:sz w:val="20"/>
        </w:rPr>
        <w:t xml:space="preserve">10.  </w:t>
      </w:r>
      <w:r w:rsidRPr="00534B0C">
        <w:rPr>
          <w:color w:val="000000" w:themeColor="text1"/>
          <w:sz w:val="20"/>
        </w:rPr>
        <w:t>Appendix</w:t>
      </w:r>
    </w:p>
    <w:p w14:paraId="5F09A658" w14:textId="77777777" w:rsidR="00FF3942" w:rsidRPr="00534B0C" w:rsidRDefault="00000000">
      <w:pPr>
        <w:rPr>
          <w:color w:val="000000" w:themeColor="text1"/>
        </w:rPr>
      </w:pPr>
      <w:r w:rsidRPr="00534B0C">
        <w:rPr>
          <w:color w:val="000000" w:themeColor="text1"/>
        </w:rPr>
        <w:br w:type="page"/>
      </w:r>
    </w:p>
    <w:p w14:paraId="6DAA5D3C" w14:textId="4A3CC186" w:rsidR="00FF3942" w:rsidRPr="00534B0C" w:rsidRDefault="00000000" w:rsidP="004B7442">
      <w:pPr>
        <w:pStyle w:val="Heading1"/>
        <w:spacing w:before="360" w:after="120"/>
        <w:rPr>
          <w:color w:val="000000" w:themeColor="text1"/>
        </w:rPr>
      </w:pPr>
      <w:r w:rsidRPr="00534B0C">
        <w:rPr>
          <w:color w:val="000000" w:themeColor="text1"/>
          <w:sz w:val="32"/>
        </w:rPr>
        <w:lastRenderedPageBreak/>
        <w:t>1. Introduction</w:t>
      </w:r>
    </w:p>
    <w:p w14:paraId="3BC7AAE7" w14:textId="77777777" w:rsidR="00FF3942" w:rsidRPr="00534B0C" w:rsidRDefault="00000000">
      <w:pPr>
        <w:spacing w:after="80"/>
        <w:rPr>
          <w:color w:val="000000" w:themeColor="text1"/>
        </w:rPr>
      </w:pPr>
      <w:r w:rsidRPr="00534B0C">
        <w:rPr>
          <w:color w:val="000000" w:themeColor="text1"/>
          <w:sz w:val="20"/>
        </w:rPr>
        <w:t>SynthCS is a web-based synthetic tabular dataset generator developed as a thesis project at Gordon College's College of Computer Studies. It integrates Conditional Tabular GAN (CTGAN) and Large Language Model (LLM) technologies to help Computer Science students generate realistic datasets for research and development purposes without requiring access to real-world sensitive data.</w:t>
      </w:r>
    </w:p>
    <w:p w14:paraId="75F42D2B" w14:textId="77777777" w:rsidR="00FF3942" w:rsidRPr="00534B0C" w:rsidRDefault="00000000">
      <w:pPr>
        <w:pStyle w:val="Heading2"/>
        <w:spacing w:before="240" w:after="80"/>
        <w:rPr>
          <w:color w:val="000000" w:themeColor="text1"/>
        </w:rPr>
      </w:pPr>
      <w:r w:rsidRPr="00534B0C">
        <w:rPr>
          <w:color w:val="000000" w:themeColor="text1"/>
        </w:rPr>
        <w:t>1.1  System Overview</w:t>
      </w:r>
    </w:p>
    <w:tbl>
      <w:tblPr>
        <w:tblStyle w:val="PlainTable1"/>
        <w:tblW w:w="0" w:type="auto"/>
        <w:tblLook w:val="04A0" w:firstRow="1" w:lastRow="0" w:firstColumn="1" w:lastColumn="0" w:noHBand="0" w:noVBand="1"/>
      </w:tblPr>
      <w:tblGrid>
        <w:gridCol w:w="2592"/>
        <w:gridCol w:w="6048"/>
      </w:tblGrid>
      <w:tr w:rsidR="00FF3942" w:rsidRPr="00534B0C" w14:paraId="79E90A10"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375AEE0" w14:textId="77777777" w:rsidR="00FF3942" w:rsidRPr="00534B0C" w:rsidRDefault="00000000">
            <w:pPr>
              <w:rPr>
                <w:color w:val="000000" w:themeColor="text1"/>
              </w:rPr>
            </w:pPr>
            <w:r w:rsidRPr="00534B0C">
              <w:rPr>
                <w:color w:val="000000" w:themeColor="text1"/>
                <w:sz w:val="20"/>
              </w:rPr>
              <w:t>Field</w:t>
            </w:r>
          </w:p>
        </w:tc>
        <w:tc>
          <w:tcPr>
            <w:tcW w:w="6048" w:type="dxa"/>
          </w:tcPr>
          <w:p w14:paraId="44C2A2B6"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Value</w:t>
            </w:r>
          </w:p>
        </w:tc>
      </w:tr>
      <w:tr w:rsidR="00FF3942" w:rsidRPr="00534B0C" w14:paraId="010AC0E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C3401DE" w14:textId="77777777" w:rsidR="00FF3942" w:rsidRPr="00534B0C" w:rsidRDefault="00000000">
            <w:pPr>
              <w:rPr>
                <w:color w:val="000000" w:themeColor="text1"/>
              </w:rPr>
            </w:pPr>
            <w:r w:rsidRPr="00534B0C">
              <w:rPr>
                <w:color w:val="000000" w:themeColor="text1"/>
                <w:sz w:val="20"/>
              </w:rPr>
              <w:t>System Name</w:t>
            </w:r>
          </w:p>
        </w:tc>
        <w:tc>
          <w:tcPr>
            <w:tcW w:w="6048" w:type="dxa"/>
          </w:tcPr>
          <w:p w14:paraId="72389DC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SynthCS — Synthetic Dataset Generator</w:t>
            </w:r>
          </w:p>
        </w:tc>
      </w:tr>
      <w:tr w:rsidR="00FF3942" w:rsidRPr="00534B0C" w14:paraId="4D947F58"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14981CE4" w14:textId="77777777" w:rsidR="00FF3942" w:rsidRPr="00534B0C" w:rsidRDefault="00000000">
            <w:pPr>
              <w:rPr>
                <w:color w:val="000000" w:themeColor="text1"/>
              </w:rPr>
            </w:pPr>
            <w:r w:rsidRPr="00534B0C">
              <w:rPr>
                <w:color w:val="000000" w:themeColor="text1"/>
                <w:sz w:val="20"/>
              </w:rPr>
              <w:t>Version</w:t>
            </w:r>
          </w:p>
        </w:tc>
        <w:tc>
          <w:tcPr>
            <w:tcW w:w="6048" w:type="dxa"/>
          </w:tcPr>
          <w:p w14:paraId="2A9913A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1.0</w:t>
            </w:r>
          </w:p>
        </w:tc>
      </w:tr>
      <w:tr w:rsidR="00FF3942" w:rsidRPr="00534B0C" w14:paraId="31F4EAB1"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4E62A99" w14:textId="77777777" w:rsidR="00FF3942" w:rsidRPr="00534B0C" w:rsidRDefault="00000000">
            <w:pPr>
              <w:rPr>
                <w:color w:val="000000" w:themeColor="text1"/>
              </w:rPr>
            </w:pPr>
            <w:r w:rsidRPr="00534B0C">
              <w:rPr>
                <w:color w:val="000000" w:themeColor="text1"/>
                <w:sz w:val="20"/>
              </w:rPr>
              <w:t>Type</w:t>
            </w:r>
          </w:p>
        </w:tc>
        <w:tc>
          <w:tcPr>
            <w:tcW w:w="6048" w:type="dxa"/>
          </w:tcPr>
          <w:p w14:paraId="1CFD06A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Web-based Application</w:t>
            </w:r>
          </w:p>
        </w:tc>
      </w:tr>
      <w:tr w:rsidR="00FF3942" w:rsidRPr="00534B0C" w14:paraId="27F45338"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1BDC60B8" w14:textId="77777777" w:rsidR="00FF3942" w:rsidRPr="00534B0C" w:rsidRDefault="00000000">
            <w:pPr>
              <w:rPr>
                <w:color w:val="000000" w:themeColor="text1"/>
              </w:rPr>
            </w:pPr>
            <w:r w:rsidRPr="00534B0C">
              <w:rPr>
                <w:color w:val="000000" w:themeColor="text1"/>
                <w:sz w:val="20"/>
              </w:rPr>
              <w:t>Node.js Backend</w:t>
            </w:r>
          </w:p>
        </w:tc>
        <w:tc>
          <w:tcPr>
            <w:tcW w:w="6048" w:type="dxa"/>
          </w:tcPr>
          <w:p w14:paraId="7077333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Express.js — authentication, user management, LLM proxy</w:t>
            </w:r>
          </w:p>
        </w:tc>
      </w:tr>
      <w:tr w:rsidR="00FF3942" w:rsidRPr="00534B0C" w14:paraId="55E31CE4"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3295299" w14:textId="77777777" w:rsidR="00FF3942" w:rsidRPr="00534B0C" w:rsidRDefault="00000000">
            <w:pPr>
              <w:rPr>
                <w:color w:val="000000" w:themeColor="text1"/>
              </w:rPr>
            </w:pPr>
            <w:r w:rsidRPr="00534B0C">
              <w:rPr>
                <w:color w:val="000000" w:themeColor="text1"/>
                <w:sz w:val="20"/>
              </w:rPr>
              <w:t>Python Backend</w:t>
            </w:r>
          </w:p>
        </w:tc>
        <w:tc>
          <w:tcPr>
            <w:tcW w:w="6048" w:type="dxa"/>
          </w:tcPr>
          <w:p w14:paraId="4352ADD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FastAPI — data processing, synthesis, dataset search</w:t>
            </w:r>
          </w:p>
        </w:tc>
      </w:tr>
      <w:tr w:rsidR="00FF3942" w:rsidRPr="00534B0C" w14:paraId="22DE54B9"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04D83B3C" w14:textId="77777777" w:rsidR="00FF3942" w:rsidRPr="00534B0C" w:rsidRDefault="00000000">
            <w:pPr>
              <w:rPr>
                <w:color w:val="000000" w:themeColor="text1"/>
              </w:rPr>
            </w:pPr>
            <w:r w:rsidRPr="00534B0C">
              <w:rPr>
                <w:color w:val="000000" w:themeColor="text1"/>
                <w:sz w:val="20"/>
              </w:rPr>
              <w:t>Frontend</w:t>
            </w:r>
          </w:p>
        </w:tc>
        <w:tc>
          <w:tcPr>
            <w:tcW w:w="6048" w:type="dxa"/>
          </w:tcPr>
          <w:p w14:paraId="76652F8E"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React 18 + Vite (TypeScript)</w:t>
            </w:r>
          </w:p>
        </w:tc>
      </w:tr>
      <w:tr w:rsidR="00FF3942" w:rsidRPr="00534B0C" w14:paraId="595844E7"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664F3AE" w14:textId="77777777" w:rsidR="00FF3942" w:rsidRPr="00534B0C" w:rsidRDefault="00000000">
            <w:pPr>
              <w:rPr>
                <w:color w:val="000000" w:themeColor="text1"/>
              </w:rPr>
            </w:pPr>
            <w:r w:rsidRPr="00534B0C">
              <w:rPr>
                <w:color w:val="000000" w:themeColor="text1"/>
                <w:sz w:val="20"/>
              </w:rPr>
              <w:t>Database</w:t>
            </w:r>
          </w:p>
        </w:tc>
        <w:tc>
          <w:tcPr>
            <w:tcW w:w="6048" w:type="dxa"/>
          </w:tcPr>
          <w:p w14:paraId="29E53613"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PostgreSQL (managed by Node.js backend)</w:t>
            </w:r>
          </w:p>
        </w:tc>
      </w:tr>
      <w:tr w:rsidR="00FF3942" w:rsidRPr="00534B0C" w14:paraId="7F7BBF45"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2A582F21" w14:textId="77777777" w:rsidR="00FF3942" w:rsidRPr="00534B0C" w:rsidRDefault="00000000">
            <w:pPr>
              <w:rPr>
                <w:color w:val="000000" w:themeColor="text1"/>
              </w:rPr>
            </w:pPr>
            <w:r w:rsidRPr="00534B0C">
              <w:rPr>
                <w:color w:val="000000" w:themeColor="text1"/>
                <w:sz w:val="20"/>
              </w:rPr>
              <w:t>AI Models</w:t>
            </w:r>
          </w:p>
        </w:tc>
        <w:tc>
          <w:tcPr>
            <w:tcW w:w="6048" w:type="dxa"/>
          </w:tcPr>
          <w:p w14:paraId="1414DD5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CTGAN (ctgan package), Claude Haiku (Anthropic API)</w:t>
            </w:r>
          </w:p>
        </w:tc>
      </w:tr>
      <w:tr w:rsidR="00FF3942" w:rsidRPr="00534B0C" w14:paraId="0AF79245"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965BF83" w14:textId="77777777" w:rsidR="00FF3942" w:rsidRPr="00534B0C" w:rsidRDefault="00000000">
            <w:pPr>
              <w:rPr>
                <w:color w:val="000000" w:themeColor="text1"/>
              </w:rPr>
            </w:pPr>
            <w:r w:rsidRPr="00534B0C">
              <w:rPr>
                <w:color w:val="000000" w:themeColor="text1"/>
                <w:sz w:val="20"/>
              </w:rPr>
              <w:t>Frontend Host</w:t>
            </w:r>
          </w:p>
        </w:tc>
        <w:tc>
          <w:tcPr>
            <w:tcW w:w="6048" w:type="dxa"/>
          </w:tcPr>
          <w:p w14:paraId="5F70F1C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Vercel</w:t>
            </w:r>
          </w:p>
        </w:tc>
      </w:tr>
      <w:tr w:rsidR="00FF3942" w:rsidRPr="00534B0C" w14:paraId="77D135B3"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56B31F08" w14:textId="77777777" w:rsidR="00FF3942" w:rsidRPr="00534B0C" w:rsidRDefault="00000000">
            <w:pPr>
              <w:rPr>
                <w:color w:val="000000" w:themeColor="text1"/>
              </w:rPr>
            </w:pPr>
            <w:r w:rsidRPr="00534B0C">
              <w:rPr>
                <w:color w:val="000000" w:themeColor="text1"/>
                <w:sz w:val="20"/>
              </w:rPr>
              <w:t>Node.js Host</w:t>
            </w:r>
          </w:p>
        </w:tc>
        <w:tc>
          <w:tcPr>
            <w:tcW w:w="6048" w:type="dxa"/>
          </w:tcPr>
          <w:p w14:paraId="30BA5810"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Railway</w:t>
            </w:r>
          </w:p>
        </w:tc>
      </w:tr>
      <w:tr w:rsidR="00FF3942" w:rsidRPr="00534B0C" w14:paraId="7DA2A496"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00616B4" w14:textId="77777777" w:rsidR="00FF3942" w:rsidRPr="00534B0C" w:rsidRDefault="00000000">
            <w:pPr>
              <w:rPr>
                <w:color w:val="000000" w:themeColor="text1"/>
              </w:rPr>
            </w:pPr>
            <w:r w:rsidRPr="00534B0C">
              <w:rPr>
                <w:color w:val="000000" w:themeColor="text1"/>
                <w:sz w:val="20"/>
              </w:rPr>
              <w:t>Python Host</w:t>
            </w:r>
          </w:p>
        </w:tc>
        <w:tc>
          <w:tcPr>
            <w:tcW w:w="6048" w:type="dxa"/>
          </w:tcPr>
          <w:p w14:paraId="74A1C8D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Hugging Face Spaces (Docker)</w:t>
            </w:r>
          </w:p>
        </w:tc>
      </w:tr>
      <w:tr w:rsidR="00FF3942" w:rsidRPr="00534B0C" w14:paraId="36B05731"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63910F97" w14:textId="77777777" w:rsidR="00FF3942" w:rsidRPr="00534B0C" w:rsidRDefault="00000000">
            <w:pPr>
              <w:rPr>
                <w:color w:val="000000" w:themeColor="text1"/>
              </w:rPr>
            </w:pPr>
            <w:r w:rsidRPr="00534B0C">
              <w:rPr>
                <w:color w:val="000000" w:themeColor="text1"/>
                <w:sz w:val="20"/>
              </w:rPr>
              <w:t>Target Users</w:t>
            </w:r>
          </w:p>
        </w:tc>
        <w:tc>
          <w:tcPr>
            <w:tcW w:w="6048" w:type="dxa"/>
          </w:tcPr>
          <w:p w14:paraId="4F1012D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CS students and researchers without real-world dataset access</w:t>
            </w:r>
          </w:p>
        </w:tc>
      </w:tr>
    </w:tbl>
    <w:p w14:paraId="260DC167" w14:textId="77777777" w:rsidR="00FF3942" w:rsidRPr="00534B0C" w:rsidRDefault="00FF3942">
      <w:pPr>
        <w:spacing w:after="120"/>
        <w:rPr>
          <w:color w:val="000000" w:themeColor="text1"/>
        </w:rPr>
      </w:pPr>
    </w:p>
    <w:p w14:paraId="78C154A5" w14:textId="77777777" w:rsidR="00FF3942" w:rsidRPr="00534B0C" w:rsidRDefault="00000000">
      <w:pPr>
        <w:pStyle w:val="Heading2"/>
        <w:spacing w:before="240" w:after="80"/>
        <w:rPr>
          <w:color w:val="000000" w:themeColor="text1"/>
        </w:rPr>
      </w:pPr>
      <w:r w:rsidRPr="00534B0C">
        <w:rPr>
          <w:color w:val="000000" w:themeColor="text1"/>
        </w:rPr>
        <w:t>1.2  Purpose and Scope</w:t>
      </w:r>
    </w:p>
    <w:p w14:paraId="2BD9420B" w14:textId="77777777" w:rsidR="00FF3942" w:rsidRPr="00534B0C" w:rsidRDefault="00000000">
      <w:pPr>
        <w:spacing w:after="80"/>
        <w:rPr>
          <w:color w:val="000000" w:themeColor="text1"/>
        </w:rPr>
      </w:pPr>
      <w:r w:rsidRPr="00534B0C">
        <w:rPr>
          <w:color w:val="000000" w:themeColor="text1"/>
          <w:sz w:val="20"/>
        </w:rPr>
        <w:t>This technical manual covers the architecture, installation, configuration, API reference, and deployment procedures for SynthCS. It is intended for developers, system administrators, and technical advisers involved in deploying and maintaining the system.</w:t>
      </w:r>
    </w:p>
    <w:p w14:paraId="48C75C77" w14:textId="77777777" w:rsidR="00FF3942" w:rsidRPr="00534B0C" w:rsidRDefault="00000000">
      <w:pPr>
        <w:pStyle w:val="Heading2"/>
        <w:spacing w:before="240" w:after="80"/>
        <w:rPr>
          <w:color w:val="000000" w:themeColor="text1"/>
        </w:rPr>
      </w:pPr>
      <w:r w:rsidRPr="00534B0C">
        <w:rPr>
          <w:color w:val="000000" w:themeColor="text1"/>
        </w:rPr>
        <w:t>1.3  Key Features</w:t>
      </w:r>
    </w:p>
    <w:p w14:paraId="23330B1D" w14:textId="77777777" w:rsidR="00FF3942" w:rsidRPr="00534B0C" w:rsidRDefault="00000000">
      <w:pPr>
        <w:pStyle w:val="ListBullet"/>
        <w:spacing w:after="60"/>
        <w:ind w:left="576"/>
        <w:rPr>
          <w:color w:val="000000" w:themeColor="text1"/>
        </w:rPr>
      </w:pPr>
      <w:r w:rsidRPr="00534B0C">
        <w:rPr>
          <w:color w:val="000000" w:themeColor="text1"/>
          <w:sz w:val="20"/>
        </w:rPr>
        <w:t>CTGAN-based synthetic tabular data generation from real reference datasets (with Gaussian Copula fallback)</w:t>
      </w:r>
    </w:p>
    <w:p w14:paraId="783E0EC1" w14:textId="77777777" w:rsidR="00FF3942" w:rsidRPr="00534B0C" w:rsidRDefault="00000000">
      <w:pPr>
        <w:pStyle w:val="ListBullet"/>
        <w:spacing w:after="60"/>
        <w:ind w:left="576"/>
        <w:rPr>
          <w:color w:val="000000" w:themeColor="text1"/>
        </w:rPr>
      </w:pPr>
      <w:r w:rsidRPr="00534B0C">
        <w:rPr>
          <w:color w:val="000000" w:themeColor="text1"/>
          <w:sz w:val="20"/>
        </w:rPr>
        <w:t>Smart Search — simultaneously searches Kaggle, Hugging Face, UCI, OpenML, Data.gov.ph, and PSA and downloads datasets automatically</w:t>
      </w:r>
    </w:p>
    <w:p w14:paraId="7FC8FD4B" w14:textId="77777777" w:rsidR="00FF3942" w:rsidRPr="00534B0C" w:rsidRDefault="00000000">
      <w:pPr>
        <w:pStyle w:val="ListBullet"/>
        <w:spacing w:after="60"/>
        <w:ind w:left="576"/>
        <w:rPr>
          <w:color w:val="000000" w:themeColor="text1"/>
        </w:rPr>
      </w:pPr>
      <w:r w:rsidRPr="00534B0C">
        <w:rPr>
          <w:color w:val="000000" w:themeColor="text1"/>
          <w:sz w:val="20"/>
        </w:rPr>
        <w:t>LLM-powered schema generation from plain-English descriptions (Claude Haiku)</w:t>
      </w:r>
    </w:p>
    <w:p w14:paraId="5CAA17C3" w14:textId="77777777" w:rsidR="00FF3942" w:rsidRPr="00534B0C" w:rsidRDefault="00000000">
      <w:pPr>
        <w:pStyle w:val="ListBullet"/>
        <w:spacing w:after="60"/>
        <w:ind w:left="576"/>
        <w:rPr>
          <w:color w:val="000000" w:themeColor="text1"/>
        </w:rPr>
      </w:pPr>
      <w:r w:rsidRPr="00534B0C">
        <w:rPr>
          <w:color w:val="000000" w:themeColor="text1"/>
          <w:sz w:val="20"/>
        </w:rPr>
        <w:t>AI field suggestion and schema augmentation</w:t>
      </w:r>
    </w:p>
    <w:p w14:paraId="045E74E0" w14:textId="77777777" w:rsidR="00FF3942" w:rsidRPr="00534B0C" w:rsidRDefault="00000000">
      <w:pPr>
        <w:pStyle w:val="ListBullet"/>
        <w:spacing w:after="60"/>
        <w:ind w:left="576"/>
        <w:rPr>
          <w:color w:val="000000" w:themeColor="text1"/>
        </w:rPr>
      </w:pPr>
      <w:r w:rsidRPr="00534B0C">
        <w:rPr>
          <w:color w:val="000000" w:themeColor="text1"/>
          <w:sz w:val="20"/>
        </w:rPr>
        <w:t>Manual schema builder with full field configuration</w:t>
      </w:r>
    </w:p>
    <w:p w14:paraId="36B67178" w14:textId="77777777" w:rsidR="00FF3942" w:rsidRPr="00534B0C" w:rsidRDefault="00000000">
      <w:pPr>
        <w:pStyle w:val="ListBullet"/>
        <w:spacing w:after="60"/>
        <w:ind w:left="576"/>
        <w:rPr>
          <w:color w:val="000000" w:themeColor="text1"/>
        </w:rPr>
      </w:pPr>
      <w:r w:rsidRPr="00534B0C">
        <w:rPr>
          <w:color w:val="000000" w:themeColor="text1"/>
          <w:sz w:val="20"/>
        </w:rPr>
        <w:t>Multi-table relational dataset generation with foreign key consistency</w:t>
      </w:r>
    </w:p>
    <w:p w14:paraId="102BD5FF" w14:textId="77777777" w:rsidR="00FF3942" w:rsidRPr="00534B0C" w:rsidRDefault="00000000">
      <w:pPr>
        <w:pStyle w:val="ListBullet"/>
        <w:spacing w:after="60"/>
        <w:ind w:left="576"/>
        <w:rPr>
          <w:color w:val="000000" w:themeColor="text1"/>
        </w:rPr>
      </w:pPr>
      <w:r w:rsidRPr="00534B0C">
        <w:rPr>
          <w:color w:val="000000" w:themeColor="text1"/>
          <w:sz w:val="20"/>
        </w:rPr>
        <w:t>Temporal rules, relational rules, and anomaly injection as post-processing options</w:t>
      </w:r>
    </w:p>
    <w:p w14:paraId="7CBD6376" w14:textId="77777777" w:rsidR="00FF3942" w:rsidRPr="00534B0C" w:rsidRDefault="00000000">
      <w:pPr>
        <w:pStyle w:val="ListBullet"/>
        <w:spacing w:after="60"/>
        <w:ind w:left="576"/>
        <w:rPr>
          <w:color w:val="000000" w:themeColor="text1"/>
        </w:rPr>
      </w:pPr>
      <w:r w:rsidRPr="00534B0C">
        <w:rPr>
          <w:color w:val="000000" w:themeColor="text1"/>
          <w:sz w:val="20"/>
        </w:rPr>
        <w:t>Statistical fidelity validation module (Wasserstein, Pearson, TSTR, Privacy Risk)</w:t>
      </w:r>
    </w:p>
    <w:p w14:paraId="089D9F2E" w14:textId="77777777" w:rsidR="00FF3942" w:rsidRPr="00534B0C" w:rsidRDefault="00000000">
      <w:pPr>
        <w:pStyle w:val="ListBullet"/>
        <w:spacing w:after="60"/>
        <w:ind w:left="576"/>
        <w:rPr>
          <w:color w:val="000000" w:themeColor="text1"/>
        </w:rPr>
      </w:pPr>
      <w:r w:rsidRPr="00534B0C">
        <w:rPr>
          <w:color w:val="000000" w:themeColor="text1"/>
          <w:sz w:val="20"/>
        </w:rPr>
        <w:t>Export in CSV, JSON, JSONL, SQL, and Excel formats</w:t>
      </w:r>
    </w:p>
    <w:p w14:paraId="21F05E30" w14:textId="77777777" w:rsidR="00FF3942" w:rsidRPr="00534B0C" w:rsidRDefault="00000000">
      <w:pPr>
        <w:pStyle w:val="ListBullet"/>
        <w:spacing w:after="60"/>
        <w:ind w:left="576"/>
        <w:rPr>
          <w:color w:val="000000" w:themeColor="text1"/>
        </w:rPr>
      </w:pPr>
      <w:r w:rsidRPr="00534B0C">
        <w:rPr>
          <w:color w:val="000000" w:themeColor="text1"/>
          <w:sz w:val="20"/>
        </w:rPr>
        <w:t>PostgreSQL persistence for user accounts, saved schemas, and generated dataset metadata</w:t>
      </w:r>
    </w:p>
    <w:p w14:paraId="1D5A0CF0" w14:textId="77777777" w:rsidR="00FF3942" w:rsidRPr="00534B0C" w:rsidRDefault="00000000">
      <w:pPr>
        <w:rPr>
          <w:color w:val="000000" w:themeColor="text1"/>
        </w:rPr>
      </w:pPr>
      <w:r w:rsidRPr="00534B0C">
        <w:rPr>
          <w:color w:val="000000" w:themeColor="text1"/>
        </w:rPr>
        <w:br w:type="page"/>
      </w:r>
    </w:p>
    <w:p w14:paraId="33990BA6" w14:textId="6E3A3629" w:rsidR="00FF3942" w:rsidRPr="00534B0C" w:rsidRDefault="00000000" w:rsidP="004B7442">
      <w:pPr>
        <w:pStyle w:val="Heading1"/>
        <w:spacing w:before="360" w:after="120"/>
        <w:rPr>
          <w:color w:val="000000" w:themeColor="text1"/>
        </w:rPr>
      </w:pPr>
      <w:r w:rsidRPr="00534B0C">
        <w:rPr>
          <w:color w:val="000000" w:themeColor="text1"/>
          <w:sz w:val="32"/>
        </w:rPr>
        <w:lastRenderedPageBreak/>
        <w:t>2. System Architecture</w:t>
      </w:r>
    </w:p>
    <w:p w14:paraId="1160B7A6" w14:textId="77777777" w:rsidR="00FF3942" w:rsidRPr="00534B0C" w:rsidRDefault="00000000">
      <w:pPr>
        <w:pStyle w:val="Heading2"/>
        <w:spacing w:before="240" w:after="80"/>
        <w:rPr>
          <w:color w:val="000000" w:themeColor="text1"/>
        </w:rPr>
      </w:pPr>
      <w:proofErr w:type="gramStart"/>
      <w:r w:rsidRPr="00534B0C">
        <w:rPr>
          <w:color w:val="000000" w:themeColor="text1"/>
        </w:rPr>
        <w:t>2.1  High</w:t>
      </w:r>
      <w:proofErr w:type="gramEnd"/>
      <w:r w:rsidRPr="00534B0C">
        <w:rPr>
          <w:color w:val="000000" w:themeColor="text1"/>
        </w:rPr>
        <w:t>-Level Architecture</w:t>
      </w:r>
    </w:p>
    <w:p w14:paraId="467214B3" w14:textId="77777777" w:rsidR="00FF3942" w:rsidRPr="00534B0C" w:rsidRDefault="00000000">
      <w:pPr>
        <w:spacing w:after="80"/>
        <w:rPr>
          <w:color w:val="000000" w:themeColor="text1"/>
        </w:rPr>
      </w:pPr>
      <w:r w:rsidRPr="00534B0C">
        <w:rPr>
          <w:color w:val="000000" w:themeColor="text1"/>
          <w:sz w:val="20"/>
        </w:rPr>
        <w:t>SynthCS follows a three-tier architecture. The presentation layer is a React/Vite SPA deployed on Vercel. The application layer consists of two separate backends: a Node.js/Express server on Railway handling authentication, user management, and LLM calls; and a Python/FastAPI server on Hugging Face Spaces handling all data processing, dataset search, and synthetic data generation. The data layer is a PostgreSQL database on Railway, managed exclusively by the Node.js backend.</w:t>
      </w:r>
    </w:p>
    <w:p w14:paraId="2190F61D" w14:textId="77777777" w:rsidR="00FF3942" w:rsidRPr="00534B0C" w:rsidRDefault="00000000">
      <w:pPr>
        <w:pStyle w:val="Heading2"/>
        <w:spacing w:before="240" w:after="80"/>
        <w:rPr>
          <w:color w:val="000000" w:themeColor="text1"/>
        </w:rPr>
      </w:pPr>
      <w:r w:rsidRPr="00534B0C">
        <w:rPr>
          <w:color w:val="000000" w:themeColor="text1"/>
        </w:rPr>
        <w:t>2.2  Technology Stack</w:t>
      </w:r>
    </w:p>
    <w:tbl>
      <w:tblPr>
        <w:tblStyle w:val="PlainTable1"/>
        <w:tblW w:w="0" w:type="auto"/>
        <w:tblLook w:val="04A0" w:firstRow="1" w:lastRow="0" w:firstColumn="1" w:lastColumn="0" w:noHBand="0" w:noVBand="1"/>
      </w:tblPr>
      <w:tblGrid>
        <w:gridCol w:w="2448"/>
        <w:gridCol w:w="3312"/>
        <w:gridCol w:w="2880"/>
      </w:tblGrid>
      <w:tr w:rsidR="00FF3942" w:rsidRPr="00534B0C" w14:paraId="034D29C6"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13E7D44" w14:textId="77777777" w:rsidR="00FF3942" w:rsidRPr="00534B0C" w:rsidRDefault="00000000">
            <w:pPr>
              <w:rPr>
                <w:color w:val="000000" w:themeColor="text1"/>
              </w:rPr>
            </w:pPr>
            <w:r w:rsidRPr="00534B0C">
              <w:rPr>
                <w:color w:val="000000" w:themeColor="text1"/>
                <w:sz w:val="20"/>
              </w:rPr>
              <w:t>Layer</w:t>
            </w:r>
          </w:p>
        </w:tc>
        <w:tc>
          <w:tcPr>
            <w:tcW w:w="3312" w:type="dxa"/>
          </w:tcPr>
          <w:p w14:paraId="65588586"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Technology</w:t>
            </w:r>
          </w:p>
        </w:tc>
        <w:tc>
          <w:tcPr>
            <w:tcW w:w="2880" w:type="dxa"/>
          </w:tcPr>
          <w:p w14:paraId="10074E22"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Purpose</w:t>
            </w:r>
          </w:p>
        </w:tc>
      </w:tr>
      <w:tr w:rsidR="00FF3942" w:rsidRPr="00534B0C" w14:paraId="2174DE30"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24845FB" w14:textId="77777777" w:rsidR="00FF3942" w:rsidRPr="00534B0C" w:rsidRDefault="00000000">
            <w:pPr>
              <w:rPr>
                <w:color w:val="000000" w:themeColor="text1"/>
              </w:rPr>
            </w:pPr>
            <w:r w:rsidRPr="00534B0C">
              <w:rPr>
                <w:color w:val="000000" w:themeColor="text1"/>
                <w:sz w:val="20"/>
              </w:rPr>
              <w:t>Frontend</w:t>
            </w:r>
          </w:p>
        </w:tc>
        <w:tc>
          <w:tcPr>
            <w:tcW w:w="3312" w:type="dxa"/>
          </w:tcPr>
          <w:p w14:paraId="69B178B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React 18 + Vite (TypeScript)</w:t>
            </w:r>
          </w:p>
        </w:tc>
        <w:tc>
          <w:tcPr>
            <w:tcW w:w="2880" w:type="dxa"/>
          </w:tcPr>
          <w:p w14:paraId="5871D13C"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SPA user interface</w:t>
            </w:r>
          </w:p>
        </w:tc>
      </w:tr>
      <w:tr w:rsidR="00FF3942" w:rsidRPr="00534B0C" w14:paraId="6DE54D99" w14:textId="77777777" w:rsidTr="00534B0C">
        <w:tc>
          <w:tcPr>
            <w:cnfStyle w:val="001000000000" w:firstRow="0" w:lastRow="0" w:firstColumn="1" w:lastColumn="0" w:oddVBand="0" w:evenVBand="0" w:oddHBand="0" w:evenHBand="0" w:firstRowFirstColumn="0" w:firstRowLastColumn="0" w:lastRowFirstColumn="0" w:lastRowLastColumn="0"/>
            <w:tcW w:w="2448" w:type="dxa"/>
          </w:tcPr>
          <w:p w14:paraId="1B7CA6CA" w14:textId="77777777" w:rsidR="00FF3942" w:rsidRPr="00534B0C" w:rsidRDefault="00000000">
            <w:pPr>
              <w:rPr>
                <w:color w:val="000000" w:themeColor="text1"/>
              </w:rPr>
            </w:pPr>
            <w:r w:rsidRPr="00534B0C">
              <w:rPr>
                <w:color w:val="000000" w:themeColor="text1"/>
                <w:sz w:val="20"/>
              </w:rPr>
              <w:t>Frontend Host</w:t>
            </w:r>
          </w:p>
        </w:tc>
        <w:tc>
          <w:tcPr>
            <w:tcW w:w="3312" w:type="dxa"/>
          </w:tcPr>
          <w:p w14:paraId="18175493"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Vercel</w:t>
            </w:r>
          </w:p>
        </w:tc>
        <w:tc>
          <w:tcPr>
            <w:tcW w:w="2880" w:type="dxa"/>
          </w:tcPr>
          <w:p w14:paraId="52143FE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CDN deployment and HTTPS</w:t>
            </w:r>
          </w:p>
        </w:tc>
      </w:tr>
      <w:tr w:rsidR="00FF3942" w:rsidRPr="00534B0C" w14:paraId="7A1379E2"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0DED302" w14:textId="77777777" w:rsidR="00FF3942" w:rsidRPr="00534B0C" w:rsidRDefault="00000000">
            <w:pPr>
              <w:rPr>
                <w:color w:val="000000" w:themeColor="text1"/>
              </w:rPr>
            </w:pPr>
            <w:r w:rsidRPr="00534B0C">
              <w:rPr>
                <w:color w:val="000000" w:themeColor="text1"/>
                <w:sz w:val="20"/>
              </w:rPr>
              <w:t>Node.js Backend</w:t>
            </w:r>
          </w:p>
        </w:tc>
        <w:tc>
          <w:tcPr>
            <w:tcW w:w="3312" w:type="dxa"/>
          </w:tcPr>
          <w:p w14:paraId="4F51A0E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Express.js (Node.js)</w:t>
            </w:r>
          </w:p>
        </w:tc>
        <w:tc>
          <w:tcPr>
            <w:tcW w:w="2880" w:type="dxa"/>
          </w:tcPr>
          <w:p w14:paraId="0996D26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Auth, user management, LLM proxy</w:t>
            </w:r>
          </w:p>
        </w:tc>
      </w:tr>
      <w:tr w:rsidR="00FF3942" w:rsidRPr="00534B0C" w14:paraId="2DDB8F80" w14:textId="77777777" w:rsidTr="00534B0C">
        <w:tc>
          <w:tcPr>
            <w:cnfStyle w:val="001000000000" w:firstRow="0" w:lastRow="0" w:firstColumn="1" w:lastColumn="0" w:oddVBand="0" w:evenVBand="0" w:oddHBand="0" w:evenHBand="0" w:firstRowFirstColumn="0" w:firstRowLastColumn="0" w:lastRowFirstColumn="0" w:lastRowLastColumn="0"/>
            <w:tcW w:w="2448" w:type="dxa"/>
          </w:tcPr>
          <w:p w14:paraId="5837CE95" w14:textId="77777777" w:rsidR="00FF3942" w:rsidRPr="00534B0C" w:rsidRDefault="00000000">
            <w:pPr>
              <w:rPr>
                <w:color w:val="000000" w:themeColor="text1"/>
              </w:rPr>
            </w:pPr>
            <w:r w:rsidRPr="00534B0C">
              <w:rPr>
                <w:color w:val="000000" w:themeColor="text1"/>
                <w:sz w:val="20"/>
              </w:rPr>
              <w:t>Node.js Host</w:t>
            </w:r>
          </w:p>
        </w:tc>
        <w:tc>
          <w:tcPr>
            <w:tcW w:w="3312" w:type="dxa"/>
          </w:tcPr>
          <w:p w14:paraId="6FFD112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Railway</w:t>
            </w:r>
          </w:p>
        </w:tc>
        <w:tc>
          <w:tcPr>
            <w:tcW w:w="2880" w:type="dxa"/>
          </w:tcPr>
          <w:p w14:paraId="5A87FC01"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Node.js service deployment</w:t>
            </w:r>
          </w:p>
        </w:tc>
      </w:tr>
      <w:tr w:rsidR="00FF3942" w:rsidRPr="00534B0C" w14:paraId="0A1FB564"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B1CF2DF" w14:textId="77777777" w:rsidR="00FF3942" w:rsidRPr="00534B0C" w:rsidRDefault="00000000">
            <w:pPr>
              <w:rPr>
                <w:color w:val="000000" w:themeColor="text1"/>
              </w:rPr>
            </w:pPr>
            <w:r w:rsidRPr="00534B0C">
              <w:rPr>
                <w:color w:val="000000" w:themeColor="text1"/>
                <w:sz w:val="20"/>
              </w:rPr>
              <w:t>Python Backend</w:t>
            </w:r>
          </w:p>
        </w:tc>
        <w:tc>
          <w:tcPr>
            <w:tcW w:w="3312" w:type="dxa"/>
          </w:tcPr>
          <w:p w14:paraId="009E38E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FastAPI (Python 3.11)</w:t>
            </w:r>
          </w:p>
        </w:tc>
        <w:tc>
          <w:tcPr>
            <w:tcW w:w="2880" w:type="dxa"/>
          </w:tcPr>
          <w:p w14:paraId="50F9618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Data processing and synthesis</w:t>
            </w:r>
          </w:p>
        </w:tc>
      </w:tr>
      <w:tr w:rsidR="00FF3942" w:rsidRPr="00534B0C" w14:paraId="3616FF13" w14:textId="77777777" w:rsidTr="00534B0C">
        <w:tc>
          <w:tcPr>
            <w:cnfStyle w:val="001000000000" w:firstRow="0" w:lastRow="0" w:firstColumn="1" w:lastColumn="0" w:oddVBand="0" w:evenVBand="0" w:oddHBand="0" w:evenHBand="0" w:firstRowFirstColumn="0" w:firstRowLastColumn="0" w:lastRowFirstColumn="0" w:lastRowLastColumn="0"/>
            <w:tcW w:w="2448" w:type="dxa"/>
          </w:tcPr>
          <w:p w14:paraId="7D7E7C7D" w14:textId="77777777" w:rsidR="00FF3942" w:rsidRPr="00534B0C" w:rsidRDefault="00000000">
            <w:pPr>
              <w:rPr>
                <w:color w:val="000000" w:themeColor="text1"/>
              </w:rPr>
            </w:pPr>
            <w:r w:rsidRPr="00534B0C">
              <w:rPr>
                <w:color w:val="000000" w:themeColor="text1"/>
                <w:sz w:val="20"/>
              </w:rPr>
              <w:t>Python Host</w:t>
            </w:r>
          </w:p>
        </w:tc>
        <w:tc>
          <w:tcPr>
            <w:tcW w:w="3312" w:type="dxa"/>
          </w:tcPr>
          <w:p w14:paraId="787ACC5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Hugging Face Spaces (Docker)</w:t>
            </w:r>
          </w:p>
        </w:tc>
        <w:tc>
          <w:tcPr>
            <w:tcW w:w="2880" w:type="dxa"/>
          </w:tcPr>
          <w:p w14:paraId="19FDBBB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Python service deployment</w:t>
            </w:r>
          </w:p>
        </w:tc>
      </w:tr>
      <w:tr w:rsidR="00FF3942" w:rsidRPr="00534B0C" w14:paraId="6419BD7D"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B443A18" w14:textId="77777777" w:rsidR="00FF3942" w:rsidRPr="00534B0C" w:rsidRDefault="00000000">
            <w:pPr>
              <w:rPr>
                <w:color w:val="000000" w:themeColor="text1"/>
              </w:rPr>
            </w:pPr>
            <w:r w:rsidRPr="00534B0C">
              <w:rPr>
                <w:color w:val="000000" w:themeColor="text1"/>
                <w:sz w:val="20"/>
              </w:rPr>
              <w:t>ML Engine</w:t>
            </w:r>
          </w:p>
        </w:tc>
        <w:tc>
          <w:tcPr>
            <w:tcW w:w="3312" w:type="dxa"/>
          </w:tcPr>
          <w:p w14:paraId="73757B6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CTGAN (ctgan package)</w:t>
            </w:r>
          </w:p>
        </w:tc>
        <w:tc>
          <w:tcPr>
            <w:tcW w:w="2880" w:type="dxa"/>
          </w:tcPr>
          <w:p w14:paraId="7D0C836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Synthetic data generation</w:t>
            </w:r>
          </w:p>
        </w:tc>
      </w:tr>
      <w:tr w:rsidR="00FF3942" w:rsidRPr="00534B0C" w14:paraId="1BB4E792" w14:textId="77777777" w:rsidTr="00534B0C">
        <w:tc>
          <w:tcPr>
            <w:cnfStyle w:val="001000000000" w:firstRow="0" w:lastRow="0" w:firstColumn="1" w:lastColumn="0" w:oddVBand="0" w:evenVBand="0" w:oddHBand="0" w:evenHBand="0" w:firstRowFirstColumn="0" w:firstRowLastColumn="0" w:lastRowFirstColumn="0" w:lastRowLastColumn="0"/>
            <w:tcW w:w="2448" w:type="dxa"/>
          </w:tcPr>
          <w:p w14:paraId="4A8751BB" w14:textId="77777777" w:rsidR="00FF3942" w:rsidRPr="00534B0C" w:rsidRDefault="00000000">
            <w:pPr>
              <w:rPr>
                <w:color w:val="000000" w:themeColor="text1"/>
              </w:rPr>
            </w:pPr>
            <w:r w:rsidRPr="00534B0C">
              <w:rPr>
                <w:color w:val="000000" w:themeColor="text1"/>
                <w:sz w:val="20"/>
              </w:rPr>
              <w:t>ML Fallback</w:t>
            </w:r>
          </w:p>
        </w:tc>
        <w:tc>
          <w:tcPr>
            <w:tcW w:w="3312" w:type="dxa"/>
          </w:tcPr>
          <w:p w14:paraId="44574D4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Gaussian Copula (numpy/scipy)</w:t>
            </w:r>
          </w:p>
        </w:tc>
        <w:tc>
          <w:tcPr>
            <w:tcW w:w="2880" w:type="dxa"/>
          </w:tcPr>
          <w:p w14:paraId="643D38B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Fallback synthesizer when CTGAN fails</w:t>
            </w:r>
          </w:p>
        </w:tc>
      </w:tr>
      <w:tr w:rsidR="00FF3942" w:rsidRPr="00534B0C" w14:paraId="4F29A8A9"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6249CE4" w14:textId="77777777" w:rsidR="00FF3942" w:rsidRPr="00534B0C" w:rsidRDefault="00000000">
            <w:pPr>
              <w:rPr>
                <w:color w:val="000000" w:themeColor="text1"/>
              </w:rPr>
            </w:pPr>
            <w:r w:rsidRPr="00534B0C">
              <w:rPr>
                <w:color w:val="000000" w:themeColor="text1"/>
                <w:sz w:val="20"/>
              </w:rPr>
              <w:t>LLM</w:t>
            </w:r>
          </w:p>
        </w:tc>
        <w:tc>
          <w:tcPr>
            <w:tcW w:w="3312" w:type="dxa"/>
          </w:tcPr>
          <w:p w14:paraId="45A389E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Claude Haiku (Anthropic)</w:t>
            </w:r>
          </w:p>
        </w:tc>
        <w:tc>
          <w:tcPr>
            <w:tcW w:w="2880" w:type="dxa"/>
          </w:tcPr>
          <w:p w14:paraId="2DEF44A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Schema generation and augmentation</w:t>
            </w:r>
          </w:p>
        </w:tc>
      </w:tr>
      <w:tr w:rsidR="00FF3942" w:rsidRPr="00534B0C" w14:paraId="74492916" w14:textId="77777777" w:rsidTr="00534B0C">
        <w:tc>
          <w:tcPr>
            <w:cnfStyle w:val="001000000000" w:firstRow="0" w:lastRow="0" w:firstColumn="1" w:lastColumn="0" w:oddVBand="0" w:evenVBand="0" w:oddHBand="0" w:evenHBand="0" w:firstRowFirstColumn="0" w:firstRowLastColumn="0" w:lastRowFirstColumn="0" w:lastRowLastColumn="0"/>
            <w:tcW w:w="2448" w:type="dxa"/>
          </w:tcPr>
          <w:p w14:paraId="0C384E1D" w14:textId="77777777" w:rsidR="00FF3942" w:rsidRPr="00534B0C" w:rsidRDefault="00000000">
            <w:pPr>
              <w:rPr>
                <w:color w:val="000000" w:themeColor="text1"/>
              </w:rPr>
            </w:pPr>
            <w:r w:rsidRPr="00534B0C">
              <w:rPr>
                <w:color w:val="000000" w:themeColor="text1"/>
                <w:sz w:val="20"/>
              </w:rPr>
              <w:t>Database</w:t>
            </w:r>
          </w:p>
        </w:tc>
        <w:tc>
          <w:tcPr>
            <w:tcW w:w="3312" w:type="dxa"/>
          </w:tcPr>
          <w:p w14:paraId="6719658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PostgreSQL 15</w:t>
            </w:r>
          </w:p>
        </w:tc>
        <w:tc>
          <w:tcPr>
            <w:tcW w:w="2880" w:type="dxa"/>
          </w:tcPr>
          <w:p w14:paraId="5458F8AF"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Persistent data storage (Railway)</w:t>
            </w:r>
          </w:p>
        </w:tc>
      </w:tr>
      <w:tr w:rsidR="00FF3942" w:rsidRPr="00534B0C" w14:paraId="3394BBB1"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5BA3731" w14:textId="77777777" w:rsidR="00FF3942" w:rsidRPr="00534B0C" w:rsidRDefault="00000000">
            <w:pPr>
              <w:rPr>
                <w:color w:val="000000" w:themeColor="text1"/>
              </w:rPr>
            </w:pPr>
            <w:r w:rsidRPr="00534B0C">
              <w:rPr>
                <w:color w:val="000000" w:themeColor="text1"/>
                <w:sz w:val="20"/>
              </w:rPr>
              <w:t>Containerization</w:t>
            </w:r>
          </w:p>
        </w:tc>
        <w:tc>
          <w:tcPr>
            <w:tcW w:w="3312" w:type="dxa"/>
          </w:tcPr>
          <w:p w14:paraId="43E4129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Docker</w:t>
            </w:r>
          </w:p>
        </w:tc>
        <w:tc>
          <w:tcPr>
            <w:tcW w:w="2880" w:type="dxa"/>
          </w:tcPr>
          <w:p w14:paraId="1FA90E4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Python backend packaging for HF Spaces</w:t>
            </w:r>
          </w:p>
        </w:tc>
      </w:tr>
      <w:tr w:rsidR="00FF3942" w:rsidRPr="00534B0C" w14:paraId="42624E62" w14:textId="77777777" w:rsidTr="00534B0C">
        <w:tc>
          <w:tcPr>
            <w:cnfStyle w:val="001000000000" w:firstRow="0" w:lastRow="0" w:firstColumn="1" w:lastColumn="0" w:oddVBand="0" w:evenVBand="0" w:oddHBand="0" w:evenHBand="0" w:firstRowFirstColumn="0" w:firstRowLastColumn="0" w:lastRowFirstColumn="0" w:lastRowLastColumn="0"/>
            <w:tcW w:w="2448" w:type="dxa"/>
          </w:tcPr>
          <w:p w14:paraId="6BF1343D" w14:textId="77777777" w:rsidR="00FF3942" w:rsidRPr="00534B0C" w:rsidRDefault="00000000">
            <w:pPr>
              <w:rPr>
                <w:color w:val="000000" w:themeColor="text1"/>
              </w:rPr>
            </w:pPr>
            <w:r w:rsidRPr="00534B0C">
              <w:rPr>
                <w:color w:val="000000" w:themeColor="text1"/>
                <w:sz w:val="20"/>
              </w:rPr>
              <w:t>Validation</w:t>
            </w:r>
          </w:p>
        </w:tc>
        <w:tc>
          <w:tcPr>
            <w:tcW w:w="3312" w:type="dxa"/>
          </w:tcPr>
          <w:p w14:paraId="1F6DF82E"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Statistical fidelity module (main.py)</w:t>
            </w:r>
          </w:p>
        </w:tc>
        <w:tc>
          <w:tcPr>
            <w:tcW w:w="2880" w:type="dxa"/>
          </w:tcPr>
          <w:p w14:paraId="58D6C57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Output quality assurance</w:t>
            </w:r>
          </w:p>
        </w:tc>
      </w:tr>
    </w:tbl>
    <w:p w14:paraId="5065CB82" w14:textId="77777777" w:rsidR="00FF3942" w:rsidRPr="00534B0C" w:rsidRDefault="00FF3942">
      <w:pPr>
        <w:spacing w:after="120"/>
        <w:rPr>
          <w:color w:val="000000" w:themeColor="text1"/>
        </w:rPr>
      </w:pPr>
    </w:p>
    <w:p w14:paraId="6C3D261F" w14:textId="77777777" w:rsidR="00FF3942" w:rsidRPr="00534B0C" w:rsidRDefault="00000000">
      <w:pPr>
        <w:pStyle w:val="Heading2"/>
        <w:spacing w:before="240" w:after="80"/>
        <w:rPr>
          <w:color w:val="000000" w:themeColor="text1"/>
        </w:rPr>
      </w:pPr>
      <w:r w:rsidRPr="00534B0C">
        <w:rPr>
          <w:color w:val="000000" w:themeColor="text1"/>
        </w:rPr>
        <w:t>2.3  Component Overview</w:t>
      </w:r>
    </w:p>
    <w:p w14:paraId="00EC62AF" w14:textId="77777777" w:rsidR="00FF3942" w:rsidRPr="00534B0C" w:rsidRDefault="00000000">
      <w:pPr>
        <w:spacing w:after="80"/>
        <w:rPr>
          <w:color w:val="000000" w:themeColor="text1"/>
        </w:rPr>
      </w:pPr>
      <w:r w:rsidRPr="00534B0C">
        <w:rPr>
          <w:color w:val="000000" w:themeColor="text1"/>
          <w:sz w:val="20"/>
        </w:rPr>
        <w:t>The SynthCS system is organized into the following main components:</w:t>
      </w:r>
    </w:p>
    <w:p w14:paraId="07928AF3" w14:textId="77777777" w:rsidR="00FF3942" w:rsidRPr="00534B0C" w:rsidRDefault="00000000">
      <w:pPr>
        <w:pStyle w:val="ListBullet"/>
        <w:spacing w:after="60"/>
        <w:ind w:left="576"/>
        <w:rPr>
          <w:color w:val="000000" w:themeColor="text1"/>
        </w:rPr>
      </w:pPr>
      <w:r w:rsidRPr="00534B0C">
        <w:rPr>
          <w:color w:val="000000" w:themeColor="text1"/>
          <w:sz w:val="20"/>
        </w:rPr>
        <w:t>UI Layer — React components for schema configuration, generation controls, data preview, and result visualization</w:t>
      </w:r>
    </w:p>
    <w:p w14:paraId="1BE948AC" w14:textId="77777777" w:rsidR="00FF3942" w:rsidRPr="00534B0C" w:rsidRDefault="00000000">
      <w:pPr>
        <w:pStyle w:val="ListBullet"/>
        <w:spacing w:after="60"/>
        <w:ind w:left="576"/>
        <w:rPr>
          <w:color w:val="000000" w:themeColor="text1"/>
        </w:rPr>
      </w:pPr>
      <w:r w:rsidRPr="00534B0C">
        <w:rPr>
          <w:color w:val="000000" w:themeColor="text1"/>
          <w:sz w:val="20"/>
        </w:rPr>
        <w:t>Node.js API — Express server handling authentication (JWT + OAuth), email verification, saved schemas, admin dashboard, and all Anthropic Claude API calls</w:t>
      </w:r>
    </w:p>
    <w:p w14:paraId="5F95BCE5" w14:textId="77777777" w:rsidR="00FF3942" w:rsidRPr="00534B0C" w:rsidRDefault="00000000">
      <w:pPr>
        <w:pStyle w:val="ListBullet"/>
        <w:spacing w:after="60"/>
        <w:ind w:left="576"/>
        <w:rPr>
          <w:color w:val="000000" w:themeColor="text1"/>
        </w:rPr>
      </w:pPr>
      <w:r w:rsidRPr="00534B0C">
        <w:rPr>
          <w:color w:val="000000" w:themeColor="text1"/>
          <w:sz w:val="20"/>
        </w:rPr>
        <w:t>Python API — FastAPI server exposing all data endpoints: dataset search/download, schema analysis, CTGAN generation, multi-table generation, post-processing, and validation</w:t>
      </w:r>
    </w:p>
    <w:p w14:paraId="0E7C8D8D" w14:textId="77777777" w:rsidR="00FF3942" w:rsidRPr="00534B0C" w:rsidRDefault="00000000">
      <w:pPr>
        <w:pStyle w:val="ListBullet"/>
        <w:spacing w:after="60"/>
        <w:ind w:left="576"/>
        <w:rPr>
          <w:color w:val="000000" w:themeColor="text1"/>
        </w:rPr>
      </w:pPr>
      <w:r w:rsidRPr="00534B0C">
        <w:rPr>
          <w:color w:val="000000" w:themeColor="text1"/>
          <w:sz w:val="20"/>
        </w:rPr>
        <w:t>Generation Service — CTGAN pipeline that trains on reference data and produces synthetic rows; falls back to Gaussian Copula if CTGAN fails</w:t>
      </w:r>
    </w:p>
    <w:p w14:paraId="5B4F08AD" w14:textId="77777777" w:rsidR="00FF3942" w:rsidRPr="00534B0C" w:rsidRDefault="00000000">
      <w:pPr>
        <w:pStyle w:val="ListBullet"/>
        <w:spacing w:after="60"/>
        <w:ind w:left="576"/>
        <w:rPr>
          <w:color w:val="000000" w:themeColor="text1"/>
        </w:rPr>
      </w:pPr>
      <w:r w:rsidRPr="00534B0C">
        <w:rPr>
          <w:color w:val="000000" w:themeColor="text1"/>
          <w:sz w:val="20"/>
        </w:rPr>
        <w:t>LLM Service — Anthropic Claude Haiku integration for schema generation from prompts, AI field suggestion, schema augmentation, and search query expansion</w:t>
      </w:r>
    </w:p>
    <w:p w14:paraId="020CC65E" w14:textId="77777777" w:rsidR="00FF3942" w:rsidRPr="00534B0C" w:rsidRDefault="00000000">
      <w:pPr>
        <w:pStyle w:val="ListBullet"/>
        <w:spacing w:after="60"/>
        <w:ind w:left="576"/>
        <w:rPr>
          <w:color w:val="000000" w:themeColor="text1"/>
        </w:rPr>
      </w:pPr>
      <w:r w:rsidRPr="00534B0C">
        <w:rPr>
          <w:color w:val="000000" w:themeColor="text1"/>
          <w:sz w:val="20"/>
        </w:rPr>
        <w:t>Validation Service — Statistical fidelity checks (Wasserstein distance, Pearson correlation, TSTR, Privacy Risk) via GET /api/validate/{dataset_id}</w:t>
      </w:r>
    </w:p>
    <w:p w14:paraId="3F22BEBE" w14:textId="77777777" w:rsidR="00FF3942" w:rsidRPr="00534B0C" w:rsidRDefault="00000000">
      <w:pPr>
        <w:pStyle w:val="ListBullet"/>
        <w:spacing w:after="60"/>
        <w:ind w:left="576"/>
        <w:rPr>
          <w:color w:val="000000" w:themeColor="text1"/>
        </w:rPr>
      </w:pPr>
      <w:r w:rsidRPr="00534B0C">
        <w:rPr>
          <w:color w:val="000000" w:themeColor="text1"/>
          <w:sz w:val="20"/>
        </w:rPr>
        <w:t>Persistence Layer — PostgreSQL tables for users, datasets, saved schemas, and OAuth accounts (managed by Node.js backend)</w:t>
      </w:r>
    </w:p>
    <w:p w14:paraId="32FC5A84" w14:textId="77777777" w:rsidR="00FF3942" w:rsidRPr="00534B0C" w:rsidRDefault="00000000">
      <w:pPr>
        <w:pStyle w:val="Heading2"/>
        <w:spacing w:before="240" w:after="80"/>
        <w:rPr>
          <w:color w:val="000000" w:themeColor="text1"/>
        </w:rPr>
      </w:pPr>
      <w:r w:rsidRPr="00534B0C">
        <w:rPr>
          <w:color w:val="000000" w:themeColor="text1"/>
        </w:rPr>
        <w:lastRenderedPageBreak/>
        <w:t>2.4  Data Flow</w:t>
      </w:r>
    </w:p>
    <w:p w14:paraId="16293C1E" w14:textId="77777777" w:rsidR="00FF3942" w:rsidRPr="00534B0C" w:rsidRDefault="00000000">
      <w:pPr>
        <w:spacing w:after="80"/>
        <w:rPr>
          <w:color w:val="000000" w:themeColor="text1"/>
        </w:rPr>
      </w:pPr>
      <w:r w:rsidRPr="00534B0C">
        <w:rPr>
          <w:color w:val="000000" w:themeColor="text1"/>
          <w:sz w:val="20"/>
        </w:rPr>
        <w:t>The typical data flow for synthetic dataset generation follows this sequence:</w:t>
      </w:r>
    </w:p>
    <w:p w14:paraId="46F40D49" w14:textId="77777777" w:rsidR="00FF3942" w:rsidRPr="00534B0C" w:rsidRDefault="00000000">
      <w:pPr>
        <w:spacing w:after="100"/>
        <w:ind w:left="360"/>
        <w:rPr>
          <w:color w:val="000000" w:themeColor="text1"/>
        </w:rPr>
      </w:pPr>
      <w:r w:rsidRPr="00534B0C">
        <w:rPr>
          <w:b/>
          <w:color w:val="000000" w:themeColor="text1"/>
          <w:sz w:val="20"/>
        </w:rPr>
        <w:t xml:space="preserve">Step 1.  </w:t>
      </w:r>
      <w:r w:rsidRPr="00534B0C">
        <w:rPr>
          <w:color w:val="000000" w:themeColor="text1"/>
          <w:sz w:val="20"/>
        </w:rPr>
        <w:t>User opens Smart Search and types a keyword. The Node.js backend expands the query using Claude Haiku, then the Python backend simultaneously searches all 6 dataset sources (Kaggle, Hugging Face, UCI, OpenML, Data.gov.ph, PSA).</w:t>
      </w:r>
    </w:p>
    <w:p w14:paraId="1BAE80D0" w14:textId="77777777" w:rsidR="00FF3942" w:rsidRPr="00534B0C" w:rsidRDefault="00000000">
      <w:pPr>
        <w:spacing w:after="100"/>
        <w:ind w:left="360"/>
        <w:rPr>
          <w:color w:val="000000" w:themeColor="text1"/>
        </w:rPr>
      </w:pPr>
      <w:r w:rsidRPr="00534B0C">
        <w:rPr>
          <w:b/>
          <w:color w:val="000000" w:themeColor="text1"/>
          <w:sz w:val="20"/>
        </w:rPr>
        <w:t xml:space="preserve">Step 2.  </w:t>
      </w:r>
      <w:r w:rsidRPr="00534B0C">
        <w:rPr>
          <w:color w:val="000000" w:themeColor="text1"/>
          <w:sz w:val="20"/>
        </w:rPr>
        <w:t>User selects a result. The Python backend downloads the dataset automatically to temp_datasets/{uuid}/ on the server.</w:t>
      </w:r>
    </w:p>
    <w:p w14:paraId="1090767E" w14:textId="77777777" w:rsidR="00FF3942" w:rsidRPr="00534B0C" w:rsidRDefault="00000000">
      <w:pPr>
        <w:spacing w:after="100"/>
        <w:ind w:left="360"/>
        <w:rPr>
          <w:color w:val="000000" w:themeColor="text1"/>
        </w:rPr>
      </w:pPr>
      <w:r w:rsidRPr="00534B0C">
        <w:rPr>
          <w:b/>
          <w:color w:val="000000" w:themeColor="text1"/>
          <w:sz w:val="20"/>
        </w:rPr>
        <w:t xml:space="preserve">Step 3.  </w:t>
      </w:r>
      <w:r w:rsidRPr="00534B0C">
        <w:rPr>
          <w:color w:val="000000" w:themeColor="text1"/>
          <w:sz w:val="20"/>
        </w:rPr>
        <w:t>The Python backend analyzes the downloaded CSV and returns an inferred schema (column names, types, nullable flags, sample values) to the frontend.</w:t>
      </w:r>
    </w:p>
    <w:p w14:paraId="111E8BD4" w14:textId="77777777" w:rsidR="00FF3942" w:rsidRPr="00534B0C" w:rsidRDefault="00000000">
      <w:pPr>
        <w:spacing w:after="100"/>
        <w:ind w:left="360"/>
        <w:rPr>
          <w:color w:val="000000" w:themeColor="text1"/>
        </w:rPr>
      </w:pPr>
      <w:r w:rsidRPr="00534B0C">
        <w:rPr>
          <w:b/>
          <w:color w:val="000000" w:themeColor="text1"/>
          <w:sz w:val="20"/>
        </w:rPr>
        <w:t xml:space="preserve">Step 4.  </w:t>
      </w:r>
      <w:r w:rsidRPr="00534B0C">
        <w:rPr>
          <w:color w:val="000000" w:themeColor="text1"/>
          <w:sz w:val="20"/>
        </w:rPr>
        <w:t>Optionally, the Node.js backend calls Claude Haiku to augment the schema with AI-generated fields that the real dataset is missing.</w:t>
      </w:r>
    </w:p>
    <w:p w14:paraId="5BE70580" w14:textId="77777777" w:rsidR="00FF3942" w:rsidRPr="00534B0C" w:rsidRDefault="00000000">
      <w:pPr>
        <w:spacing w:after="100"/>
        <w:ind w:left="360"/>
        <w:rPr>
          <w:color w:val="000000" w:themeColor="text1"/>
        </w:rPr>
      </w:pPr>
      <w:r w:rsidRPr="00534B0C">
        <w:rPr>
          <w:b/>
          <w:color w:val="000000" w:themeColor="text1"/>
          <w:sz w:val="20"/>
        </w:rPr>
        <w:t xml:space="preserve">Step 5.  </w:t>
      </w:r>
      <w:r w:rsidRPr="00534B0C">
        <w:rPr>
          <w:color w:val="000000" w:themeColor="text1"/>
          <w:sz w:val="20"/>
        </w:rPr>
        <w:t>User reviews and adjusts the schema in the Schema Editor, sets row count, and clicks Generate.</w:t>
      </w:r>
    </w:p>
    <w:p w14:paraId="48CAF643" w14:textId="77777777" w:rsidR="00FF3942" w:rsidRPr="00534B0C" w:rsidRDefault="00000000">
      <w:pPr>
        <w:spacing w:after="100"/>
        <w:ind w:left="360"/>
        <w:rPr>
          <w:color w:val="000000" w:themeColor="text1"/>
        </w:rPr>
      </w:pPr>
      <w:r w:rsidRPr="00534B0C">
        <w:rPr>
          <w:b/>
          <w:color w:val="000000" w:themeColor="text1"/>
          <w:sz w:val="20"/>
        </w:rPr>
        <w:t xml:space="preserve">Step 6.  </w:t>
      </w:r>
      <w:r w:rsidRPr="00534B0C">
        <w:rPr>
          <w:color w:val="000000" w:themeColor="text1"/>
          <w:sz w:val="20"/>
        </w:rPr>
        <w:t>The Python backend trains CTGAN on the downloaded CSV (up to 10,000 training rows) and generates the requested number of synthetic rows. If CTGAN fails, it falls back to the Gaussian Copula synthesizer.</w:t>
      </w:r>
    </w:p>
    <w:p w14:paraId="2D563E5C" w14:textId="77777777" w:rsidR="00FF3942" w:rsidRPr="00534B0C" w:rsidRDefault="00000000">
      <w:pPr>
        <w:spacing w:after="100"/>
        <w:ind w:left="360"/>
        <w:rPr>
          <w:color w:val="000000" w:themeColor="text1"/>
        </w:rPr>
      </w:pPr>
      <w:r w:rsidRPr="00534B0C">
        <w:rPr>
          <w:b/>
          <w:color w:val="000000" w:themeColor="text1"/>
          <w:sz w:val="20"/>
        </w:rPr>
        <w:t xml:space="preserve">Step 7.  </w:t>
      </w:r>
      <w:r w:rsidRPr="00534B0C">
        <w:rPr>
          <w:color w:val="000000" w:themeColor="text1"/>
          <w:sz w:val="20"/>
        </w:rPr>
        <w:t>Post-processing applies temporal rules, relational rules, and anomaly injection if configured.</w:t>
      </w:r>
    </w:p>
    <w:p w14:paraId="60A316FA" w14:textId="77777777" w:rsidR="00FF3942" w:rsidRPr="00534B0C" w:rsidRDefault="00000000">
      <w:pPr>
        <w:spacing w:after="100"/>
        <w:ind w:left="360"/>
        <w:rPr>
          <w:color w:val="000000" w:themeColor="text1"/>
        </w:rPr>
      </w:pPr>
      <w:r w:rsidRPr="00534B0C">
        <w:rPr>
          <w:b/>
          <w:color w:val="000000" w:themeColor="text1"/>
          <w:sz w:val="20"/>
        </w:rPr>
        <w:t xml:space="preserve">Step 8.  </w:t>
      </w:r>
      <w:r w:rsidRPr="00534B0C">
        <w:rPr>
          <w:color w:val="000000" w:themeColor="text1"/>
          <w:sz w:val="20"/>
        </w:rPr>
        <w:t>The fidelity validation module computes statistical similarity scores automatically.</w:t>
      </w:r>
    </w:p>
    <w:p w14:paraId="6BB56091" w14:textId="77777777" w:rsidR="00FF3942" w:rsidRPr="00534B0C" w:rsidRDefault="00000000">
      <w:pPr>
        <w:spacing w:after="100"/>
        <w:ind w:left="360"/>
        <w:rPr>
          <w:color w:val="000000" w:themeColor="text1"/>
        </w:rPr>
      </w:pPr>
      <w:r w:rsidRPr="00534B0C">
        <w:rPr>
          <w:b/>
          <w:color w:val="000000" w:themeColor="text1"/>
          <w:sz w:val="20"/>
        </w:rPr>
        <w:t xml:space="preserve">Step 9.  </w:t>
      </w:r>
      <w:r w:rsidRPr="00534B0C">
        <w:rPr>
          <w:color w:val="000000" w:themeColor="text1"/>
          <w:sz w:val="20"/>
        </w:rPr>
        <w:t>The Node.js backend saves dataset metadata to PostgreSQL. The frontend navigates to the Data Preview page where the user can inspect and download the result.</w:t>
      </w:r>
    </w:p>
    <w:p w14:paraId="28467C29" w14:textId="77777777" w:rsidR="00FF3942" w:rsidRPr="00534B0C" w:rsidRDefault="00000000">
      <w:pPr>
        <w:rPr>
          <w:color w:val="000000" w:themeColor="text1"/>
        </w:rPr>
      </w:pPr>
      <w:r w:rsidRPr="00534B0C">
        <w:rPr>
          <w:color w:val="000000" w:themeColor="text1"/>
        </w:rPr>
        <w:br w:type="page"/>
      </w:r>
    </w:p>
    <w:p w14:paraId="6BB88D3B" w14:textId="677AD495" w:rsidR="00FF3942" w:rsidRPr="00534B0C" w:rsidRDefault="00000000" w:rsidP="004B7442">
      <w:pPr>
        <w:pStyle w:val="Heading1"/>
        <w:spacing w:before="360" w:after="120"/>
        <w:rPr>
          <w:color w:val="000000" w:themeColor="text1"/>
        </w:rPr>
      </w:pPr>
      <w:r w:rsidRPr="00534B0C">
        <w:rPr>
          <w:color w:val="000000" w:themeColor="text1"/>
          <w:sz w:val="32"/>
        </w:rPr>
        <w:lastRenderedPageBreak/>
        <w:t>3. Installation and Setup</w:t>
      </w:r>
    </w:p>
    <w:p w14:paraId="220F00C1" w14:textId="77777777" w:rsidR="00FF3942" w:rsidRPr="00534B0C" w:rsidRDefault="00000000">
      <w:pPr>
        <w:pStyle w:val="Heading2"/>
        <w:spacing w:before="240" w:after="80"/>
        <w:rPr>
          <w:color w:val="000000" w:themeColor="text1"/>
        </w:rPr>
      </w:pPr>
      <w:proofErr w:type="gramStart"/>
      <w:r w:rsidRPr="00534B0C">
        <w:rPr>
          <w:color w:val="000000" w:themeColor="text1"/>
        </w:rPr>
        <w:t>3.1  Prerequisites</w:t>
      </w:r>
      <w:proofErr w:type="gramEnd"/>
    </w:p>
    <w:tbl>
      <w:tblPr>
        <w:tblStyle w:val="PlainTable1"/>
        <w:tblW w:w="0" w:type="auto"/>
        <w:tblLook w:val="04A0" w:firstRow="1" w:lastRow="0" w:firstColumn="1" w:lastColumn="0" w:noHBand="0" w:noVBand="1"/>
      </w:tblPr>
      <w:tblGrid>
        <w:gridCol w:w="2592"/>
        <w:gridCol w:w="1440"/>
        <w:gridCol w:w="4608"/>
      </w:tblGrid>
      <w:tr w:rsidR="00FF3942" w:rsidRPr="00534B0C" w14:paraId="324C6ED3"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49CAA61" w14:textId="77777777" w:rsidR="00FF3942" w:rsidRPr="00534B0C" w:rsidRDefault="00000000">
            <w:pPr>
              <w:rPr>
                <w:color w:val="000000" w:themeColor="text1"/>
              </w:rPr>
            </w:pPr>
            <w:r w:rsidRPr="00534B0C">
              <w:rPr>
                <w:color w:val="000000" w:themeColor="text1"/>
                <w:sz w:val="20"/>
              </w:rPr>
              <w:t>Dependency</w:t>
            </w:r>
          </w:p>
        </w:tc>
        <w:tc>
          <w:tcPr>
            <w:tcW w:w="1440" w:type="dxa"/>
          </w:tcPr>
          <w:p w14:paraId="794122E7"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Version</w:t>
            </w:r>
          </w:p>
        </w:tc>
        <w:tc>
          <w:tcPr>
            <w:tcW w:w="4608" w:type="dxa"/>
          </w:tcPr>
          <w:p w14:paraId="52E4E5B0"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Notes</w:t>
            </w:r>
          </w:p>
        </w:tc>
      </w:tr>
      <w:tr w:rsidR="00FF3942" w:rsidRPr="00534B0C" w14:paraId="39FAFA17"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9445EFB" w14:textId="77777777" w:rsidR="00FF3942" w:rsidRPr="00534B0C" w:rsidRDefault="00000000">
            <w:pPr>
              <w:rPr>
                <w:color w:val="000000" w:themeColor="text1"/>
              </w:rPr>
            </w:pPr>
            <w:r w:rsidRPr="00534B0C">
              <w:rPr>
                <w:color w:val="000000" w:themeColor="text1"/>
                <w:sz w:val="20"/>
              </w:rPr>
              <w:t>Python</w:t>
            </w:r>
          </w:p>
        </w:tc>
        <w:tc>
          <w:tcPr>
            <w:tcW w:w="1440" w:type="dxa"/>
          </w:tcPr>
          <w:p w14:paraId="0EFCA43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3.11+</w:t>
            </w:r>
          </w:p>
        </w:tc>
        <w:tc>
          <w:tcPr>
            <w:tcW w:w="4608" w:type="dxa"/>
          </w:tcPr>
          <w:p w14:paraId="0D34B47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Required for FastAPI backend and CTGAN</w:t>
            </w:r>
          </w:p>
        </w:tc>
      </w:tr>
      <w:tr w:rsidR="00FF3942" w:rsidRPr="00534B0C" w14:paraId="65FC2C87"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6C59102E" w14:textId="77777777" w:rsidR="00FF3942" w:rsidRPr="00534B0C" w:rsidRDefault="00000000">
            <w:pPr>
              <w:rPr>
                <w:color w:val="000000" w:themeColor="text1"/>
              </w:rPr>
            </w:pPr>
            <w:r w:rsidRPr="00534B0C">
              <w:rPr>
                <w:color w:val="000000" w:themeColor="text1"/>
                <w:sz w:val="20"/>
              </w:rPr>
              <w:t>Node.js</w:t>
            </w:r>
          </w:p>
        </w:tc>
        <w:tc>
          <w:tcPr>
            <w:tcW w:w="1440" w:type="dxa"/>
          </w:tcPr>
          <w:p w14:paraId="2FCEAE0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18+</w:t>
            </w:r>
          </w:p>
        </w:tc>
        <w:tc>
          <w:tcPr>
            <w:tcW w:w="4608" w:type="dxa"/>
          </w:tcPr>
          <w:p w14:paraId="26F6D2A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Required for Express backend and React/Vite frontend</w:t>
            </w:r>
          </w:p>
        </w:tc>
      </w:tr>
      <w:tr w:rsidR="00FF3942" w:rsidRPr="00534B0C" w14:paraId="4C8407D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6452B69" w14:textId="77777777" w:rsidR="00FF3942" w:rsidRPr="00534B0C" w:rsidRDefault="00000000">
            <w:pPr>
              <w:rPr>
                <w:color w:val="000000" w:themeColor="text1"/>
              </w:rPr>
            </w:pPr>
            <w:r w:rsidRPr="00534B0C">
              <w:rPr>
                <w:color w:val="000000" w:themeColor="text1"/>
                <w:sz w:val="20"/>
              </w:rPr>
              <w:t>PostgreSQL</w:t>
            </w:r>
          </w:p>
        </w:tc>
        <w:tc>
          <w:tcPr>
            <w:tcW w:w="1440" w:type="dxa"/>
          </w:tcPr>
          <w:p w14:paraId="769F11F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15+</w:t>
            </w:r>
          </w:p>
        </w:tc>
        <w:tc>
          <w:tcPr>
            <w:tcW w:w="4608" w:type="dxa"/>
          </w:tcPr>
          <w:p w14:paraId="4F82159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Required for Node.js backend (user accounts, schemas, datasets)</w:t>
            </w:r>
          </w:p>
        </w:tc>
      </w:tr>
      <w:tr w:rsidR="00FF3942" w:rsidRPr="00534B0C" w14:paraId="731E527A"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002EB5B4" w14:textId="77777777" w:rsidR="00FF3942" w:rsidRPr="00534B0C" w:rsidRDefault="00000000">
            <w:pPr>
              <w:rPr>
                <w:color w:val="000000" w:themeColor="text1"/>
              </w:rPr>
            </w:pPr>
            <w:r w:rsidRPr="00534B0C">
              <w:rPr>
                <w:color w:val="000000" w:themeColor="text1"/>
                <w:sz w:val="20"/>
              </w:rPr>
              <w:t>Anthropic API Key</w:t>
            </w:r>
          </w:p>
        </w:tc>
        <w:tc>
          <w:tcPr>
            <w:tcW w:w="1440" w:type="dxa"/>
          </w:tcPr>
          <w:p w14:paraId="1AFD7D01"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w:t>
            </w:r>
          </w:p>
        </w:tc>
        <w:tc>
          <w:tcPr>
            <w:tcW w:w="4608" w:type="dxa"/>
          </w:tcPr>
          <w:p w14:paraId="09B1553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Required for all LLM features (schema generation, augmentation)</w:t>
            </w:r>
          </w:p>
        </w:tc>
      </w:tr>
      <w:tr w:rsidR="00FF3942" w:rsidRPr="00534B0C" w14:paraId="27BDFCA0"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D4F0110" w14:textId="77777777" w:rsidR="00FF3942" w:rsidRPr="00534B0C" w:rsidRDefault="00000000">
            <w:pPr>
              <w:rPr>
                <w:color w:val="000000" w:themeColor="text1"/>
              </w:rPr>
            </w:pPr>
            <w:r w:rsidRPr="00534B0C">
              <w:rPr>
                <w:color w:val="000000" w:themeColor="text1"/>
                <w:sz w:val="20"/>
              </w:rPr>
              <w:t>Kaggle API Key</w:t>
            </w:r>
          </w:p>
        </w:tc>
        <w:tc>
          <w:tcPr>
            <w:tcW w:w="1440" w:type="dxa"/>
          </w:tcPr>
          <w:p w14:paraId="0AE8AEA3"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w:t>
            </w:r>
          </w:p>
        </w:tc>
        <w:tc>
          <w:tcPr>
            <w:tcW w:w="4608" w:type="dxa"/>
          </w:tcPr>
          <w:p w14:paraId="1B80656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Required for Kaggle dataset search and download</w:t>
            </w:r>
          </w:p>
        </w:tc>
      </w:tr>
      <w:tr w:rsidR="00FF3942" w:rsidRPr="00534B0C" w14:paraId="5E6F6C87"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3E915D6B" w14:textId="77777777" w:rsidR="00FF3942" w:rsidRPr="00534B0C" w:rsidRDefault="00000000">
            <w:pPr>
              <w:rPr>
                <w:color w:val="000000" w:themeColor="text1"/>
              </w:rPr>
            </w:pPr>
            <w:r w:rsidRPr="00534B0C">
              <w:rPr>
                <w:color w:val="000000" w:themeColor="text1"/>
                <w:sz w:val="20"/>
              </w:rPr>
              <w:t>Docker</w:t>
            </w:r>
          </w:p>
        </w:tc>
        <w:tc>
          <w:tcPr>
            <w:tcW w:w="1440" w:type="dxa"/>
          </w:tcPr>
          <w:p w14:paraId="69B99CC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24+</w:t>
            </w:r>
          </w:p>
        </w:tc>
        <w:tc>
          <w:tcPr>
            <w:tcW w:w="4608" w:type="dxa"/>
          </w:tcPr>
          <w:p w14:paraId="10C1308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Required for Python backend deployment to Hugging Face Spaces</w:t>
            </w:r>
          </w:p>
        </w:tc>
      </w:tr>
    </w:tbl>
    <w:p w14:paraId="73A36DCD" w14:textId="77777777" w:rsidR="00FF3942" w:rsidRPr="00534B0C" w:rsidRDefault="00FF3942">
      <w:pPr>
        <w:spacing w:after="120"/>
        <w:rPr>
          <w:color w:val="000000" w:themeColor="text1"/>
        </w:rPr>
      </w:pPr>
    </w:p>
    <w:p w14:paraId="5FB84DDA" w14:textId="77777777" w:rsidR="00FF3942" w:rsidRPr="00534B0C" w:rsidRDefault="00000000">
      <w:pPr>
        <w:pStyle w:val="Heading2"/>
        <w:spacing w:before="240" w:after="80"/>
        <w:rPr>
          <w:color w:val="000000" w:themeColor="text1"/>
        </w:rPr>
      </w:pPr>
      <w:r w:rsidRPr="00534B0C">
        <w:rPr>
          <w:color w:val="000000" w:themeColor="text1"/>
        </w:rPr>
        <w:t>3.2  Environment Variables</w:t>
      </w:r>
    </w:p>
    <w:p w14:paraId="3C8F921E" w14:textId="77777777" w:rsidR="00FF3942" w:rsidRPr="00534B0C" w:rsidRDefault="00000000">
      <w:pPr>
        <w:pStyle w:val="Heading3"/>
        <w:spacing w:before="160" w:after="40"/>
        <w:rPr>
          <w:color w:val="000000" w:themeColor="text1"/>
        </w:rPr>
      </w:pPr>
      <w:r w:rsidRPr="00534B0C">
        <w:rPr>
          <w:color w:val="000000" w:themeColor="text1"/>
        </w:rPr>
        <w:t>Node.js Backend (.env in backend/)</w:t>
      </w:r>
    </w:p>
    <w:tbl>
      <w:tblPr>
        <w:tblStyle w:val="PlainTable1"/>
        <w:tblW w:w="0" w:type="auto"/>
        <w:tblLook w:val="04A0" w:firstRow="1" w:lastRow="0" w:firstColumn="1" w:lastColumn="0" w:noHBand="0" w:noVBand="1"/>
      </w:tblPr>
      <w:tblGrid>
        <w:gridCol w:w="3168"/>
        <w:gridCol w:w="5472"/>
      </w:tblGrid>
      <w:tr w:rsidR="00FF3942" w:rsidRPr="00534B0C" w14:paraId="60C0B031"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AE54E48" w14:textId="77777777" w:rsidR="00FF3942" w:rsidRPr="00534B0C" w:rsidRDefault="00000000">
            <w:pPr>
              <w:rPr>
                <w:color w:val="000000" w:themeColor="text1"/>
              </w:rPr>
            </w:pPr>
            <w:r w:rsidRPr="00534B0C">
              <w:rPr>
                <w:color w:val="000000" w:themeColor="text1"/>
                <w:sz w:val="20"/>
              </w:rPr>
              <w:t>Variable</w:t>
            </w:r>
          </w:p>
        </w:tc>
        <w:tc>
          <w:tcPr>
            <w:tcW w:w="5472" w:type="dxa"/>
          </w:tcPr>
          <w:p w14:paraId="79F901A2"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1E368A9D"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3429E1" w14:textId="77777777" w:rsidR="00FF3942" w:rsidRPr="00534B0C" w:rsidRDefault="00000000">
            <w:pPr>
              <w:rPr>
                <w:color w:val="000000" w:themeColor="text1"/>
              </w:rPr>
            </w:pPr>
            <w:r w:rsidRPr="00534B0C">
              <w:rPr>
                <w:color w:val="000000" w:themeColor="text1"/>
                <w:sz w:val="20"/>
              </w:rPr>
              <w:t>DATABASE_URL</w:t>
            </w:r>
          </w:p>
        </w:tc>
        <w:tc>
          <w:tcPr>
            <w:tcW w:w="5472" w:type="dxa"/>
          </w:tcPr>
          <w:p w14:paraId="7B37940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PostgreSQL connection string (e.g. postgresql://user:pass@host:5432/synthcs)</w:t>
            </w:r>
          </w:p>
        </w:tc>
      </w:tr>
      <w:tr w:rsidR="00FF3942" w:rsidRPr="00534B0C" w14:paraId="2102B36F"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2D707A2F" w14:textId="77777777" w:rsidR="00FF3942" w:rsidRPr="00534B0C" w:rsidRDefault="00000000">
            <w:pPr>
              <w:rPr>
                <w:color w:val="000000" w:themeColor="text1"/>
              </w:rPr>
            </w:pPr>
            <w:r w:rsidRPr="00534B0C">
              <w:rPr>
                <w:color w:val="000000" w:themeColor="text1"/>
                <w:sz w:val="20"/>
              </w:rPr>
              <w:t>JWT_SECRET</w:t>
            </w:r>
          </w:p>
        </w:tc>
        <w:tc>
          <w:tcPr>
            <w:tcW w:w="5472" w:type="dxa"/>
          </w:tcPr>
          <w:p w14:paraId="4F0C2C0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Secret key for signing JWT tokens</w:t>
            </w:r>
          </w:p>
        </w:tc>
      </w:tr>
      <w:tr w:rsidR="00FF3942" w:rsidRPr="00534B0C" w14:paraId="148B4D4F"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FAA7273" w14:textId="77777777" w:rsidR="00FF3942" w:rsidRPr="00534B0C" w:rsidRDefault="00000000">
            <w:pPr>
              <w:rPr>
                <w:color w:val="000000" w:themeColor="text1"/>
              </w:rPr>
            </w:pPr>
            <w:r w:rsidRPr="00534B0C">
              <w:rPr>
                <w:color w:val="000000" w:themeColor="text1"/>
                <w:sz w:val="20"/>
              </w:rPr>
              <w:t>ANTHROPIC_API_KEY</w:t>
            </w:r>
          </w:p>
        </w:tc>
        <w:tc>
          <w:tcPr>
            <w:tcW w:w="5472" w:type="dxa"/>
          </w:tcPr>
          <w:p w14:paraId="48F5B0C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Anthropic API key for Claude Haiku LLM calls</w:t>
            </w:r>
          </w:p>
        </w:tc>
      </w:tr>
      <w:tr w:rsidR="00FF3942" w:rsidRPr="00534B0C" w14:paraId="094E42F5"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3F219E13" w14:textId="77777777" w:rsidR="00FF3942" w:rsidRPr="00534B0C" w:rsidRDefault="00000000">
            <w:pPr>
              <w:rPr>
                <w:color w:val="000000" w:themeColor="text1"/>
              </w:rPr>
            </w:pPr>
            <w:r w:rsidRPr="00534B0C">
              <w:rPr>
                <w:color w:val="000000" w:themeColor="text1"/>
                <w:sz w:val="20"/>
              </w:rPr>
              <w:t>EMAIL_USER</w:t>
            </w:r>
          </w:p>
        </w:tc>
        <w:tc>
          <w:tcPr>
            <w:tcW w:w="5472" w:type="dxa"/>
          </w:tcPr>
          <w:p w14:paraId="07BA189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SMTP sender address for verification and reset emails</w:t>
            </w:r>
          </w:p>
        </w:tc>
      </w:tr>
      <w:tr w:rsidR="00FF3942" w:rsidRPr="00534B0C" w14:paraId="08B54515"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A6B6C46" w14:textId="77777777" w:rsidR="00FF3942" w:rsidRPr="00534B0C" w:rsidRDefault="00000000">
            <w:pPr>
              <w:rPr>
                <w:color w:val="000000" w:themeColor="text1"/>
              </w:rPr>
            </w:pPr>
            <w:r w:rsidRPr="00534B0C">
              <w:rPr>
                <w:color w:val="000000" w:themeColor="text1"/>
                <w:sz w:val="20"/>
              </w:rPr>
              <w:t>EMAIL_PASS</w:t>
            </w:r>
          </w:p>
        </w:tc>
        <w:tc>
          <w:tcPr>
            <w:tcW w:w="5472" w:type="dxa"/>
          </w:tcPr>
          <w:p w14:paraId="262586E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SMTP password</w:t>
            </w:r>
          </w:p>
        </w:tc>
      </w:tr>
      <w:tr w:rsidR="00FF3942" w:rsidRPr="00534B0C" w14:paraId="20B77D26"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2D27DF17" w14:textId="77777777" w:rsidR="00FF3942" w:rsidRPr="00534B0C" w:rsidRDefault="00000000">
            <w:pPr>
              <w:rPr>
                <w:color w:val="000000" w:themeColor="text1"/>
              </w:rPr>
            </w:pPr>
            <w:r w:rsidRPr="00534B0C">
              <w:rPr>
                <w:color w:val="000000" w:themeColor="text1"/>
                <w:sz w:val="20"/>
              </w:rPr>
              <w:t>GITHUB_CLIENT_ID</w:t>
            </w:r>
          </w:p>
        </w:tc>
        <w:tc>
          <w:tcPr>
            <w:tcW w:w="5472" w:type="dxa"/>
          </w:tcPr>
          <w:p w14:paraId="6DA6527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GitHub OAuth app client ID</w:t>
            </w:r>
          </w:p>
        </w:tc>
      </w:tr>
      <w:tr w:rsidR="00FF3942" w:rsidRPr="00534B0C" w14:paraId="3E69EC89"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A48D879" w14:textId="77777777" w:rsidR="00FF3942" w:rsidRPr="00534B0C" w:rsidRDefault="00000000">
            <w:pPr>
              <w:rPr>
                <w:color w:val="000000" w:themeColor="text1"/>
              </w:rPr>
            </w:pPr>
            <w:r w:rsidRPr="00534B0C">
              <w:rPr>
                <w:color w:val="000000" w:themeColor="text1"/>
                <w:sz w:val="20"/>
              </w:rPr>
              <w:t>GITHUB_CLIENT_SECRET</w:t>
            </w:r>
          </w:p>
        </w:tc>
        <w:tc>
          <w:tcPr>
            <w:tcW w:w="5472" w:type="dxa"/>
          </w:tcPr>
          <w:p w14:paraId="17A5603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GitHub OAuth app client secret</w:t>
            </w:r>
          </w:p>
        </w:tc>
      </w:tr>
      <w:tr w:rsidR="00FF3942" w:rsidRPr="00534B0C" w14:paraId="3D8358F0"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00A41E96" w14:textId="77777777" w:rsidR="00FF3942" w:rsidRPr="00534B0C" w:rsidRDefault="00000000">
            <w:pPr>
              <w:rPr>
                <w:color w:val="000000" w:themeColor="text1"/>
              </w:rPr>
            </w:pPr>
            <w:r w:rsidRPr="00534B0C">
              <w:rPr>
                <w:color w:val="000000" w:themeColor="text1"/>
                <w:sz w:val="20"/>
              </w:rPr>
              <w:t>GOOGLE_CLIENT_ID</w:t>
            </w:r>
          </w:p>
        </w:tc>
        <w:tc>
          <w:tcPr>
            <w:tcW w:w="5472" w:type="dxa"/>
          </w:tcPr>
          <w:p w14:paraId="333619A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Google OAuth client ID</w:t>
            </w:r>
          </w:p>
        </w:tc>
      </w:tr>
      <w:tr w:rsidR="00FF3942" w:rsidRPr="00534B0C" w14:paraId="037D425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2F7CDC8" w14:textId="77777777" w:rsidR="00FF3942" w:rsidRPr="00534B0C" w:rsidRDefault="00000000">
            <w:pPr>
              <w:rPr>
                <w:color w:val="000000" w:themeColor="text1"/>
              </w:rPr>
            </w:pPr>
            <w:r w:rsidRPr="00534B0C">
              <w:rPr>
                <w:color w:val="000000" w:themeColor="text1"/>
                <w:sz w:val="20"/>
              </w:rPr>
              <w:t>GOOGLE_CLIENT_SECRET</w:t>
            </w:r>
          </w:p>
        </w:tc>
        <w:tc>
          <w:tcPr>
            <w:tcW w:w="5472" w:type="dxa"/>
          </w:tcPr>
          <w:p w14:paraId="279E6B0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Google OAuth client secret</w:t>
            </w:r>
          </w:p>
        </w:tc>
      </w:tr>
      <w:tr w:rsidR="00FF3942" w:rsidRPr="00534B0C" w14:paraId="26D238CE"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7767BA8E" w14:textId="77777777" w:rsidR="00FF3942" w:rsidRPr="00534B0C" w:rsidRDefault="00000000">
            <w:pPr>
              <w:rPr>
                <w:color w:val="000000" w:themeColor="text1"/>
              </w:rPr>
            </w:pPr>
            <w:r w:rsidRPr="00534B0C">
              <w:rPr>
                <w:color w:val="000000" w:themeColor="text1"/>
                <w:sz w:val="20"/>
              </w:rPr>
              <w:t>FRONTEND_URL</w:t>
            </w:r>
          </w:p>
        </w:tc>
        <w:tc>
          <w:tcPr>
            <w:tcW w:w="5472" w:type="dxa"/>
          </w:tcPr>
          <w:p w14:paraId="616CD27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Frontend base URL (e.g. https://synthcs.site)</w:t>
            </w:r>
          </w:p>
        </w:tc>
      </w:tr>
    </w:tbl>
    <w:p w14:paraId="69DA050F" w14:textId="77777777" w:rsidR="00FF3942" w:rsidRPr="00534B0C" w:rsidRDefault="00FF3942">
      <w:pPr>
        <w:spacing w:after="120"/>
        <w:rPr>
          <w:color w:val="000000" w:themeColor="text1"/>
        </w:rPr>
      </w:pPr>
    </w:p>
    <w:p w14:paraId="6C010290" w14:textId="77777777" w:rsidR="00FF3942" w:rsidRPr="00534B0C" w:rsidRDefault="00000000">
      <w:pPr>
        <w:pStyle w:val="Heading3"/>
        <w:spacing w:before="160" w:after="40"/>
        <w:rPr>
          <w:color w:val="000000" w:themeColor="text1"/>
        </w:rPr>
      </w:pPr>
      <w:r w:rsidRPr="00534B0C">
        <w:rPr>
          <w:color w:val="000000" w:themeColor="text1"/>
        </w:rPr>
        <w:t>Python Backend (.env in backend/python/)</w:t>
      </w:r>
    </w:p>
    <w:tbl>
      <w:tblPr>
        <w:tblStyle w:val="PlainTable1"/>
        <w:tblW w:w="0" w:type="auto"/>
        <w:tblLook w:val="04A0" w:firstRow="1" w:lastRow="0" w:firstColumn="1" w:lastColumn="0" w:noHBand="0" w:noVBand="1"/>
      </w:tblPr>
      <w:tblGrid>
        <w:gridCol w:w="2592"/>
        <w:gridCol w:w="6048"/>
      </w:tblGrid>
      <w:tr w:rsidR="00FF3942" w:rsidRPr="00534B0C" w14:paraId="68D4E08E"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DCC40A6" w14:textId="77777777" w:rsidR="00FF3942" w:rsidRPr="00534B0C" w:rsidRDefault="00000000">
            <w:pPr>
              <w:rPr>
                <w:color w:val="000000" w:themeColor="text1"/>
              </w:rPr>
            </w:pPr>
            <w:r w:rsidRPr="00534B0C">
              <w:rPr>
                <w:color w:val="000000" w:themeColor="text1"/>
                <w:sz w:val="20"/>
              </w:rPr>
              <w:t>Variable</w:t>
            </w:r>
          </w:p>
        </w:tc>
        <w:tc>
          <w:tcPr>
            <w:tcW w:w="6048" w:type="dxa"/>
          </w:tcPr>
          <w:p w14:paraId="1FD927B4"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7D893A74"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9B7A251" w14:textId="77777777" w:rsidR="00FF3942" w:rsidRPr="00534B0C" w:rsidRDefault="00000000">
            <w:pPr>
              <w:rPr>
                <w:color w:val="000000" w:themeColor="text1"/>
              </w:rPr>
            </w:pPr>
            <w:r w:rsidRPr="00534B0C">
              <w:rPr>
                <w:color w:val="000000" w:themeColor="text1"/>
                <w:sz w:val="20"/>
              </w:rPr>
              <w:t>KAGGLE_USERNAME</w:t>
            </w:r>
          </w:p>
        </w:tc>
        <w:tc>
          <w:tcPr>
            <w:tcW w:w="6048" w:type="dxa"/>
          </w:tcPr>
          <w:p w14:paraId="24DAEB7F"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Kaggle account username for dataset API access</w:t>
            </w:r>
          </w:p>
        </w:tc>
      </w:tr>
      <w:tr w:rsidR="00FF3942" w:rsidRPr="00534B0C" w14:paraId="2BC06EB7"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149473BF" w14:textId="77777777" w:rsidR="00FF3942" w:rsidRPr="00534B0C" w:rsidRDefault="00000000">
            <w:pPr>
              <w:rPr>
                <w:color w:val="000000" w:themeColor="text1"/>
              </w:rPr>
            </w:pPr>
            <w:r w:rsidRPr="00534B0C">
              <w:rPr>
                <w:color w:val="000000" w:themeColor="text1"/>
                <w:sz w:val="20"/>
              </w:rPr>
              <w:t>KAGGLE_KEY</w:t>
            </w:r>
          </w:p>
        </w:tc>
        <w:tc>
          <w:tcPr>
            <w:tcW w:w="6048" w:type="dxa"/>
          </w:tcPr>
          <w:p w14:paraId="1E2926C1"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Kaggle API key for dataset search and download</w:t>
            </w:r>
          </w:p>
        </w:tc>
      </w:tr>
    </w:tbl>
    <w:p w14:paraId="4E522696" w14:textId="77777777" w:rsidR="00FF3942" w:rsidRPr="00534B0C" w:rsidRDefault="00FF3942">
      <w:pPr>
        <w:spacing w:after="80"/>
        <w:rPr>
          <w:color w:val="000000" w:themeColor="text1"/>
        </w:rPr>
      </w:pPr>
    </w:p>
    <w:p w14:paraId="409F1944" w14:textId="77777777" w:rsidR="00FF3942" w:rsidRPr="00534B0C" w:rsidRDefault="00000000">
      <w:pPr>
        <w:pStyle w:val="Heading2"/>
        <w:spacing w:before="240" w:after="80"/>
        <w:rPr>
          <w:color w:val="000000" w:themeColor="text1"/>
        </w:rPr>
      </w:pPr>
      <w:proofErr w:type="gramStart"/>
      <w:r w:rsidRPr="00534B0C">
        <w:rPr>
          <w:color w:val="000000" w:themeColor="text1"/>
        </w:rPr>
        <w:t>3.3  Local</w:t>
      </w:r>
      <w:proofErr w:type="gramEnd"/>
      <w:r w:rsidRPr="00534B0C">
        <w:rPr>
          <w:color w:val="000000" w:themeColor="text1"/>
        </w:rPr>
        <w:t xml:space="preserve"> Development Setup</w:t>
      </w:r>
    </w:p>
    <w:p w14:paraId="32991833" w14:textId="77777777" w:rsidR="00FF3942" w:rsidRPr="00534B0C" w:rsidRDefault="00000000">
      <w:pPr>
        <w:pStyle w:val="Heading3"/>
        <w:spacing w:before="160" w:after="40"/>
        <w:rPr>
          <w:color w:val="000000" w:themeColor="text1"/>
        </w:rPr>
      </w:pPr>
      <w:r w:rsidRPr="00534B0C">
        <w:rPr>
          <w:color w:val="000000" w:themeColor="text1"/>
        </w:rPr>
        <w:t>Python Backend</w:t>
      </w:r>
    </w:p>
    <w:p w14:paraId="364235D8" w14:textId="77777777" w:rsidR="00FF3942" w:rsidRPr="00534B0C" w:rsidRDefault="00000000">
      <w:pPr>
        <w:spacing w:after="100"/>
        <w:ind w:left="360"/>
        <w:rPr>
          <w:color w:val="000000" w:themeColor="text1"/>
        </w:rPr>
      </w:pPr>
      <w:r w:rsidRPr="00534B0C">
        <w:rPr>
          <w:b/>
          <w:color w:val="000000" w:themeColor="text1"/>
          <w:sz w:val="20"/>
        </w:rPr>
        <w:t xml:space="preserve">Step 1.  </w:t>
      </w:r>
      <w:r w:rsidRPr="00534B0C">
        <w:rPr>
          <w:color w:val="000000" w:themeColor="text1"/>
          <w:sz w:val="20"/>
        </w:rPr>
        <w:t>Navigate to the backend/python/ directory.</w:t>
      </w:r>
    </w:p>
    <w:p w14:paraId="251866BA" w14:textId="77777777" w:rsidR="00FF3942" w:rsidRPr="00534B0C" w:rsidRDefault="00000000">
      <w:pPr>
        <w:spacing w:after="100"/>
        <w:ind w:left="360"/>
        <w:rPr>
          <w:color w:val="000000" w:themeColor="text1"/>
        </w:rPr>
      </w:pPr>
      <w:r w:rsidRPr="00534B0C">
        <w:rPr>
          <w:b/>
          <w:color w:val="000000" w:themeColor="text1"/>
          <w:sz w:val="20"/>
        </w:rPr>
        <w:t xml:space="preserve">Step 2.  </w:t>
      </w:r>
      <w:r w:rsidRPr="00534B0C">
        <w:rPr>
          <w:color w:val="000000" w:themeColor="text1"/>
          <w:sz w:val="20"/>
        </w:rPr>
        <w:t>Create and activate a virtual environment: python -m venv venv  then  venv\Scripts\activate (Windows) or source venv/bin/activate (Linux/macOS).</w:t>
      </w:r>
    </w:p>
    <w:p w14:paraId="3429BD72" w14:textId="77777777" w:rsidR="00FF3942" w:rsidRPr="00534B0C" w:rsidRDefault="00000000">
      <w:pPr>
        <w:spacing w:after="100"/>
        <w:ind w:left="360"/>
        <w:rPr>
          <w:color w:val="000000" w:themeColor="text1"/>
        </w:rPr>
      </w:pPr>
      <w:r w:rsidRPr="00534B0C">
        <w:rPr>
          <w:b/>
          <w:color w:val="000000" w:themeColor="text1"/>
          <w:sz w:val="20"/>
        </w:rPr>
        <w:t xml:space="preserve">Step 3.  </w:t>
      </w:r>
      <w:r w:rsidRPr="00534B0C">
        <w:rPr>
          <w:color w:val="000000" w:themeColor="text1"/>
          <w:sz w:val="20"/>
        </w:rPr>
        <w:t>Install dependencies: pip install -r requirements.txt</w:t>
      </w:r>
    </w:p>
    <w:p w14:paraId="40558A04" w14:textId="77777777" w:rsidR="00FF3942" w:rsidRPr="00534B0C" w:rsidRDefault="00000000">
      <w:pPr>
        <w:spacing w:after="100"/>
        <w:ind w:left="360"/>
        <w:rPr>
          <w:color w:val="000000" w:themeColor="text1"/>
        </w:rPr>
      </w:pPr>
      <w:r w:rsidRPr="00534B0C">
        <w:rPr>
          <w:b/>
          <w:color w:val="000000" w:themeColor="text1"/>
          <w:sz w:val="20"/>
        </w:rPr>
        <w:t xml:space="preserve">Step 4.  </w:t>
      </w:r>
      <w:r w:rsidRPr="00534B0C">
        <w:rPr>
          <w:color w:val="000000" w:themeColor="text1"/>
          <w:sz w:val="20"/>
        </w:rPr>
        <w:t>Create a .env file with KAGGLE_USERNAME and KAGGLE_KEY.</w:t>
      </w:r>
    </w:p>
    <w:p w14:paraId="2C9C9FDC" w14:textId="77777777" w:rsidR="00FF3942" w:rsidRPr="00534B0C" w:rsidRDefault="00000000">
      <w:pPr>
        <w:spacing w:after="100"/>
        <w:ind w:left="360"/>
        <w:rPr>
          <w:color w:val="000000" w:themeColor="text1"/>
        </w:rPr>
      </w:pPr>
      <w:r w:rsidRPr="00534B0C">
        <w:rPr>
          <w:b/>
          <w:color w:val="000000" w:themeColor="text1"/>
          <w:sz w:val="20"/>
        </w:rPr>
        <w:t xml:space="preserve">Step 5.  </w:t>
      </w:r>
      <w:r w:rsidRPr="00534B0C">
        <w:rPr>
          <w:color w:val="000000" w:themeColor="text1"/>
          <w:sz w:val="20"/>
        </w:rPr>
        <w:t>Start the server: uvicorn main:app --reload --port 8000</w:t>
      </w:r>
    </w:p>
    <w:p w14:paraId="0FAD7DB0" w14:textId="77777777" w:rsidR="00FF3942" w:rsidRPr="00534B0C" w:rsidRDefault="00000000">
      <w:pPr>
        <w:pStyle w:val="Heading3"/>
        <w:spacing w:before="160" w:after="40"/>
        <w:rPr>
          <w:color w:val="000000" w:themeColor="text1"/>
        </w:rPr>
      </w:pPr>
      <w:r w:rsidRPr="00534B0C">
        <w:rPr>
          <w:color w:val="000000" w:themeColor="text1"/>
        </w:rPr>
        <w:lastRenderedPageBreak/>
        <w:t>Node.js Backend</w:t>
      </w:r>
    </w:p>
    <w:p w14:paraId="0DBB7659" w14:textId="77777777" w:rsidR="00FF3942" w:rsidRPr="00534B0C" w:rsidRDefault="00000000">
      <w:pPr>
        <w:spacing w:after="100"/>
        <w:ind w:left="360"/>
        <w:rPr>
          <w:color w:val="000000" w:themeColor="text1"/>
        </w:rPr>
      </w:pPr>
      <w:r w:rsidRPr="00534B0C">
        <w:rPr>
          <w:b/>
          <w:color w:val="000000" w:themeColor="text1"/>
          <w:sz w:val="20"/>
        </w:rPr>
        <w:t xml:space="preserve">Step 1.  </w:t>
      </w:r>
      <w:r w:rsidRPr="00534B0C">
        <w:rPr>
          <w:color w:val="000000" w:themeColor="text1"/>
          <w:sz w:val="20"/>
        </w:rPr>
        <w:t>Navigate to the backend/ directory.</w:t>
      </w:r>
    </w:p>
    <w:p w14:paraId="6BB7EAA7" w14:textId="77777777" w:rsidR="00FF3942" w:rsidRPr="00534B0C" w:rsidRDefault="00000000">
      <w:pPr>
        <w:spacing w:after="100"/>
        <w:ind w:left="360"/>
        <w:rPr>
          <w:color w:val="000000" w:themeColor="text1"/>
        </w:rPr>
      </w:pPr>
      <w:r w:rsidRPr="00534B0C">
        <w:rPr>
          <w:b/>
          <w:color w:val="000000" w:themeColor="text1"/>
          <w:sz w:val="20"/>
        </w:rPr>
        <w:t xml:space="preserve">Step 2.  </w:t>
      </w:r>
      <w:r w:rsidRPr="00534B0C">
        <w:rPr>
          <w:color w:val="000000" w:themeColor="text1"/>
          <w:sz w:val="20"/>
        </w:rPr>
        <w:t>Install dependencies: npm install</w:t>
      </w:r>
    </w:p>
    <w:p w14:paraId="09B1FCF6" w14:textId="77777777" w:rsidR="00FF3942" w:rsidRPr="00534B0C" w:rsidRDefault="00000000">
      <w:pPr>
        <w:spacing w:after="100"/>
        <w:ind w:left="360"/>
        <w:rPr>
          <w:color w:val="000000" w:themeColor="text1"/>
        </w:rPr>
      </w:pPr>
      <w:r w:rsidRPr="00534B0C">
        <w:rPr>
          <w:b/>
          <w:color w:val="000000" w:themeColor="text1"/>
          <w:sz w:val="20"/>
        </w:rPr>
        <w:t xml:space="preserve">Step 3.  </w:t>
      </w:r>
      <w:r w:rsidRPr="00534B0C">
        <w:rPr>
          <w:color w:val="000000" w:themeColor="text1"/>
          <w:sz w:val="20"/>
        </w:rPr>
        <w:t>Create a .env file with the variables listed in Section 3.2.</w:t>
      </w:r>
    </w:p>
    <w:p w14:paraId="0C421940" w14:textId="77777777" w:rsidR="00FF3942" w:rsidRPr="00534B0C" w:rsidRDefault="00000000">
      <w:pPr>
        <w:spacing w:after="100"/>
        <w:ind w:left="360"/>
        <w:rPr>
          <w:color w:val="000000" w:themeColor="text1"/>
        </w:rPr>
      </w:pPr>
      <w:r w:rsidRPr="00534B0C">
        <w:rPr>
          <w:b/>
          <w:color w:val="000000" w:themeColor="text1"/>
          <w:sz w:val="20"/>
        </w:rPr>
        <w:t xml:space="preserve">Step 4.  </w:t>
      </w:r>
      <w:r w:rsidRPr="00534B0C">
        <w:rPr>
          <w:color w:val="000000" w:themeColor="text1"/>
          <w:sz w:val="20"/>
        </w:rPr>
        <w:t>Start the server: node server.js</w:t>
      </w:r>
    </w:p>
    <w:p w14:paraId="5ECF6259" w14:textId="77777777" w:rsidR="00FF3942" w:rsidRPr="00534B0C" w:rsidRDefault="00000000">
      <w:pPr>
        <w:pStyle w:val="Heading3"/>
        <w:spacing w:before="160" w:after="40"/>
        <w:rPr>
          <w:color w:val="000000" w:themeColor="text1"/>
        </w:rPr>
      </w:pPr>
      <w:r w:rsidRPr="00534B0C">
        <w:rPr>
          <w:color w:val="000000" w:themeColor="text1"/>
        </w:rPr>
        <w:t>Frontend</w:t>
      </w:r>
    </w:p>
    <w:p w14:paraId="54FCCFB7" w14:textId="77777777" w:rsidR="00FF3942" w:rsidRPr="00534B0C" w:rsidRDefault="00000000">
      <w:pPr>
        <w:spacing w:after="100"/>
        <w:ind w:left="360"/>
        <w:rPr>
          <w:color w:val="000000" w:themeColor="text1"/>
        </w:rPr>
      </w:pPr>
      <w:r w:rsidRPr="00534B0C">
        <w:rPr>
          <w:b/>
          <w:color w:val="000000" w:themeColor="text1"/>
          <w:sz w:val="20"/>
        </w:rPr>
        <w:t xml:space="preserve">Step 1.  </w:t>
      </w:r>
      <w:r w:rsidRPr="00534B0C">
        <w:rPr>
          <w:color w:val="000000" w:themeColor="text1"/>
          <w:sz w:val="20"/>
        </w:rPr>
        <w:t>Navigate to the project root (synthgen-clean/).</w:t>
      </w:r>
    </w:p>
    <w:p w14:paraId="01B98217" w14:textId="77777777" w:rsidR="00FF3942" w:rsidRPr="00534B0C" w:rsidRDefault="00000000">
      <w:pPr>
        <w:spacing w:after="100"/>
        <w:ind w:left="360"/>
        <w:rPr>
          <w:color w:val="000000" w:themeColor="text1"/>
        </w:rPr>
      </w:pPr>
      <w:r w:rsidRPr="00534B0C">
        <w:rPr>
          <w:b/>
          <w:color w:val="000000" w:themeColor="text1"/>
          <w:sz w:val="20"/>
        </w:rPr>
        <w:t xml:space="preserve">Step 2.  </w:t>
      </w:r>
      <w:r w:rsidRPr="00534B0C">
        <w:rPr>
          <w:color w:val="000000" w:themeColor="text1"/>
          <w:sz w:val="20"/>
        </w:rPr>
        <w:t>Install dependencies: npm install</w:t>
      </w:r>
    </w:p>
    <w:p w14:paraId="44C06154" w14:textId="77777777" w:rsidR="00FF3942" w:rsidRPr="00534B0C" w:rsidRDefault="00000000">
      <w:pPr>
        <w:spacing w:after="100"/>
        <w:ind w:left="360"/>
        <w:rPr>
          <w:color w:val="000000" w:themeColor="text1"/>
        </w:rPr>
      </w:pPr>
      <w:r w:rsidRPr="00534B0C">
        <w:rPr>
          <w:b/>
          <w:color w:val="000000" w:themeColor="text1"/>
          <w:sz w:val="20"/>
        </w:rPr>
        <w:t xml:space="preserve">Step 3.  </w:t>
      </w:r>
      <w:r w:rsidRPr="00534B0C">
        <w:rPr>
          <w:color w:val="000000" w:themeColor="text1"/>
          <w:sz w:val="20"/>
        </w:rPr>
        <w:t>Start the development server: npm run dev</w:t>
      </w:r>
    </w:p>
    <w:p w14:paraId="2362BD78" w14:textId="77777777" w:rsidR="00FF3942" w:rsidRPr="00534B0C" w:rsidRDefault="00000000">
      <w:pPr>
        <w:spacing w:after="100"/>
        <w:ind w:left="360"/>
        <w:rPr>
          <w:color w:val="000000" w:themeColor="text1"/>
        </w:rPr>
      </w:pPr>
      <w:r w:rsidRPr="00534B0C">
        <w:rPr>
          <w:b/>
          <w:color w:val="000000" w:themeColor="text1"/>
          <w:sz w:val="20"/>
        </w:rPr>
        <w:t xml:space="preserve">Step 4.  </w:t>
      </w:r>
      <w:r w:rsidRPr="00534B0C">
        <w:rPr>
          <w:color w:val="000000" w:themeColor="text1"/>
          <w:sz w:val="20"/>
        </w:rPr>
        <w:t>Build for production: npm run build</w:t>
      </w:r>
    </w:p>
    <w:tbl>
      <w:tblPr>
        <w:tblStyle w:val="TableGrid"/>
        <w:tblW w:w="0" w:type="auto"/>
        <w:tblLook w:val="04A0" w:firstRow="1" w:lastRow="0" w:firstColumn="1" w:lastColumn="0" w:noHBand="0" w:noVBand="1"/>
      </w:tblPr>
      <w:tblGrid>
        <w:gridCol w:w="8948"/>
      </w:tblGrid>
      <w:tr w:rsidR="00FF3942" w:rsidRPr="00534B0C" w14:paraId="36C53F1D" w14:textId="77777777" w:rsidTr="00534B0C">
        <w:tc>
          <w:tcPr>
            <w:tcW w:w="9066" w:type="dxa"/>
            <w:tcBorders>
              <w:top w:val="single" w:sz="4" w:space="0" w:color="D0D0D0"/>
              <w:left w:val="single" w:sz="4" w:space="0" w:color="D0D0D0"/>
              <w:bottom w:val="single" w:sz="4" w:space="0" w:color="D0D0D0"/>
              <w:right w:val="single" w:sz="4" w:space="0" w:color="D0D0D0"/>
            </w:tcBorders>
            <w:shd w:val="clear" w:color="auto" w:fill="F2F2F2" w:themeFill="background1" w:themeFillShade="F2"/>
          </w:tcPr>
          <w:p w14:paraId="1E0B68EE" w14:textId="77777777" w:rsidR="00FF3942" w:rsidRPr="00534B0C" w:rsidRDefault="00000000">
            <w:pPr>
              <w:spacing w:before="80" w:after="80"/>
              <w:ind w:left="144"/>
              <w:rPr>
                <w:color w:val="000000" w:themeColor="text1"/>
              </w:rPr>
            </w:pPr>
            <w:r w:rsidRPr="00534B0C">
              <w:rPr>
                <w:b/>
                <w:color w:val="000000" w:themeColor="text1"/>
                <w:sz w:val="20"/>
              </w:rPr>
              <w:t xml:space="preserve">NOTE:  </w:t>
            </w:r>
            <w:r w:rsidRPr="00534B0C">
              <w:rPr>
                <w:color w:val="000000" w:themeColor="text1"/>
                <w:sz w:val="20"/>
              </w:rPr>
              <w:t>The frontend root is the synthgen-clean/ directory itself, not a separate frontend/ subfolder.</w:t>
            </w:r>
          </w:p>
        </w:tc>
      </w:tr>
    </w:tbl>
    <w:p w14:paraId="48130E68" w14:textId="77777777" w:rsidR="00FF3942" w:rsidRPr="00534B0C" w:rsidRDefault="00FF3942">
      <w:pPr>
        <w:spacing w:after="80"/>
        <w:rPr>
          <w:color w:val="000000" w:themeColor="text1"/>
        </w:rPr>
      </w:pPr>
    </w:p>
    <w:p w14:paraId="1E1C8194" w14:textId="77777777" w:rsidR="00FF3942" w:rsidRPr="00534B0C" w:rsidRDefault="00000000">
      <w:pPr>
        <w:rPr>
          <w:color w:val="000000" w:themeColor="text1"/>
        </w:rPr>
      </w:pPr>
      <w:r w:rsidRPr="00534B0C">
        <w:rPr>
          <w:color w:val="000000" w:themeColor="text1"/>
        </w:rPr>
        <w:br w:type="page"/>
      </w:r>
    </w:p>
    <w:p w14:paraId="12A6839F" w14:textId="756965FF" w:rsidR="00FF3942" w:rsidRPr="00534B0C" w:rsidRDefault="00000000" w:rsidP="004B7442">
      <w:pPr>
        <w:pStyle w:val="Heading1"/>
        <w:spacing w:before="360" w:after="120"/>
        <w:rPr>
          <w:color w:val="000000" w:themeColor="text1"/>
        </w:rPr>
      </w:pPr>
      <w:r w:rsidRPr="00534B0C">
        <w:rPr>
          <w:color w:val="000000" w:themeColor="text1"/>
          <w:sz w:val="32"/>
        </w:rPr>
        <w:lastRenderedPageBreak/>
        <w:t>4. API Reference</w:t>
      </w:r>
    </w:p>
    <w:p w14:paraId="191424C2" w14:textId="77777777" w:rsidR="00FF3942" w:rsidRPr="00534B0C" w:rsidRDefault="00000000">
      <w:pPr>
        <w:pStyle w:val="Heading2"/>
        <w:spacing w:before="240" w:after="80"/>
        <w:rPr>
          <w:color w:val="000000" w:themeColor="text1"/>
        </w:rPr>
      </w:pPr>
      <w:proofErr w:type="gramStart"/>
      <w:r w:rsidRPr="00534B0C">
        <w:rPr>
          <w:color w:val="000000" w:themeColor="text1"/>
        </w:rPr>
        <w:t>4.1  Node.js</w:t>
      </w:r>
      <w:proofErr w:type="gramEnd"/>
      <w:r w:rsidRPr="00534B0C">
        <w:rPr>
          <w:color w:val="000000" w:themeColor="text1"/>
        </w:rPr>
        <w:t xml:space="preserve"> Backend Endpoints</w:t>
      </w:r>
    </w:p>
    <w:p w14:paraId="34D2F095" w14:textId="77777777" w:rsidR="00FF3942" w:rsidRPr="00534B0C" w:rsidRDefault="00000000">
      <w:pPr>
        <w:spacing w:after="80"/>
        <w:rPr>
          <w:color w:val="000000" w:themeColor="text1"/>
        </w:rPr>
      </w:pPr>
      <w:r w:rsidRPr="00534B0C">
        <w:rPr>
          <w:color w:val="000000" w:themeColor="text1"/>
          <w:sz w:val="20"/>
        </w:rPr>
        <w:t>The Node.js backend runs on port 5000 locally and is deployed on Railway. Protected endpoints require a JWT token in the Authorization: Bearer &lt;token&gt; header. All endpoints are prefixed with /api/ or /auth/.</w:t>
      </w:r>
    </w:p>
    <w:tbl>
      <w:tblPr>
        <w:tblStyle w:val="PlainTable1"/>
        <w:tblW w:w="0" w:type="auto"/>
        <w:tblLook w:val="04A0" w:firstRow="1" w:lastRow="0" w:firstColumn="1" w:lastColumn="0" w:noHBand="0" w:noVBand="1"/>
      </w:tblPr>
      <w:tblGrid>
        <w:gridCol w:w="1008"/>
        <w:gridCol w:w="3600"/>
        <w:gridCol w:w="4320"/>
      </w:tblGrid>
      <w:tr w:rsidR="00FF3942" w:rsidRPr="00534B0C" w14:paraId="00677C7E"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B645042" w14:textId="77777777" w:rsidR="00FF3942" w:rsidRPr="00534B0C" w:rsidRDefault="00000000">
            <w:pPr>
              <w:rPr>
                <w:color w:val="000000" w:themeColor="text1"/>
              </w:rPr>
            </w:pPr>
            <w:r w:rsidRPr="00534B0C">
              <w:rPr>
                <w:color w:val="000000" w:themeColor="text1"/>
                <w:sz w:val="20"/>
              </w:rPr>
              <w:t>Method</w:t>
            </w:r>
          </w:p>
        </w:tc>
        <w:tc>
          <w:tcPr>
            <w:tcW w:w="3600" w:type="dxa"/>
          </w:tcPr>
          <w:p w14:paraId="7267BC6E"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Endpoint</w:t>
            </w:r>
          </w:p>
        </w:tc>
        <w:tc>
          <w:tcPr>
            <w:tcW w:w="4320" w:type="dxa"/>
          </w:tcPr>
          <w:p w14:paraId="10B4BA9B"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2D6063BB"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D1F9962" w14:textId="77777777" w:rsidR="00FF3942" w:rsidRPr="00534B0C" w:rsidRDefault="00000000">
            <w:pPr>
              <w:rPr>
                <w:color w:val="000000" w:themeColor="text1"/>
              </w:rPr>
            </w:pPr>
            <w:r w:rsidRPr="00534B0C">
              <w:rPr>
                <w:color w:val="000000" w:themeColor="text1"/>
                <w:sz w:val="20"/>
              </w:rPr>
              <w:t>POST</w:t>
            </w:r>
          </w:p>
        </w:tc>
        <w:tc>
          <w:tcPr>
            <w:tcW w:w="3600" w:type="dxa"/>
          </w:tcPr>
          <w:p w14:paraId="604C138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/signup</w:t>
            </w:r>
          </w:p>
        </w:tc>
        <w:tc>
          <w:tcPr>
            <w:tcW w:w="4320" w:type="dxa"/>
          </w:tcPr>
          <w:p w14:paraId="619507F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Create a new user account and send verification email</w:t>
            </w:r>
          </w:p>
        </w:tc>
      </w:tr>
      <w:tr w:rsidR="00FF3942" w:rsidRPr="00534B0C" w14:paraId="638F68C4"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65DEC935" w14:textId="77777777" w:rsidR="00FF3942" w:rsidRPr="00534B0C" w:rsidRDefault="00000000">
            <w:pPr>
              <w:rPr>
                <w:color w:val="000000" w:themeColor="text1"/>
              </w:rPr>
            </w:pPr>
            <w:r w:rsidRPr="00534B0C">
              <w:rPr>
                <w:color w:val="000000" w:themeColor="text1"/>
                <w:sz w:val="20"/>
              </w:rPr>
              <w:t>GET</w:t>
            </w:r>
          </w:p>
        </w:tc>
        <w:tc>
          <w:tcPr>
            <w:tcW w:w="3600" w:type="dxa"/>
          </w:tcPr>
          <w:p w14:paraId="2ED9F303"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/verify-email?token=...</w:t>
            </w:r>
          </w:p>
        </w:tc>
        <w:tc>
          <w:tcPr>
            <w:tcW w:w="4320" w:type="dxa"/>
          </w:tcPr>
          <w:p w14:paraId="7A4C7E1F"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Activate a user account after email verification</w:t>
            </w:r>
          </w:p>
        </w:tc>
      </w:tr>
      <w:tr w:rsidR="00FF3942" w:rsidRPr="00534B0C" w14:paraId="03B5F2C6"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FB30AA3" w14:textId="77777777" w:rsidR="00FF3942" w:rsidRPr="00534B0C" w:rsidRDefault="00000000">
            <w:pPr>
              <w:rPr>
                <w:color w:val="000000" w:themeColor="text1"/>
              </w:rPr>
            </w:pPr>
            <w:r w:rsidRPr="00534B0C">
              <w:rPr>
                <w:color w:val="000000" w:themeColor="text1"/>
                <w:sz w:val="20"/>
              </w:rPr>
              <w:t>POST</w:t>
            </w:r>
          </w:p>
        </w:tc>
        <w:tc>
          <w:tcPr>
            <w:tcW w:w="3600" w:type="dxa"/>
          </w:tcPr>
          <w:p w14:paraId="62ABC41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/login</w:t>
            </w:r>
          </w:p>
        </w:tc>
        <w:tc>
          <w:tcPr>
            <w:tcW w:w="4320" w:type="dxa"/>
          </w:tcPr>
          <w:p w14:paraId="728F6F83"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Authenticate user and return JWT token</w:t>
            </w:r>
          </w:p>
        </w:tc>
      </w:tr>
      <w:tr w:rsidR="00FF3942" w:rsidRPr="00534B0C" w14:paraId="314DDE35"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762F44E8" w14:textId="77777777" w:rsidR="00FF3942" w:rsidRPr="00534B0C" w:rsidRDefault="00000000">
            <w:pPr>
              <w:rPr>
                <w:color w:val="000000" w:themeColor="text1"/>
              </w:rPr>
            </w:pPr>
            <w:r w:rsidRPr="00534B0C">
              <w:rPr>
                <w:color w:val="000000" w:themeColor="text1"/>
                <w:sz w:val="20"/>
              </w:rPr>
              <w:t>POST</w:t>
            </w:r>
          </w:p>
        </w:tc>
        <w:tc>
          <w:tcPr>
            <w:tcW w:w="3600" w:type="dxa"/>
          </w:tcPr>
          <w:p w14:paraId="0E73743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/forgot-password</w:t>
            </w:r>
          </w:p>
        </w:tc>
        <w:tc>
          <w:tcPr>
            <w:tcW w:w="4320" w:type="dxa"/>
          </w:tcPr>
          <w:p w14:paraId="7E3E263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Send a 6-digit reset code to the user's email</w:t>
            </w:r>
          </w:p>
        </w:tc>
      </w:tr>
      <w:tr w:rsidR="00FF3942" w:rsidRPr="00534B0C" w14:paraId="7F30E9C4"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3526E66" w14:textId="77777777" w:rsidR="00FF3942" w:rsidRPr="00534B0C" w:rsidRDefault="00000000">
            <w:pPr>
              <w:rPr>
                <w:color w:val="000000" w:themeColor="text1"/>
              </w:rPr>
            </w:pPr>
            <w:r w:rsidRPr="00534B0C">
              <w:rPr>
                <w:color w:val="000000" w:themeColor="text1"/>
                <w:sz w:val="20"/>
              </w:rPr>
              <w:t>POST</w:t>
            </w:r>
          </w:p>
        </w:tc>
        <w:tc>
          <w:tcPr>
            <w:tcW w:w="3600" w:type="dxa"/>
          </w:tcPr>
          <w:p w14:paraId="5C61FC0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/reset-password</w:t>
            </w:r>
          </w:p>
        </w:tc>
        <w:tc>
          <w:tcPr>
            <w:tcW w:w="4320" w:type="dxa"/>
          </w:tcPr>
          <w:p w14:paraId="360F2CA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Reset password using the valid reset code</w:t>
            </w:r>
          </w:p>
        </w:tc>
      </w:tr>
      <w:tr w:rsidR="00FF3942" w:rsidRPr="00534B0C" w14:paraId="24ABF509"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12850203" w14:textId="77777777" w:rsidR="00FF3942" w:rsidRPr="00534B0C" w:rsidRDefault="00000000">
            <w:pPr>
              <w:rPr>
                <w:color w:val="000000" w:themeColor="text1"/>
              </w:rPr>
            </w:pPr>
            <w:r w:rsidRPr="00534B0C">
              <w:rPr>
                <w:color w:val="000000" w:themeColor="text1"/>
                <w:sz w:val="20"/>
              </w:rPr>
              <w:t>GET</w:t>
            </w:r>
          </w:p>
        </w:tc>
        <w:tc>
          <w:tcPr>
            <w:tcW w:w="3600" w:type="dxa"/>
          </w:tcPr>
          <w:p w14:paraId="13AADFAB"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/auth/github</w:t>
            </w:r>
          </w:p>
        </w:tc>
        <w:tc>
          <w:tcPr>
            <w:tcW w:w="4320" w:type="dxa"/>
          </w:tcPr>
          <w:p w14:paraId="1D536DE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Start GitHub OAuth login flow</w:t>
            </w:r>
          </w:p>
        </w:tc>
      </w:tr>
      <w:tr w:rsidR="00FF3942" w:rsidRPr="00534B0C" w14:paraId="6057A46C"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3E423FF" w14:textId="77777777" w:rsidR="00FF3942" w:rsidRPr="00534B0C" w:rsidRDefault="00000000">
            <w:pPr>
              <w:rPr>
                <w:color w:val="000000" w:themeColor="text1"/>
              </w:rPr>
            </w:pPr>
            <w:r w:rsidRPr="00534B0C">
              <w:rPr>
                <w:color w:val="000000" w:themeColor="text1"/>
                <w:sz w:val="20"/>
              </w:rPr>
              <w:t>GET</w:t>
            </w:r>
          </w:p>
        </w:tc>
        <w:tc>
          <w:tcPr>
            <w:tcW w:w="3600" w:type="dxa"/>
          </w:tcPr>
          <w:p w14:paraId="1245E3A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/auth/google</w:t>
            </w:r>
          </w:p>
        </w:tc>
        <w:tc>
          <w:tcPr>
            <w:tcW w:w="4320" w:type="dxa"/>
          </w:tcPr>
          <w:p w14:paraId="1E3B347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Start Google OAuth login flow</w:t>
            </w:r>
          </w:p>
        </w:tc>
      </w:tr>
      <w:tr w:rsidR="00FF3942" w:rsidRPr="00534B0C" w14:paraId="0FF92038"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1D4BA71E" w14:textId="77777777" w:rsidR="00FF3942" w:rsidRPr="00534B0C" w:rsidRDefault="00000000">
            <w:pPr>
              <w:rPr>
                <w:color w:val="000000" w:themeColor="text1"/>
              </w:rPr>
            </w:pPr>
            <w:r w:rsidRPr="00534B0C">
              <w:rPr>
                <w:color w:val="000000" w:themeColor="text1"/>
                <w:sz w:val="20"/>
              </w:rPr>
              <w:t>GET</w:t>
            </w:r>
          </w:p>
        </w:tc>
        <w:tc>
          <w:tcPr>
            <w:tcW w:w="3600" w:type="dxa"/>
          </w:tcPr>
          <w:p w14:paraId="7A56E23E"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/api/users/:id</w:t>
            </w:r>
          </w:p>
        </w:tc>
        <w:tc>
          <w:tcPr>
            <w:tcW w:w="4320" w:type="dxa"/>
          </w:tcPr>
          <w:p w14:paraId="72325523"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Return a user's profile data</w:t>
            </w:r>
          </w:p>
        </w:tc>
      </w:tr>
      <w:tr w:rsidR="00FF3942" w:rsidRPr="00534B0C" w14:paraId="7F3E984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355CB99" w14:textId="77777777" w:rsidR="00FF3942" w:rsidRPr="00534B0C" w:rsidRDefault="00000000">
            <w:pPr>
              <w:rPr>
                <w:color w:val="000000" w:themeColor="text1"/>
              </w:rPr>
            </w:pPr>
            <w:r w:rsidRPr="00534B0C">
              <w:rPr>
                <w:color w:val="000000" w:themeColor="text1"/>
                <w:sz w:val="20"/>
              </w:rPr>
              <w:t>POST</w:t>
            </w:r>
          </w:p>
        </w:tc>
        <w:tc>
          <w:tcPr>
            <w:tcW w:w="3600" w:type="dxa"/>
          </w:tcPr>
          <w:p w14:paraId="6D70A2D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/api/schemas</w:t>
            </w:r>
          </w:p>
        </w:tc>
        <w:tc>
          <w:tcPr>
            <w:tcW w:w="4320" w:type="dxa"/>
          </w:tcPr>
          <w:p w14:paraId="15231DE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Save a schema to the database</w:t>
            </w:r>
          </w:p>
        </w:tc>
      </w:tr>
      <w:tr w:rsidR="00FF3942" w:rsidRPr="00534B0C" w14:paraId="6D7D3AB3"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1F65D86E" w14:textId="77777777" w:rsidR="00FF3942" w:rsidRPr="00534B0C" w:rsidRDefault="00000000">
            <w:pPr>
              <w:rPr>
                <w:color w:val="000000" w:themeColor="text1"/>
              </w:rPr>
            </w:pPr>
            <w:r w:rsidRPr="00534B0C">
              <w:rPr>
                <w:color w:val="000000" w:themeColor="text1"/>
                <w:sz w:val="20"/>
              </w:rPr>
              <w:t>GET</w:t>
            </w:r>
          </w:p>
        </w:tc>
        <w:tc>
          <w:tcPr>
            <w:tcW w:w="3600" w:type="dxa"/>
          </w:tcPr>
          <w:p w14:paraId="212CC39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/api/schemas/:userId</w:t>
            </w:r>
          </w:p>
        </w:tc>
        <w:tc>
          <w:tcPr>
            <w:tcW w:w="4320" w:type="dxa"/>
          </w:tcPr>
          <w:p w14:paraId="4D5914BB"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Return all saved schemas for a user</w:t>
            </w:r>
          </w:p>
        </w:tc>
      </w:tr>
      <w:tr w:rsidR="00FF3942" w:rsidRPr="00534B0C" w14:paraId="34E77C21"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841CD06" w14:textId="77777777" w:rsidR="00FF3942" w:rsidRPr="00534B0C" w:rsidRDefault="00000000">
            <w:pPr>
              <w:rPr>
                <w:color w:val="000000" w:themeColor="text1"/>
              </w:rPr>
            </w:pPr>
            <w:r w:rsidRPr="00534B0C">
              <w:rPr>
                <w:color w:val="000000" w:themeColor="text1"/>
                <w:sz w:val="20"/>
              </w:rPr>
              <w:t>GET</w:t>
            </w:r>
          </w:p>
        </w:tc>
        <w:tc>
          <w:tcPr>
            <w:tcW w:w="3600" w:type="dxa"/>
          </w:tcPr>
          <w:p w14:paraId="0F6363E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/api/schema/:id</w:t>
            </w:r>
          </w:p>
        </w:tc>
        <w:tc>
          <w:tcPr>
            <w:tcW w:w="4320" w:type="dxa"/>
          </w:tcPr>
          <w:p w14:paraId="72FB7C9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Return a single saved schema by ID</w:t>
            </w:r>
          </w:p>
        </w:tc>
      </w:tr>
      <w:tr w:rsidR="00FF3942" w:rsidRPr="00534B0C" w14:paraId="37CCE565"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2F91DEB9" w14:textId="77777777" w:rsidR="00FF3942" w:rsidRPr="00534B0C" w:rsidRDefault="00000000">
            <w:pPr>
              <w:rPr>
                <w:color w:val="000000" w:themeColor="text1"/>
              </w:rPr>
            </w:pPr>
            <w:r w:rsidRPr="00534B0C">
              <w:rPr>
                <w:color w:val="000000" w:themeColor="text1"/>
                <w:sz w:val="20"/>
              </w:rPr>
              <w:t>POST</w:t>
            </w:r>
          </w:p>
        </w:tc>
        <w:tc>
          <w:tcPr>
            <w:tcW w:w="3600" w:type="dxa"/>
          </w:tcPr>
          <w:p w14:paraId="0A1A25CB"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/api/datasets</w:t>
            </w:r>
          </w:p>
        </w:tc>
        <w:tc>
          <w:tcPr>
            <w:tcW w:w="4320" w:type="dxa"/>
          </w:tcPr>
          <w:p w14:paraId="2828944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Save dataset metadata to the database</w:t>
            </w:r>
          </w:p>
        </w:tc>
      </w:tr>
      <w:tr w:rsidR="00FF3942" w:rsidRPr="00534B0C" w14:paraId="1A2372B9"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A8934B9" w14:textId="77777777" w:rsidR="00FF3942" w:rsidRPr="00534B0C" w:rsidRDefault="00000000">
            <w:pPr>
              <w:rPr>
                <w:color w:val="000000" w:themeColor="text1"/>
              </w:rPr>
            </w:pPr>
            <w:r w:rsidRPr="00534B0C">
              <w:rPr>
                <w:color w:val="000000" w:themeColor="text1"/>
                <w:sz w:val="20"/>
              </w:rPr>
              <w:t>GET</w:t>
            </w:r>
          </w:p>
        </w:tc>
        <w:tc>
          <w:tcPr>
            <w:tcW w:w="3600" w:type="dxa"/>
          </w:tcPr>
          <w:p w14:paraId="0CB87FA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/api/admin/stats</w:t>
            </w:r>
          </w:p>
        </w:tc>
        <w:tc>
          <w:tcPr>
            <w:tcW w:w="4320" w:type="dxa"/>
          </w:tcPr>
          <w:p w14:paraId="1D066A2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Return system-wide statistics (admin only)</w:t>
            </w:r>
          </w:p>
        </w:tc>
      </w:tr>
      <w:tr w:rsidR="00FF3942" w:rsidRPr="00534B0C" w14:paraId="7E1EBA2D"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5CF4F627" w14:textId="77777777" w:rsidR="00FF3942" w:rsidRPr="00534B0C" w:rsidRDefault="00000000">
            <w:pPr>
              <w:rPr>
                <w:color w:val="000000" w:themeColor="text1"/>
              </w:rPr>
            </w:pPr>
            <w:r w:rsidRPr="00534B0C">
              <w:rPr>
                <w:color w:val="000000" w:themeColor="text1"/>
                <w:sz w:val="20"/>
              </w:rPr>
              <w:t>GET</w:t>
            </w:r>
          </w:p>
        </w:tc>
        <w:tc>
          <w:tcPr>
            <w:tcW w:w="3600" w:type="dxa"/>
          </w:tcPr>
          <w:p w14:paraId="3C9412EE"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/api/admin/analytics</w:t>
            </w:r>
          </w:p>
        </w:tc>
        <w:tc>
          <w:tcPr>
            <w:tcW w:w="4320" w:type="dxa"/>
          </w:tcPr>
          <w:p w14:paraId="17A7095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Return usage analytics over time (admin only)</w:t>
            </w:r>
          </w:p>
        </w:tc>
      </w:tr>
      <w:tr w:rsidR="00FF3942" w:rsidRPr="00534B0C" w14:paraId="7AC6C839"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BD9538B" w14:textId="77777777" w:rsidR="00FF3942" w:rsidRPr="00534B0C" w:rsidRDefault="00000000">
            <w:pPr>
              <w:rPr>
                <w:color w:val="000000" w:themeColor="text1"/>
              </w:rPr>
            </w:pPr>
            <w:r w:rsidRPr="00534B0C">
              <w:rPr>
                <w:color w:val="000000" w:themeColor="text1"/>
                <w:sz w:val="20"/>
              </w:rPr>
              <w:t>GET</w:t>
            </w:r>
          </w:p>
        </w:tc>
        <w:tc>
          <w:tcPr>
            <w:tcW w:w="3600" w:type="dxa"/>
          </w:tcPr>
          <w:p w14:paraId="5B66FDCC"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/api/admin/users</w:t>
            </w:r>
          </w:p>
        </w:tc>
        <w:tc>
          <w:tcPr>
            <w:tcW w:w="4320" w:type="dxa"/>
          </w:tcPr>
          <w:p w14:paraId="1923502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Return paginated user list (admin only)</w:t>
            </w:r>
          </w:p>
        </w:tc>
      </w:tr>
      <w:tr w:rsidR="00FF3942" w:rsidRPr="00534B0C" w14:paraId="5A53BDD9"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36FC2DAA" w14:textId="77777777" w:rsidR="00FF3942" w:rsidRPr="00534B0C" w:rsidRDefault="00000000">
            <w:pPr>
              <w:rPr>
                <w:color w:val="000000" w:themeColor="text1"/>
              </w:rPr>
            </w:pPr>
            <w:r w:rsidRPr="00534B0C">
              <w:rPr>
                <w:color w:val="000000" w:themeColor="text1"/>
                <w:sz w:val="20"/>
              </w:rPr>
              <w:t>POST</w:t>
            </w:r>
          </w:p>
        </w:tc>
        <w:tc>
          <w:tcPr>
            <w:tcW w:w="3600" w:type="dxa"/>
          </w:tcPr>
          <w:p w14:paraId="0370AF73"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/api/llm/generate-schema</w:t>
            </w:r>
          </w:p>
        </w:tc>
        <w:tc>
          <w:tcPr>
            <w:tcW w:w="4320" w:type="dxa"/>
          </w:tcPr>
          <w:p w14:paraId="1507765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Generate a JSON schema from a plain-English user prompt</w:t>
            </w:r>
          </w:p>
        </w:tc>
      </w:tr>
      <w:tr w:rsidR="00FF3942" w:rsidRPr="00534B0C" w14:paraId="6AA1B90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9A70A4B" w14:textId="77777777" w:rsidR="00FF3942" w:rsidRPr="00534B0C" w:rsidRDefault="00000000">
            <w:pPr>
              <w:rPr>
                <w:color w:val="000000" w:themeColor="text1"/>
              </w:rPr>
            </w:pPr>
            <w:r w:rsidRPr="00534B0C">
              <w:rPr>
                <w:color w:val="000000" w:themeColor="text1"/>
                <w:sz w:val="20"/>
              </w:rPr>
              <w:t>POST</w:t>
            </w:r>
          </w:p>
        </w:tc>
        <w:tc>
          <w:tcPr>
            <w:tcW w:w="3600" w:type="dxa"/>
          </w:tcPr>
          <w:p w14:paraId="7842BEA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/api/llm/suggest-field</w:t>
            </w:r>
          </w:p>
        </w:tc>
        <w:tc>
          <w:tcPr>
            <w:tcW w:w="4320" w:type="dxa"/>
          </w:tcPr>
          <w:p w14:paraId="3398091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Suggest type and constraints for a single field name</w:t>
            </w:r>
          </w:p>
        </w:tc>
      </w:tr>
      <w:tr w:rsidR="00FF3942" w:rsidRPr="00534B0C" w14:paraId="652686D2"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59453809" w14:textId="77777777" w:rsidR="00FF3942" w:rsidRPr="00534B0C" w:rsidRDefault="00000000">
            <w:pPr>
              <w:rPr>
                <w:color w:val="000000" w:themeColor="text1"/>
              </w:rPr>
            </w:pPr>
            <w:r w:rsidRPr="00534B0C">
              <w:rPr>
                <w:color w:val="000000" w:themeColor="text1"/>
                <w:sz w:val="20"/>
              </w:rPr>
              <w:t>POST</w:t>
            </w:r>
          </w:p>
        </w:tc>
        <w:tc>
          <w:tcPr>
            <w:tcW w:w="3600" w:type="dxa"/>
          </w:tcPr>
          <w:p w14:paraId="4F8384F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/api/llm/augment-schema</w:t>
            </w:r>
          </w:p>
        </w:tc>
        <w:tc>
          <w:tcPr>
            <w:tcW w:w="4320" w:type="dxa"/>
          </w:tcPr>
          <w:p w14:paraId="0390CD7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Add AI-generated fields missing from a real dataset's schema</w:t>
            </w:r>
          </w:p>
        </w:tc>
      </w:tr>
      <w:tr w:rsidR="00FF3942" w:rsidRPr="00534B0C" w14:paraId="7998D150"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20F2286" w14:textId="77777777" w:rsidR="00FF3942" w:rsidRPr="00534B0C" w:rsidRDefault="00000000">
            <w:pPr>
              <w:rPr>
                <w:color w:val="000000" w:themeColor="text1"/>
              </w:rPr>
            </w:pPr>
            <w:r w:rsidRPr="00534B0C">
              <w:rPr>
                <w:color w:val="000000" w:themeColor="text1"/>
                <w:sz w:val="20"/>
              </w:rPr>
              <w:t>POST</w:t>
            </w:r>
          </w:p>
        </w:tc>
        <w:tc>
          <w:tcPr>
            <w:tcW w:w="3600" w:type="dxa"/>
          </w:tcPr>
          <w:p w14:paraId="69AC284C"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/api/llm/expand-search-query</w:t>
            </w:r>
          </w:p>
        </w:tc>
        <w:tc>
          <w:tcPr>
            <w:tcW w:w="4320" w:type="dxa"/>
          </w:tcPr>
          <w:p w14:paraId="0C92DF9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Expand a search keyword into related terms for Smart Search</w:t>
            </w:r>
          </w:p>
        </w:tc>
      </w:tr>
    </w:tbl>
    <w:p w14:paraId="76A2D701" w14:textId="77777777" w:rsidR="00FF3942" w:rsidRPr="00534B0C" w:rsidRDefault="00FF3942">
      <w:pPr>
        <w:spacing w:after="120"/>
        <w:rPr>
          <w:color w:val="000000" w:themeColor="text1"/>
        </w:rPr>
      </w:pPr>
    </w:p>
    <w:p w14:paraId="601F45C3" w14:textId="77777777" w:rsidR="00FF3942" w:rsidRPr="00534B0C" w:rsidRDefault="00000000">
      <w:pPr>
        <w:pStyle w:val="Heading2"/>
        <w:spacing w:before="240" w:after="80"/>
        <w:rPr>
          <w:color w:val="000000" w:themeColor="text1"/>
        </w:rPr>
      </w:pPr>
      <w:r w:rsidRPr="00534B0C">
        <w:rPr>
          <w:color w:val="000000" w:themeColor="text1"/>
        </w:rPr>
        <w:t>4.2  Python Backend Endpoints</w:t>
      </w:r>
    </w:p>
    <w:p w14:paraId="2AC4222F" w14:textId="77777777" w:rsidR="00FF3942" w:rsidRPr="00534B0C" w:rsidRDefault="00000000">
      <w:pPr>
        <w:spacing w:after="80"/>
        <w:rPr>
          <w:color w:val="000000" w:themeColor="text1"/>
        </w:rPr>
      </w:pPr>
      <w:r w:rsidRPr="00534B0C">
        <w:rPr>
          <w:color w:val="000000" w:themeColor="text1"/>
          <w:sz w:val="20"/>
        </w:rPr>
        <w:t>The Python backend runs on port 8000 locally and is deployed on Hugging Face Spaces at port 7860. It has no authentication layer — all requests are trusted from the frontend. All endpoints are prefixed with /api/.</w:t>
      </w:r>
    </w:p>
    <w:tbl>
      <w:tblPr>
        <w:tblStyle w:val="PlainTable1"/>
        <w:tblW w:w="0" w:type="auto"/>
        <w:tblLook w:val="04A0" w:firstRow="1" w:lastRow="0" w:firstColumn="1" w:lastColumn="0" w:noHBand="0" w:noVBand="1"/>
      </w:tblPr>
      <w:tblGrid>
        <w:gridCol w:w="1008"/>
        <w:gridCol w:w="3888"/>
        <w:gridCol w:w="4032"/>
      </w:tblGrid>
      <w:tr w:rsidR="00FF3942" w:rsidRPr="00534B0C" w14:paraId="0CFF9E60"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1601E78" w14:textId="77777777" w:rsidR="00FF3942" w:rsidRPr="00534B0C" w:rsidRDefault="00000000">
            <w:pPr>
              <w:rPr>
                <w:color w:val="000000" w:themeColor="text1"/>
              </w:rPr>
            </w:pPr>
            <w:r w:rsidRPr="00534B0C">
              <w:rPr>
                <w:color w:val="000000" w:themeColor="text1"/>
                <w:sz w:val="20"/>
              </w:rPr>
              <w:t>Method</w:t>
            </w:r>
          </w:p>
        </w:tc>
        <w:tc>
          <w:tcPr>
            <w:tcW w:w="3888" w:type="dxa"/>
          </w:tcPr>
          <w:p w14:paraId="1F7DC0AE"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Endpoint</w:t>
            </w:r>
          </w:p>
        </w:tc>
        <w:tc>
          <w:tcPr>
            <w:tcW w:w="4032" w:type="dxa"/>
          </w:tcPr>
          <w:p w14:paraId="365599F2"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63BC10E5"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56B8AF6" w14:textId="77777777" w:rsidR="00FF3942" w:rsidRPr="00534B0C" w:rsidRDefault="00000000">
            <w:pPr>
              <w:rPr>
                <w:color w:val="000000" w:themeColor="text1"/>
              </w:rPr>
            </w:pPr>
            <w:r w:rsidRPr="00534B0C">
              <w:rPr>
                <w:color w:val="000000" w:themeColor="text1"/>
                <w:sz w:val="20"/>
              </w:rPr>
              <w:t>GET</w:t>
            </w:r>
          </w:p>
        </w:tc>
        <w:tc>
          <w:tcPr>
            <w:tcW w:w="3888" w:type="dxa"/>
          </w:tcPr>
          <w:p w14:paraId="49BEE12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w:t>
            </w:r>
          </w:p>
        </w:tc>
        <w:tc>
          <w:tcPr>
            <w:tcW w:w="4032" w:type="dxa"/>
          </w:tcPr>
          <w:p w14:paraId="3AD04A3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Health check — returns service status</w:t>
            </w:r>
          </w:p>
        </w:tc>
      </w:tr>
      <w:tr w:rsidR="00FF3942" w:rsidRPr="00534B0C" w14:paraId="7B11DECA"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40E11721" w14:textId="77777777" w:rsidR="00FF3942" w:rsidRPr="00534B0C" w:rsidRDefault="00000000">
            <w:pPr>
              <w:rPr>
                <w:color w:val="000000" w:themeColor="text1"/>
              </w:rPr>
            </w:pPr>
            <w:r w:rsidRPr="00534B0C">
              <w:rPr>
                <w:color w:val="000000" w:themeColor="text1"/>
                <w:sz w:val="20"/>
              </w:rPr>
              <w:t>POST</w:t>
            </w:r>
          </w:p>
        </w:tc>
        <w:tc>
          <w:tcPr>
            <w:tcW w:w="3888" w:type="dxa"/>
          </w:tcPr>
          <w:p w14:paraId="1641231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/api/kaggle/search</w:t>
            </w:r>
          </w:p>
        </w:tc>
        <w:tc>
          <w:tcPr>
            <w:tcW w:w="4032" w:type="dxa"/>
          </w:tcPr>
          <w:p w14:paraId="5BEBAB2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Search Kaggle for matching datasets</w:t>
            </w:r>
          </w:p>
        </w:tc>
      </w:tr>
      <w:tr w:rsidR="00FF3942" w:rsidRPr="00534B0C" w14:paraId="36623EE1"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79CF399" w14:textId="77777777" w:rsidR="00FF3942" w:rsidRPr="00534B0C" w:rsidRDefault="00000000">
            <w:pPr>
              <w:rPr>
                <w:color w:val="000000" w:themeColor="text1"/>
              </w:rPr>
            </w:pPr>
            <w:r w:rsidRPr="00534B0C">
              <w:rPr>
                <w:color w:val="000000" w:themeColor="text1"/>
                <w:sz w:val="20"/>
              </w:rPr>
              <w:t>POST</w:t>
            </w:r>
          </w:p>
        </w:tc>
        <w:tc>
          <w:tcPr>
            <w:tcW w:w="3888" w:type="dxa"/>
          </w:tcPr>
          <w:p w14:paraId="5B3A3D7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/api/kaggle/download</w:t>
            </w:r>
          </w:p>
        </w:tc>
        <w:tc>
          <w:tcPr>
            <w:tcW w:w="4032" w:type="dxa"/>
          </w:tcPr>
          <w:p w14:paraId="645545C3"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a Kaggle dataset and return its schema</w:t>
            </w:r>
          </w:p>
        </w:tc>
      </w:tr>
      <w:tr w:rsidR="00FF3942" w:rsidRPr="00534B0C" w14:paraId="059FD4B4"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72130CEF" w14:textId="77777777" w:rsidR="00FF3942" w:rsidRPr="00534B0C" w:rsidRDefault="00000000">
            <w:pPr>
              <w:rPr>
                <w:color w:val="000000" w:themeColor="text1"/>
              </w:rPr>
            </w:pPr>
            <w:r w:rsidRPr="00534B0C">
              <w:rPr>
                <w:color w:val="000000" w:themeColor="text1"/>
                <w:sz w:val="20"/>
              </w:rPr>
              <w:t>POST</w:t>
            </w:r>
          </w:p>
        </w:tc>
        <w:tc>
          <w:tcPr>
            <w:tcW w:w="3888" w:type="dxa"/>
          </w:tcPr>
          <w:p w14:paraId="5FE42CC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/api/huggingface/search</w:t>
            </w:r>
          </w:p>
        </w:tc>
        <w:tc>
          <w:tcPr>
            <w:tcW w:w="4032" w:type="dxa"/>
          </w:tcPr>
          <w:p w14:paraId="4F97979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Search Hugging Face for matching datasets</w:t>
            </w:r>
          </w:p>
        </w:tc>
      </w:tr>
      <w:tr w:rsidR="00FF3942" w:rsidRPr="00534B0C" w14:paraId="7515DD8A"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FAFA420" w14:textId="77777777" w:rsidR="00FF3942" w:rsidRPr="00534B0C" w:rsidRDefault="00000000">
            <w:pPr>
              <w:rPr>
                <w:color w:val="000000" w:themeColor="text1"/>
              </w:rPr>
            </w:pPr>
            <w:r w:rsidRPr="00534B0C">
              <w:rPr>
                <w:color w:val="000000" w:themeColor="text1"/>
                <w:sz w:val="20"/>
              </w:rPr>
              <w:t>POST</w:t>
            </w:r>
          </w:p>
        </w:tc>
        <w:tc>
          <w:tcPr>
            <w:tcW w:w="3888" w:type="dxa"/>
          </w:tcPr>
          <w:p w14:paraId="70385C4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/api/huggingface/download</w:t>
            </w:r>
          </w:p>
        </w:tc>
        <w:tc>
          <w:tcPr>
            <w:tcW w:w="4032" w:type="dxa"/>
          </w:tcPr>
          <w:p w14:paraId="3D39FFC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a Hugging Face dataset</w:t>
            </w:r>
          </w:p>
        </w:tc>
      </w:tr>
      <w:tr w:rsidR="00FF3942" w:rsidRPr="00534B0C" w14:paraId="72B307D6"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62E0E114" w14:textId="77777777" w:rsidR="00FF3942" w:rsidRPr="00534B0C" w:rsidRDefault="00000000">
            <w:pPr>
              <w:rPr>
                <w:color w:val="000000" w:themeColor="text1"/>
              </w:rPr>
            </w:pPr>
            <w:r w:rsidRPr="00534B0C">
              <w:rPr>
                <w:color w:val="000000" w:themeColor="text1"/>
                <w:sz w:val="20"/>
              </w:rPr>
              <w:t>POST</w:t>
            </w:r>
          </w:p>
        </w:tc>
        <w:tc>
          <w:tcPr>
            <w:tcW w:w="3888" w:type="dxa"/>
          </w:tcPr>
          <w:p w14:paraId="6827B679"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/api/uci/search</w:t>
            </w:r>
          </w:p>
        </w:tc>
        <w:tc>
          <w:tcPr>
            <w:tcW w:w="4032" w:type="dxa"/>
          </w:tcPr>
          <w:p w14:paraId="5690239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Search UCI ML Repository</w:t>
            </w:r>
          </w:p>
        </w:tc>
      </w:tr>
      <w:tr w:rsidR="00FF3942" w:rsidRPr="00534B0C" w14:paraId="34B1E39C"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94099B9" w14:textId="77777777" w:rsidR="00FF3942" w:rsidRPr="00534B0C" w:rsidRDefault="00000000">
            <w:pPr>
              <w:rPr>
                <w:color w:val="000000" w:themeColor="text1"/>
              </w:rPr>
            </w:pPr>
            <w:r w:rsidRPr="00534B0C">
              <w:rPr>
                <w:color w:val="000000" w:themeColor="text1"/>
                <w:sz w:val="20"/>
              </w:rPr>
              <w:t>POST</w:t>
            </w:r>
          </w:p>
        </w:tc>
        <w:tc>
          <w:tcPr>
            <w:tcW w:w="3888" w:type="dxa"/>
          </w:tcPr>
          <w:p w14:paraId="1E56272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/api/uci/download</w:t>
            </w:r>
          </w:p>
        </w:tc>
        <w:tc>
          <w:tcPr>
            <w:tcW w:w="4032" w:type="dxa"/>
          </w:tcPr>
          <w:p w14:paraId="6A28A79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a UCI dataset</w:t>
            </w:r>
          </w:p>
        </w:tc>
      </w:tr>
      <w:tr w:rsidR="00FF3942" w:rsidRPr="00534B0C" w14:paraId="3C09AF91"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2775A167" w14:textId="77777777" w:rsidR="00FF3942" w:rsidRPr="00534B0C" w:rsidRDefault="00000000">
            <w:pPr>
              <w:rPr>
                <w:color w:val="000000" w:themeColor="text1"/>
              </w:rPr>
            </w:pPr>
            <w:r w:rsidRPr="00534B0C">
              <w:rPr>
                <w:color w:val="000000" w:themeColor="text1"/>
                <w:sz w:val="20"/>
              </w:rPr>
              <w:t>POST</w:t>
            </w:r>
          </w:p>
        </w:tc>
        <w:tc>
          <w:tcPr>
            <w:tcW w:w="3888" w:type="dxa"/>
          </w:tcPr>
          <w:p w14:paraId="66BDBC11"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/api/openml/search</w:t>
            </w:r>
          </w:p>
        </w:tc>
        <w:tc>
          <w:tcPr>
            <w:tcW w:w="4032" w:type="dxa"/>
          </w:tcPr>
          <w:p w14:paraId="17E4B53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Search OpenML for matching datasets</w:t>
            </w:r>
          </w:p>
        </w:tc>
      </w:tr>
      <w:tr w:rsidR="00FF3942" w:rsidRPr="00534B0C" w14:paraId="1AB4EFD6"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AA10F50" w14:textId="77777777" w:rsidR="00FF3942" w:rsidRPr="00534B0C" w:rsidRDefault="00000000">
            <w:pPr>
              <w:rPr>
                <w:color w:val="000000" w:themeColor="text1"/>
              </w:rPr>
            </w:pPr>
            <w:r w:rsidRPr="00534B0C">
              <w:rPr>
                <w:color w:val="000000" w:themeColor="text1"/>
                <w:sz w:val="20"/>
              </w:rPr>
              <w:t>POST</w:t>
            </w:r>
          </w:p>
        </w:tc>
        <w:tc>
          <w:tcPr>
            <w:tcW w:w="3888" w:type="dxa"/>
          </w:tcPr>
          <w:p w14:paraId="6FD54E6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/api/openml/download</w:t>
            </w:r>
          </w:p>
        </w:tc>
        <w:tc>
          <w:tcPr>
            <w:tcW w:w="4032" w:type="dxa"/>
          </w:tcPr>
          <w:p w14:paraId="652D6CD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an OpenML dataset</w:t>
            </w:r>
          </w:p>
        </w:tc>
      </w:tr>
      <w:tr w:rsidR="00FF3942" w:rsidRPr="00534B0C" w14:paraId="42D4A7D0"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2A61B105" w14:textId="77777777" w:rsidR="00FF3942" w:rsidRPr="00534B0C" w:rsidRDefault="00000000">
            <w:pPr>
              <w:rPr>
                <w:color w:val="000000" w:themeColor="text1"/>
              </w:rPr>
            </w:pPr>
            <w:r w:rsidRPr="00534B0C">
              <w:rPr>
                <w:color w:val="000000" w:themeColor="text1"/>
                <w:sz w:val="20"/>
              </w:rPr>
              <w:t>POST</w:t>
            </w:r>
          </w:p>
        </w:tc>
        <w:tc>
          <w:tcPr>
            <w:tcW w:w="3888" w:type="dxa"/>
          </w:tcPr>
          <w:p w14:paraId="00D0E33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/api/datagov_ph/search</w:t>
            </w:r>
          </w:p>
        </w:tc>
        <w:tc>
          <w:tcPr>
            <w:tcW w:w="4032" w:type="dxa"/>
          </w:tcPr>
          <w:p w14:paraId="68A952A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Search Data.gov.ph (Philippine government data)</w:t>
            </w:r>
          </w:p>
        </w:tc>
      </w:tr>
      <w:tr w:rsidR="00FF3942" w:rsidRPr="00534B0C" w14:paraId="0BD13651"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3369F04" w14:textId="77777777" w:rsidR="00FF3942" w:rsidRPr="00534B0C" w:rsidRDefault="00000000">
            <w:pPr>
              <w:rPr>
                <w:color w:val="000000" w:themeColor="text1"/>
              </w:rPr>
            </w:pPr>
            <w:r w:rsidRPr="00534B0C">
              <w:rPr>
                <w:color w:val="000000" w:themeColor="text1"/>
                <w:sz w:val="20"/>
              </w:rPr>
              <w:t>POST</w:t>
            </w:r>
          </w:p>
        </w:tc>
        <w:tc>
          <w:tcPr>
            <w:tcW w:w="3888" w:type="dxa"/>
          </w:tcPr>
          <w:p w14:paraId="117F4F1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/api/datagov_ph/download</w:t>
            </w:r>
          </w:p>
        </w:tc>
        <w:tc>
          <w:tcPr>
            <w:tcW w:w="4032" w:type="dxa"/>
          </w:tcPr>
          <w:p w14:paraId="5C0A224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a Data.gov.ph dataset</w:t>
            </w:r>
          </w:p>
        </w:tc>
      </w:tr>
      <w:tr w:rsidR="00FF3942" w:rsidRPr="00534B0C" w14:paraId="6AF43E81"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741D69F6" w14:textId="77777777" w:rsidR="00FF3942" w:rsidRPr="00534B0C" w:rsidRDefault="00000000">
            <w:pPr>
              <w:rPr>
                <w:color w:val="000000" w:themeColor="text1"/>
              </w:rPr>
            </w:pPr>
            <w:r w:rsidRPr="00534B0C">
              <w:rPr>
                <w:color w:val="000000" w:themeColor="text1"/>
                <w:sz w:val="20"/>
              </w:rPr>
              <w:t>POST</w:t>
            </w:r>
          </w:p>
        </w:tc>
        <w:tc>
          <w:tcPr>
            <w:tcW w:w="3888" w:type="dxa"/>
          </w:tcPr>
          <w:p w14:paraId="2776E679"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/api/psa/search</w:t>
            </w:r>
          </w:p>
        </w:tc>
        <w:tc>
          <w:tcPr>
            <w:tcW w:w="4032" w:type="dxa"/>
          </w:tcPr>
          <w:p w14:paraId="17747D3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Search Philippine Statistics Authority portal</w:t>
            </w:r>
          </w:p>
        </w:tc>
      </w:tr>
      <w:tr w:rsidR="00FF3942" w:rsidRPr="00534B0C" w14:paraId="0943D87A"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70EDC6A" w14:textId="77777777" w:rsidR="00FF3942" w:rsidRPr="00534B0C" w:rsidRDefault="00000000">
            <w:pPr>
              <w:rPr>
                <w:color w:val="000000" w:themeColor="text1"/>
              </w:rPr>
            </w:pPr>
            <w:r w:rsidRPr="00534B0C">
              <w:rPr>
                <w:color w:val="000000" w:themeColor="text1"/>
                <w:sz w:val="20"/>
              </w:rPr>
              <w:lastRenderedPageBreak/>
              <w:t>POST</w:t>
            </w:r>
          </w:p>
        </w:tc>
        <w:tc>
          <w:tcPr>
            <w:tcW w:w="3888" w:type="dxa"/>
          </w:tcPr>
          <w:p w14:paraId="502AAA9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/api/psa/download</w:t>
            </w:r>
          </w:p>
        </w:tc>
        <w:tc>
          <w:tcPr>
            <w:tcW w:w="4032" w:type="dxa"/>
          </w:tcPr>
          <w:p w14:paraId="0FDF6C2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a PSA dataset</w:t>
            </w:r>
          </w:p>
        </w:tc>
      </w:tr>
      <w:tr w:rsidR="00FF3942" w:rsidRPr="00534B0C" w14:paraId="77714D91"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0AD4736D" w14:textId="77777777" w:rsidR="00FF3942" w:rsidRPr="00534B0C" w:rsidRDefault="00000000">
            <w:pPr>
              <w:rPr>
                <w:color w:val="000000" w:themeColor="text1"/>
              </w:rPr>
            </w:pPr>
            <w:r w:rsidRPr="00534B0C">
              <w:rPr>
                <w:color w:val="000000" w:themeColor="text1"/>
                <w:sz w:val="20"/>
              </w:rPr>
              <w:t>POST</w:t>
            </w:r>
          </w:p>
        </w:tc>
        <w:tc>
          <w:tcPr>
            <w:tcW w:w="3888" w:type="dxa"/>
          </w:tcPr>
          <w:p w14:paraId="135CCB6E"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/api/upload-dataset</w:t>
            </w:r>
          </w:p>
        </w:tc>
        <w:tc>
          <w:tcPr>
            <w:tcW w:w="4032" w:type="dxa"/>
          </w:tcPr>
          <w:p w14:paraId="69F5029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Accept a user-uploaded CSV and return its schema</w:t>
            </w:r>
          </w:p>
        </w:tc>
      </w:tr>
      <w:tr w:rsidR="00FF3942" w:rsidRPr="00534B0C" w14:paraId="44581475"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0B9B766" w14:textId="77777777" w:rsidR="00FF3942" w:rsidRPr="00534B0C" w:rsidRDefault="00000000">
            <w:pPr>
              <w:rPr>
                <w:color w:val="000000" w:themeColor="text1"/>
              </w:rPr>
            </w:pPr>
            <w:r w:rsidRPr="00534B0C">
              <w:rPr>
                <w:color w:val="000000" w:themeColor="text1"/>
                <w:sz w:val="20"/>
              </w:rPr>
              <w:t>POST</w:t>
            </w:r>
          </w:p>
        </w:tc>
        <w:tc>
          <w:tcPr>
            <w:tcW w:w="3888" w:type="dxa"/>
          </w:tcPr>
          <w:p w14:paraId="7FBDAA7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/api/smart-search</w:t>
            </w:r>
          </w:p>
        </w:tc>
        <w:tc>
          <w:tcPr>
            <w:tcW w:w="4032" w:type="dxa"/>
          </w:tcPr>
          <w:p w14:paraId="2A421623"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Search all 6 sources simultaneously with expanded query terms</w:t>
            </w:r>
          </w:p>
        </w:tc>
      </w:tr>
      <w:tr w:rsidR="00FF3942" w:rsidRPr="00534B0C" w14:paraId="0C7A634D"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02159AE2" w14:textId="77777777" w:rsidR="00FF3942" w:rsidRPr="00534B0C" w:rsidRDefault="00000000">
            <w:pPr>
              <w:rPr>
                <w:color w:val="000000" w:themeColor="text1"/>
              </w:rPr>
            </w:pPr>
            <w:r w:rsidRPr="00534B0C">
              <w:rPr>
                <w:color w:val="000000" w:themeColor="text1"/>
                <w:sz w:val="20"/>
              </w:rPr>
              <w:t>POST</w:t>
            </w:r>
          </w:p>
        </w:tc>
        <w:tc>
          <w:tcPr>
            <w:tcW w:w="3888" w:type="dxa"/>
          </w:tcPr>
          <w:p w14:paraId="11E3836E"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/api/dataset-peek</w:t>
            </w:r>
          </w:p>
        </w:tc>
        <w:tc>
          <w:tcPr>
            <w:tcW w:w="4032" w:type="dxa"/>
          </w:tcPr>
          <w:p w14:paraId="6035D6B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Return a data preview for a specific search result</w:t>
            </w:r>
          </w:p>
        </w:tc>
      </w:tr>
      <w:tr w:rsidR="00FF3942" w:rsidRPr="00534B0C" w14:paraId="0E8FE7AD"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E404562" w14:textId="77777777" w:rsidR="00FF3942" w:rsidRPr="00534B0C" w:rsidRDefault="00000000">
            <w:pPr>
              <w:rPr>
                <w:color w:val="000000" w:themeColor="text1"/>
              </w:rPr>
            </w:pPr>
            <w:r w:rsidRPr="00534B0C">
              <w:rPr>
                <w:color w:val="000000" w:themeColor="text1"/>
                <w:sz w:val="20"/>
              </w:rPr>
              <w:t>POST</w:t>
            </w:r>
          </w:p>
        </w:tc>
        <w:tc>
          <w:tcPr>
            <w:tcW w:w="3888" w:type="dxa"/>
          </w:tcPr>
          <w:p w14:paraId="12B2943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/api/generate</w:t>
            </w:r>
          </w:p>
        </w:tc>
        <w:tc>
          <w:tcPr>
            <w:tcW w:w="4032" w:type="dxa"/>
          </w:tcPr>
          <w:p w14:paraId="67ED1D7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Train CTGAN on a downloaded dataset and generate synthetic rows</w:t>
            </w:r>
          </w:p>
        </w:tc>
      </w:tr>
      <w:tr w:rsidR="00FF3942" w:rsidRPr="00534B0C" w14:paraId="7DBAA075"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41B786FA" w14:textId="77777777" w:rsidR="00FF3942" w:rsidRPr="00534B0C" w:rsidRDefault="00000000">
            <w:pPr>
              <w:rPr>
                <w:color w:val="000000" w:themeColor="text1"/>
              </w:rPr>
            </w:pPr>
            <w:r w:rsidRPr="00534B0C">
              <w:rPr>
                <w:color w:val="000000" w:themeColor="text1"/>
                <w:sz w:val="20"/>
              </w:rPr>
              <w:t>POST</w:t>
            </w:r>
          </w:p>
        </w:tc>
        <w:tc>
          <w:tcPr>
            <w:tcW w:w="3888" w:type="dxa"/>
          </w:tcPr>
          <w:p w14:paraId="38C20853"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/api/generate-from-schema</w:t>
            </w:r>
          </w:p>
        </w:tc>
        <w:tc>
          <w:tcPr>
            <w:tcW w:w="4032" w:type="dxa"/>
          </w:tcPr>
          <w:p w14:paraId="06C63A63"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Generate up to 200 rows directly from a schema definition</w:t>
            </w:r>
          </w:p>
        </w:tc>
      </w:tr>
      <w:tr w:rsidR="00FF3942" w:rsidRPr="00534B0C" w14:paraId="43395470"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BAAA70E" w14:textId="77777777" w:rsidR="00FF3942" w:rsidRPr="00534B0C" w:rsidRDefault="00000000">
            <w:pPr>
              <w:rPr>
                <w:color w:val="000000" w:themeColor="text1"/>
              </w:rPr>
            </w:pPr>
            <w:r w:rsidRPr="00534B0C">
              <w:rPr>
                <w:color w:val="000000" w:themeColor="text1"/>
                <w:sz w:val="20"/>
              </w:rPr>
              <w:t>POST</w:t>
            </w:r>
          </w:p>
        </w:tc>
        <w:tc>
          <w:tcPr>
            <w:tcW w:w="3888" w:type="dxa"/>
          </w:tcPr>
          <w:p w14:paraId="5CD7BC5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/api/expand-with-ctgan</w:t>
            </w:r>
          </w:p>
        </w:tc>
        <w:tc>
          <w:tcPr>
            <w:tcW w:w="4032" w:type="dxa"/>
          </w:tcPr>
          <w:p w14:paraId="5B616A5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Scale a 200-row template to a large dataset using CTGAN</w:t>
            </w:r>
          </w:p>
        </w:tc>
      </w:tr>
      <w:tr w:rsidR="00FF3942" w:rsidRPr="00534B0C" w14:paraId="50A20601"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09691572" w14:textId="77777777" w:rsidR="00FF3942" w:rsidRPr="00534B0C" w:rsidRDefault="00000000">
            <w:pPr>
              <w:rPr>
                <w:color w:val="000000" w:themeColor="text1"/>
              </w:rPr>
            </w:pPr>
            <w:r w:rsidRPr="00534B0C">
              <w:rPr>
                <w:color w:val="000000" w:themeColor="text1"/>
                <w:sz w:val="20"/>
              </w:rPr>
              <w:t>POST</w:t>
            </w:r>
          </w:p>
        </w:tc>
        <w:tc>
          <w:tcPr>
            <w:tcW w:w="3888" w:type="dxa"/>
          </w:tcPr>
          <w:p w14:paraId="1F68783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/api/generate-hybrid</w:t>
            </w:r>
          </w:p>
        </w:tc>
        <w:tc>
          <w:tcPr>
            <w:tcW w:w="4032" w:type="dxa"/>
          </w:tcPr>
          <w:p w14:paraId="05D828C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Hybrid path: schema + real dataset combined generation</w:t>
            </w:r>
          </w:p>
        </w:tc>
      </w:tr>
      <w:tr w:rsidR="00FF3942" w:rsidRPr="00534B0C" w14:paraId="1B03BCC2"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2CD43C7" w14:textId="77777777" w:rsidR="00FF3942" w:rsidRPr="00534B0C" w:rsidRDefault="00000000">
            <w:pPr>
              <w:rPr>
                <w:color w:val="000000" w:themeColor="text1"/>
              </w:rPr>
            </w:pPr>
            <w:r w:rsidRPr="00534B0C">
              <w:rPr>
                <w:color w:val="000000" w:themeColor="text1"/>
                <w:sz w:val="20"/>
              </w:rPr>
              <w:t>POST</w:t>
            </w:r>
          </w:p>
        </w:tc>
        <w:tc>
          <w:tcPr>
            <w:tcW w:w="3888" w:type="dxa"/>
          </w:tcPr>
          <w:p w14:paraId="47AE2D5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/api/generate-multi-table</w:t>
            </w:r>
          </w:p>
        </w:tc>
        <w:tc>
          <w:tcPr>
            <w:tcW w:w="4032" w:type="dxa"/>
          </w:tcPr>
          <w:p w14:paraId="000D585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Generate multiple related tables with FK consistency</w:t>
            </w:r>
          </w:p>
        </w:tc>
      </w:tr>
      <w:tr w:rsidR="00FF3942" w:rsidRPr="00534B0C" w14:paraId="6C8B1B2E"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796D1134" w14:textId="77777777" w:rsidR="00FF3942" w:rsidRPr="00534B0C" w:rsidRDefault="00000000">
            <w:pPr>
              <w:rPr>
                <w:color w:val="000000" w:themeColor="text1"/>
              </w:rPr>
            </w:pPr>
            <w:r w:rsidRPr="00534B0C">
              <w:rPr>
                <w:color w:val="000000" w:themeColor="text1"/>
                <w:sz w:val="20"/>
              </w:rPr>
              <w:t>GET</w:t>
            </w:r>
          </w:p>
        </w:tc>
        <w:tc>
          <w:tcPr>
            <w:tcW w:w="3888" w:type="dxa"/>
          </w:tcPr>
          <w:p w14:paraId="6839DE3E"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/api/preview/{dataset_id}</w:t>
            </w:r>
          </w:p>
        </w:tc>
        <w:tc>
          <w:tcPr>
            <w:tcW w:w="4032" w:type="dxa"/>
          </w:tcPr>
          <w:p w14:paraId="0F0FCF29"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Return first N rows of a generated CSV for in-app preview</w:t>
            </w:r>
          </w:p>
        </w:tc>
      </w:tr>
      <w:tr w:rsidR="00FF3942" w:rsidRPr="00534B0C" w14:paraId="17A3BD02"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F9E91E6" w14:textId="77777777" w:rsidR="00FF3942" w:rsidRPr="00534B0C" w:rsidRDefault="00000000">
            <w:pPr>
              <w:rPr>
                <w:color w:val="000000" w:themeColor="text1"/>
              </w:rPr>
            </w:pPr>
            <w:r w:rsidRPr="00534B0C">
              <w:rPr>
                <w:color w:val="000000" w:themeColor="text1"/>
                <w:sz w:val="20"/>
              </w:rPr>
              <w:t>GET</w:t>
            </w:r>
          </w:p>
        </w:tc>
        <w:tc>
          <w:tcPr>
            <w:tcW w:w="3888" w:type="dxa"/>
          </w:tcPr>
          <w:p w14:paraId="714FE47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/api/download-template/{id}</w:t>
            </w:r>
          </w:p>
        </w:tc>
        <w:tc>
          <w:tcPr>
            <w:tcW w:w="4032" w:type="dxa"/>
          </w:tcPr>
          <w:p w14:paraId="20FCA71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the 200-row template in CSV, JSON, or XLSX</w:t>
            </w:r>
          </w:p>
        </w:tc>
      </w:tr>
      <w:tr w:rsidR="00FF3942" w:rsidRPr="00534B0C" w14:paraId="07C51A8B"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7F96B569" w14:textId="77777777" w:rsidR="00FF3942" w:rsidRPr="00534B0C" w:rsidRDefault="00000000">
            <w:pPr>
              <w:rPr>
                <w:color w:val="000000" w:themeColor="text1"/>
              </w:rPr>
            </w:pPr>
            <w:r w:rsidRPr="00534B0C">
              <w:rPr>
                <w:color w:val="000000" w:themeColor="text1"/>
                <w:sz w:val="20"/>
              </w:rPr>
              <w:t>GET</w:t>
            </w:r>
          </w:p>
        </w:tc>
        <w:tc>
          <w:tcPr>
            <w:tcW w:w="3888" w:type="dxa"/>
          </w:tcPr>
          <w:p w14:paraId="53BA8C7B"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/api/download-multi/{id}</w:t>
            </w:r>
          </w:p>
        </w:tc>
        <w:tc>
          <w:tcPr>
            <w:tcW w:w="4032" w:type="dxa"/>
          </w:tcPr>
          <w:p w14:paraId="36AC36F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Download multi-table output as ZIP or XLSX</w:t>
            </w:r>
          </w:p>
        </w:tc>
      </w:tr>
      <w:tr w:rsidR="00FF3942" w:rsidRPr="00534B0C" w14:paraId="50E4781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F97E930" w14:textId="77777777" w:rsidR="00FF3942" w:rsidRPr="00534B0C" w:rsidRDefault="00000000">
            <w:pPr>
              <w:rPr>
                <w:color w:val="000000" w:themeColor="text1"/>
              </w:rPr>
            </w:pPr>
            <w:r w:rsidRPr="00534B0C">
              <w:rPr>
                <w:color w:val="000000" w:themeColor="text1"/>
                <w:sz w:val="20"/>
              </w:rPr>
              <w:t>GET</w:t>
            </w:r>
          </w:p>
        </w:tc>
        <w:tc>
          <w:tcPr>
            <w:tcW w:w="3888" w:type="dxa"/>
          </w:tcPr>
          <w:p w14:paraId="71D9B41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/api/download-entity/{id}/{tbl}</w:t>
            </w:r>
          </w:p>
        </w:tc>
        <w:tc>
          <w:tcPr>
            <w:tcW w:w="4032" w:type="dxa"/>
          </w:tcPr>
          <w:p w14:paraId="47DEFED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a single table from multi-table output</w:t>
            </w:r>
          </w:p>
        </w:tc>
      </w:tr>
      <w:tr w:rsidR="00FF3942" w:rsidRPr="00534B0C" w14:paraId="5DF50E6D" w14:textId="77777777" w:rsidTr="00534B0C">
        <w:tc>
          <w:tcPr>
            <w:cnfStyle w:val="001000000000" w:firstRow="0" w:lastRow="0" w:firstColumn="1" w:lastColumn="0" w:oddVBand="0" w:evenVBand="0" w:oddHBand="0" w:evenHBand="0" w:firstRowFirstColumn="0" w:firstRowLastColumn="0" w:lastRowFirstColumn="0" w:lastRowLastColumn="0"/>
            <w:tcW w:w="1008" w:type="dxa"/>
          </w:tcPr>
          <w:p w14:paraId="67E0FF32" w14:textId="77777777" w:rsidR="00FF3942" w:rsidRPr="00534B0C" w:rsidRDefault="00000000">
            <w:pPr>
              <w:rPr>
                <w:color w:val="000000" w:themeColor="text1"/>
              </w:rPr>
            </w:pPr>
            <w:r w:rsidRPr="00534B0C">
              <w:rPr>
                <w:color w:val="000000" w:themeColor="text1"/>
                <w:sz w:val="20"/>
              </w:rPr>
              <w:t>GET</w:t>
            </w:r>
          </w:p>
        </w:tc>
        <w:tc>
          <w:tcPr>
            <w:tcW w:w="3888" w:type="dxa"/>
          </w:tcPr>
          <w:p w14:paraId="3DAB1B5F"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/api/validate/{dataset_id}</w:t>
            </w:r>
          </w:p>
        </w:tc>
        <w:tc>
          <w:tcPr>
            <w:tcW w:w="4032" w:type="dxa"/>
          </w:tcPr>
          <w:p w14:paraId="6845EF2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Run fidelity validation and return scores</w:t>
            </w:r>
          </w:p>
        </w:tc>
      </w:tr>
      <w:tr w:rsidR="00FF3942" w:rsidRPr="00534B0C" w14:paraId="03FF9E39"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D374238" w14:textId="77777777" w:rsidR="00FF3942" w:rsidRPr="00534B0C" w:rsidRDefault="00000000">
            <w:pPr>
              <w:rPr>
                <w:color w:val="000000" w:themeColor="text1"/>
              </w:rPr>
            </w:pPr>
            <w:r w:rsidRPr="00534B0C">
              <w:rPr>
                <w:color w:val="000000" w:themeColor="text1"/>
                <w:sz w:val="20"/>
              </w:rPr>
              <w:t>GET</w:t>
            </w:r>
          </w:p>
        </w:tc>
        <w:tc>
          <w:tcPr>
            <w:tcW w:w="3888" w:type="dxa"/>
          </w:tcPr>
          <w:p w14:paraId="6BF410E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/api/download/{dataset_id}</w:t>
            </w:r>
          </w:p>
        </w:tc>
        <w:tc>
          <w:tcPr>
            <w:tcW w:w="4032" w:type="dxa"/>
          </w:tcPr>
          <w:p w14:paraId="0D39F88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Download final synthetic output CSV</w:t>
            </w:r>
          </w:p>
        </w:tc>
      </w:tr>
    </w:tbl>
    <w:p w14:paraId="0065A204" w14:textId="77777777" w:rsidR="00FF3942" w:rsidRPr="00534B0C" w:rsidRDefault="00FF3942">
      <w:pPr>
        <w:spacing w:after="120"/>
        <w:rPr>
          <w:color w:val="000000" w:themeColor="text1"/>
        </w:rPr>
      </w:pPr>
    </w:p>
    <w:p w14:paraId="5605147F" w14:textId="77777777" w:rsidR="00FF3942" w:rsidRPr="00534B0C" w:rsidRDefault="00000000">
      <w:pPr>
        <w:rPr>
          <w:color w:val="000000" w:themeColor="text1"/>
        </w:rPr>
      </w:pPr>
      <w:r w:rsidRPr="00534B0C">
        <w:rPr>
          <w:color w:val="000000" w:themeColor="text1"/>
        </w:rPr>
        <w:br w:type="page"/>
      </w:r>
    </w:p>
    <w:p w14:paraId="67862106" w14:textId="065B3E15" w:rsidR="00FF3942" w:rsidRPr="00534B0C" w:rsidRDefault="00000000" w:rsidP="004B7442">
      <w:pPr>
        <w:pStyle w:val="Heading1"/>
        <w:spacing w:before="360" w:after="120"/>
        <w:rPr>
          <w:color w:val="000000" w:themeColor="text1"/>
        </w:rPr>
      </w:pPr>
      <w:r w:rsidRPr="00534B0C">
        <w:rPr>
          <w:color w:val="000000" w:themeColor="text1"/>
          <w:sz w:val="32"/>
        </w:rPr>
        <w:lastRenderedPageBreak/>
        <w:t>5. Database Schema</w:t>
      </w:r>
    </w:p>
    <w:p w14:paraId="1FADC38A" w14:textId="77777777" w:rsidR="00FF3942" w:rsidRPr="00534B0C" w:rsidRDefault="00000000">
      <w:pPr>
        <w:spacing w:after="80"/>
        <w:rPr>
          <w:color w:val="000000" w:themeColor="text1"/>
        </w:rPr>
      </w:pPr>
      <w:r w:rsidRPr="00534B0C">
        <w:rPr>
          <w:color w:val="000000" w:themeColor="text1"/>
          <w:sz w:val="20"/>
        </w:rPr>
        <w:t>The PostgreSQL database is managed entirely by the Node.js backend (backend/server.js). The Python backend has no database connection. Tables are created automatically on server startup using raw SQL CREATE TABLE IF NOT EXISTS statements — no migration framework is used.</w:t>
      </w:r>
    </w:p>
    <w:p w14:paraId="68334F3C" w14:textId="77777777" w:rsidR="00FF3942" w:rsidRPr="00534B0C" w:rsidRDefault="00000000">
      <w:pPr>
        <w:pStyle w:val="Heading2"/>
        <w:spacing w:before="240" w:after="80"/>
        <w:rPr>
          <w:color w:val="000000" w:themeColor="text1"/>
        </w:rPr>
      </w:pPr>
      <w:r w:rsidRPr="00534B0C">
        <w:rPr>
          <w:color w:val="000000" w:themeColor="text1"/>
        </w:rPr>
        <w:t>5.1  users</w:t>
      </w:r>
    </w:p>
    <w:tbl>
      <w:tblPr>
        <w:tblStyle w:val="PlainTable1"/>
        <w:tblW w:w="0" w:type="auto"/>
        <w:tblLook w:val="04A0" w:firstRow="1" w:lastRow="0" w:firstColumn="1" w:lastColumn="0" w:noHBand="0" w:noVBand="1"/>
      </w:tblPr>
      <w:tblGrid>
        <w:gridCol w:w="2736"/>
        <w:gridCol w:w="1872"/>
        <w:gridCol w:w="4032"/>
      </w:tblGrid>
      <w:tr w:rsidR="00FF3942" w:rsidRPr="00534B0C" w14:paraId="212A5B7F"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373A34A" w14:textId="77777777" w:rsidR="00FF3942" w:rsidRPr="00534B0C" w:rsidRDefault="00000000">
            <w:pPr>
              <w:rPr>
                <w:color w:val="000000" w:themeColor="text1"/>
              </w:rPr>
            </w:pPr>
            <w:r w:rsidRPr="00534B0C">
              <w:rPr>
                <w:color w:val="000000" w:themeColor="text1"/>
                <w:sz w:val="20"/>
              </w:rPr>
              <w:t>Column</w:t>
            </w:r>
          </w:p>
        </w:tc>
        <w:tc>
          <w:tcPr>
            <w:tcW w:w="1872" w:type="dxa"/>
          </w:tcPr>
          <w:p w14:paraId="564C1656"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Type</w:t>
            </w:r>
          </w:p>
        </w:tc>
        <w:tc>
          <w:tcPr>
            <w:tcW w:w="4032" w:type="dxa"/>
          </w:tcPr>
          <w:p w14:paraId="4001D3E2"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7DDAF558"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104DB2B" w14:textId="77777777" w:rsidR="00FF3942" w:rsidRPr="00534B0C" w:rsidRDefault="00000000">
            <w:pPr>
              <w:rPr>
                <w:color w:val="000000" w:themeColor="text1"/>
              </w:rPr>
            </w:pPr>
            <w:r w:rsidRPr="00534B0C">
              <w:rPr>
                <w:color w:val="000000" w:themeColor="text1"/>
                <w:sz w:val="20"/>
              </w:rPr>
              <w:t>id</w:t>
            </w:r>
          </w:p>
        </w:tc>
        <w:tc>
          <w:tcPr>
            <w:tcW w:w="1872" w:type="dxa"/>
          </w:tcPr>
          <w:p w14:paraId="6258FE2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UUID (PK)</w:t>
            </w:r>
          </w:p>
        </w:tc>
        <w:tc>
          <w:tcPr>
            <w:tcW w:w="4032" w:type="dxa"/>
          </w:tcPr>
          <w:p w14:paraId="0B19F50F"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Unique user identifier, auto-generated</w:t>
            </w:r>
          </w:p>
        </w:tc>
      </w:tr>
      <w:tr w:rsidR="00FF3942" w:rsidRPr="00534B0C" w14:paraId="10903417"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54033A50" w14:textId="77777777" w:rsidR="00FF3942" w:rsidRPr="00534B0C" w:rsidRDefault="00000000">
            <w:pPr>
              <w:rPr>
                <w:color w:val="000000" w:themeColor="text1"/>
              </w:rPr>
            </w:pPr>
            <w:r w:rsidRPr="00534B0C">
              <w:rPr>
                <w:color w:val="000000" w:themeColor="text1"/>
                <w:sz w:val="20"/>
              </w:rPr>
              <w:t>full_name</w:t>
            </w:r>
          </w:p>
        </w:tc>
        <w:tc>
          <w:tcPr>
            <w:tcW w:w="1872" w:type="dxa"/>
          </w:tcPr>
          <w:p w14:paraId="1AE0E6F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4108FAF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User's full name</w:t>
            </w:r>
          </w:p>
        </w:tc>
      </w:tr>
      <w:tr w:rsidR="00FF3942" w:rsidRPr="00534B0C" w14:paraId="1CECF2CA"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72B1AD8" w14:textId="77777777" w:rsidR="00FF3942" w:rsidRPr="00534B0C" w:rsidRDefault="00000000">
            <w:pPr>
              <w:rPr>
                <w:color w:val="000000" w:themeColor="text1"/>
              </w:rPr>
            </w:pPr>
            <w:r w:rsidRPr="00534B0C">
              <w:rPr>
                <w:color w:val="000000" w:themeColor="text1"/>
                <w:sz w:val="20"/>
              </w:rPr>
              <w:t>first_name</w:t>
            </w:r>
          </w:p>
        </w:tc>
        <w:tc>
          <w:tcPr>
            <w:tcW w:w="1872" w:type="dxa"/>
          </w:tcPr>
          <w:p w14:paraId="1BB184B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VARCHAR(100)</w:t>
            </w:r>
          </w:p>
        </w:tc>
        <w:tc>
          <w:tcPr>
            <w:tcW w:w="4032" w:type="dxa"/>
          </w:tcPr>
          <w:p w14:paraId="043C6B4C"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First name (split from full_name)</w:t>
            </w:r>
          </w:p>
        </w:tc>
      </w:tr>
      <w:tr w:rsidR="00FF3942" w:rsidRPr="00534B0C" w14:paraId="4EE70C6C"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492B015B" w14:textId="77777777" w:rsidR="00FF3942" w:rsidRPr="00534B0C" w:rsidRDefault="00000000">
            <w:pPr>
              <w:rPr>
                <w:color w:val="000000" w:themeColor="text1"/>
              </w:rPr>
            </w:pPr>
            <w:r w:rsidRPr="00534B0C">
              <w:rPr>
                <w:color w:val="000000" w:themeColor="text1"/>
                <w:sz w:val="20"/>
              </w:rPr>
              <w:t>last_name</w:t>
            </w:r>
          </w:p>
        </w:tc>
        <w:tc>
          <w:tcPr>
            <w:tcW w:w="1872" w:type="dxa"/>
          </w:tcPr>
          <w:p w14:paraId="11DFCEF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VARCHAR(100)</w:t>
            </w:r>
          </w:p>
        </w:tc>
        <w:tc>
          <w:tcPr>
            <w:tcW w:w="4032" w:type="dxa"/>
          </w:tcPr>
          <w:p w14:paraId="5213711B"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Last name (split from full_name)</w:t>
            </w:r>
          </w:p>
        </w:tc>
      </w:tr>
      <w:tr w:rsidR="00FF3942" w:rsidRPr="00534B0C" w14:paraId="16629929"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0D46F7E" w14:textId="77777777" w:rsidR="00FF3942" w:rsidRPr="00534B0C" w:rsidRDefault="00000000">
            <w:pPr>
              <w:rPr>
                <w:color w:val="000000" w:themeColor="text1"/>
              </w:rPr>
            </w:pPr>
            <w:r w:rsidRPr="00534B0C">
              <w:rPr>
                <w:color w:val="000000" w:themeColor="text1"/>
                <w:sz w:val="20"/>
              </w:rPr>
              <w:t>email</w:t>
            </w:r>
          </w:p>
        </w:tc>
        <w:tc>
          <w:tcPr>
            <w:tcW w:w="1872" w:type="dxa"/>
          </w:tcPr>
          <w:p w14:paraId="40C5E99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039F6E9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User email address (unique)</w:t>
            </w:r>
          </w:p>
        </w:tc>
      </w:tr>
      <w:tr w:rsidR="00FF3942" w:rsidRPr="00534B0C" w14:paraId="1C903947"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5F9A6880" w14:textId="77777777" w:rsidR="00FF3942" w:rsidRPr="00534B0C" w:rsidRDefault="00000000">
            <w:pPr>
              <w:rPr>
                <w:color w:val="000000" w:themeColor="text1"/>
              </w:rPr>
            </w:pPr>
            <w:r w:rsidRPr="00534B0C">
              <w:rPr>
                <w:color w:val="000000" w:themeColor="text1"/>
                <w:sz w:val="20"/>
              </w:rPr>
              <w:t>password</w:t>
            </w:r>
          </w:p>
        </w:tc>
        <w:tc>
          <w:tcPr>
            <w:tcW w:w="1872" w:type="dxa"/>
          </w:tcPr>
          <w:p w14:paraId="41A7CF9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5DD3AC9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Bcrypt-hashed password (nullable for OAuth users)</w:t>
            </w:r>
          </w:p>
        </w:tc>
      </w:tr>
      <w:tr w:rsidR="00FF3942" w:rsidRPr="00534B0C" w14:paraId="30E08F33"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3F22345" w14:textId="77777777" w:rsidR="00FF3942" w:rsidRPr="00534B0C" w:rsidRDefault="00000000">
            <w:pPr>
              <w:rPr>
                <w:color w:val="000000" w:themeColor="text1"/>
              </w:rPr>
            </w:pPr>
            <w:r w:rsidRPr="00534B0C">
              <w:rPr>
                <w:color w:val="000000" w:themeColor="text1"/>
                <w:sz w:val="20"/>
              </w:rPr>
              <w:t>email_verified</w:t>
            </w:r>
          </w:p>
        </w:tc>
        <w:tc>
          <w:tcPr>
            <w:tcW w:w="1872" w:type="dxa"/>
          </w:tcPr>
          <w:p w14:paraId="5B3FFD0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BOOLEAN</w:t>
            </w:r>
          </w:p>
        </w:tc>
        <w:tc>
          <w:tcPr>
            <w:tcW w:w="4032" w:type="dxa"/>
          </w:tcPr>
          <w:p w14:paraId="40DB1C7C"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Whether the email address has been verified</w:t>
            </w:r>
          </w:p>
        </w:tc>
      </w:tr>
      <w:tr w:rsidR="00FF3942" w:rsidRPr="00534B0C" w14:paraId="71E0D975"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31E25C50" w14:textId="77777777" w:rsidR="00FF3942" w:rsidRPr="00534B0C" w:rsidRDefault="00000000">
            <w:pPr>
              <w:rPr>
                <w:color w:val="000000" w:themeColor="text1"/>
              </w:rPr>
            </w:pPr>
            <w:r w:rsidRPr="00534B0C">
              <w:rPr>
                <w:color w:val="000000" w:themeColor="text1"/>
                <w:sz w:val="20"/>
              </w:rPr>
              <w:t>verification_token</w:t>
            </w:r>
          </w:p>
        </w:tc>
        <w:tc>
          <w:tcPr>
            <w:tcW w:w="1872" w:type="dxa"/>
          </w:tcPr>
          <w:p w14:paraId="53FC3929"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0E29BA6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Email verification token (cleared after use)</w:t>
            </w:r>
          </w:p>
        </w:tc>
      </w:tr>
      <w:tr w:rsidR="00FF3942" w:rsidRPr="00534B0C" w14:paraId="07D78083"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A0347C0" w14:textId="77777777" w:rsidR="00FF3942" w:rsidRPr="00534B0C" w:rsidRDefault="00000000">
            <w:pPr>
              <w:rPr>
                <w:color w:val="000000" w:themeColor="text1"/>
              </w:rPr>
            </w:pPr>
            <w:r w:rsidRPr="00534B0C">
              <w:rPr>
                <w:color w:val="000000" w:themeColor="text1"/>
                <w:sz w:val="20"/>
              </w:rPr>
              <w:t>verification_token_expires</w:t>
            </w:r>
          </w:p>
        </w:tc>
        <w:tc>
          <w:tcPr>
            <w:tcW w:w="1872" w:type="dxa"/>
          </w:tcPr>
          <w:p w14:paraId="4AE4807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TIMESTAMPTZ</w:t>
            </w:r>
          </w:p>
        </w:tc>
        <w:tc>
          <w:tcPr>
            <w:tcW w:w="4032" w:type="dxa"/>
          </w:tcPr>
          <w:p w14:paraId="3B214EC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Expiry time for the verification token</w:t>
            </w:r>
          </w:p>
        </w:tc>
      </w:tr>
      <w:tr w:rsidR="00FF3942" w:rsidRPr="00534B0C" w14:paraId="2ADD2DF7"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7169C3C1" w14:textId="77777777" w:rsidR="00FF3942" w:rsidRPr="00534B0C" w:rsidRDefault="00000000">
            <w:pPr>
              <w:rPr>
                <w:color w:val="000000" w:themeColor="text1"/>
              </w:rPr>
            </w:pPr>
            <w:r w:rsidRPr="00534B0C">
              <w:rPr>
                <w:color w:val="000000" w:themeColor="text1"/>
                <w:sz w:val="20"/>
              </w:rPr>
              <w:t>reset_token</w:t>
            </w:r>
          </w:p>
        </w:tc>
        <w:tc>
          <w:tcPr>
            <w:tcW w:w="1872" w:type="dxa"/>
          </w:tcPr>
          <w:p w14:paraId="0187BCB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4F5FD78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Password reset code (6-digit)</w:t>
            </w:r>
          </w:p>
        </w:tc>
      </w:tr>
      <w:tr w:rsidR="00FF3942" w:rsidRPr="00534B0C" w14:paraId="17BC2680"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23937B3" w14:textId="77777777" w:rsidR="00FF3942" w:rsidRPr="00534B0C" w:rsidRDefault="00000000">
            <w:pPr>
              <w:rPr>
                <w:color w:val="000000" w:themeColor="text1"/>
              </w:rPr>
            </w:pPr>
            <w:r w:rsidRPr="00534B0C">
              <w:rPr>
                <w:color w:val="000000" w:themeColor="text1"/>
                <w:sz w:val="20"/>
              </w:rPr>
              <w:t>reset_token_expires</w:t>
            </w:r>
          </w:p>
        </w:tc>
        <w:tc>
          <w:tcPr>
            <w:tcW w:w="1872" w:type="dxa"/>
          </w:tcPr>
          <w:p w14:paraId="681A6EC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TIMESTAMP</w:t>
            </w:r>
          </w:p>
        </w:tc>
        <w:tc>
          <w:tcPr>
            <w:tcW w:w="4032" w:type="dxa"/>
          </w:tcPr>
          <w:p w14:paraId="591863D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Expiry time for the reset token</w:t>
            </w:r>
          </w:p>
        </w:tc>
      </w:tr>
      <w:tr w:rsidR="00FF3942" w:rsidRPr="00534B0C" w14:paraId="34461D83"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281DB0BA" w14:textId="77777777" w:rsidR="00FF3942" w:rsidRPr="00534B0C" w:rsidRDefault="00000000">
            <w:pPr>
              <w:rPr>
                <w:color w:val="000000" w:themeColor="text1"/>
              </w:rPr>
            </w:pPr>
            <w:r w:rsidRPr="00534B0C">
              <w:rPr>
                <w:color w:val="000000" w:themeColor="text1"/>
                <w:sz w:val="20"/>
              </w:rPr>
              <w:t>is_admin</w:t>
            </w:r>
          </w:p>
        </w:tc>
        <w:tc>
          <w:tcPr>
            <w:tcW w:w="1872" w:type="dxa"/>
          </w:tcPr>
          <w:p w14:paraId="16119A3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BOOLEAN</w:t>
            </w:r>
          </w:p>
        </w:tc>
        <w:tc>
          <w:tcPr>
            <w:tcW w:w="4032" w:type="dxa"/>
          </w:tcPr>
          <w:p w14:paraId="3C556D1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Administrator flag</w:t>
            </w:r>
          </w:p>
        </w:tc>
      </w:tr>
      <w:tr w:rsidR="00FF3942" w:rsidRPr="00534B0C" w14:paraId="434A8F9C"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0E6F97E" w14:textId="77777777" w:rsidR="00FF3942" w:rsidRPr="00534B0C" w:rsidRDefault="00000000">
            <w:pPr>
              <w:rPr>
                <w:color w:val="000000" w:themeColor="text1"/>
              </w:rPr>
            </w:pPr>
            <w:r w:rsidRPr="00534B0C">
              <w:rPr>
                <w:color w:val="000000" w:themeColor="text1"/>
                <w:sz w:val="20"/>
              </w:rPr>
              <w:t>strike_count</w:t>
            </w:r>
          </w:p>
        </w:tc>
        <w:tc>
          <w:tcPr>
            <w:tcW w:w="1872" w:type="dxa"/>
          </w:tcPr>
          <w:p w14:paraId="37FE148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INT</w:t>
            </w:r>
          </w:p>
        </w:tc>
        <w:tc>
          <w:tcPr>
            <w:tcW w:w="4032" w:type="dxa"/>
          </w:tcPr>
          <w:p w14:paraId="2965D93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Number of content moderation strikes</w:t>
            </w:r>
          </w:p>
        </w:tc>
      </w:tr>
      <w:tr w:rsidR="00FF3942" w:rsidRPr="00534B0C" w14:paraId="3371951D"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1E7426D8" w14:textId="77777777" w:rsidR="00FF3942" w:rsidRPr="00534B0C" w:rsidRDefault="00000000">
            <w:pPr>
              <w:rPr>
                <w:color w:val="000000" w:themeColor="text1"/>
              </w:rPr>
            </w:pPr>
            <w:r w:rsidRPr="00534B0C">
              <w:rPr>
                <w:color w:val="000000" w:themeColor="text1"/>
                <w:sz w:val="20"/>
              </w:rPr>
              <w:t>is_banned</w:t>
            </w:r>
          </w:p>
        </w:tc>
        <w:tc>
          <w:tcPr>
            <w:tcW w:w="1872" w:type="dxa"/>
          </w:tcPr>
          <w:p w14:paraId="6902F7C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BOOLEAN</w:t>
            </w:r>
          </w:p>
        </w:tc>
        <w:tc>
          <w:tcPr>
            <w:tcW w:w="4032" w:type="dxa"/>
          </w:tcPr>
          <w:p w14:paraId="31E82F7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Whether the account is permanently banned</w:t>
            </w:r>
          </w:p>
        </w:tc>
      </w:tr>
      <w:tr w:rsidR="00FF3942" w:rsidRPr="00534B0C" w14:paraId="579037FF"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7724BCF" w14:textId="77777777" w:rsidR="00FF3942" w:rsidRPr="00534B0C" w:rsidRDefault="00000000">
            <w:pPr>
              <w:rPr>
                <w:color w:val="000000" w:themeColor="text1"/>
              </w:rPr>
            </w:pPr>
            <w:r w:rsidRPr="00534B0C">
              <w:rPr>
                <w:color w:val="000000" w:themeColor="text1"/>
                <w:sz w:val="20"/>
              </w:rPr>
              <w:t>ban_reason</w:t>
            </w:r>
          </w:p>
        </w:tc>
        <w:tc>
          <w:tcPr>
            <w:tcW w:w="1872" w:type="dxa"/>
          </w:tcPr>
          <w:p w14:paraId="66D3089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TEXT</w:t>
            </w:r>
          </w:p>
        </w:tc>
        <w:tc>
          <w:tcPr>
            <w:tcW w:w="4032" w:type="dxa"/>
          </w:tcPr>
          <w:p w14:paraId="48FE1C4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Reason for ban (if applicable)</w:t>
            </w:r>
          </w:p>
        </w:tc>
      </w:tr>
      <w:tr w:rsidR="00FF3942" w:rsidRPr="00534B0C" w14:paraId="50DC6B0C"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52C107CE" w14:textId="77777777" w:rsidR="00FF3942" w:rsidRPr="00534B0C" w:rsidRDefault="00000000">
            <w:pPr>
              <w:rPr>
                <w:color w:val="000000" w:themeColor="text1"/>
              </w:rPr>
            </w:pPr>
            <w:r w:rsidRPr="00534B0C">
              <w:rPr>
                <w:color w:val="000000" w:themeColor="text1"/>
                <w:sz w:val="20"/>
              </w:rPr>
              <w:t>created_at</w:t>
            </w:r>
          </w:p>
        </w:tc>
        <w:tc>
          <w:tcPr>
            <w:tcW w:w="1872" w:type="dxa"/>
          </w:tcPr>
          <w:p w14:paraId="52553F5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TIMESTAMP</w:t>
            </w:r>
          </w:p>
        </w:tc>
        <w:tc>
          <w:tcPr>
            <w:tcW w:w="4032" w:type="dxa"/>
          </w:tcPr>
          <w:p w14:paraId="2B6B5D0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Account creation timestamp</w:t>
            </w:r>
          </w:p>
        </w:tc>
      </w:tr>
    </w:tbl>
    <w:p w14:paraId="33038A38" w14:textId="77777777" w:rsidR="00FF3942" w:rsidRPr="00534B0C" w:rsidRDefault="00FF3942">
      <w:pPr>
        <w:spacing w:after="120"/>
        <w:rPr>
          <w:color w:val="000000" w:themeColor="text1"/>
        </w:rPr>
      </w:pPr>
    </w:p>
    <w:p w14:paraId="29DA5E89" w14:textId="77777777" w:rsidR="00FF3942" w:rsidRPr="00534B0C" w:rsidRDefault="00000000">
      <w:pPr>
        <w:pStyle w:val="Heading2"/>
        <w:spacing w:before="240" w:after="80"/>
        <w:rPr>
          <w:color w:val="000000" w:themeColor="text1"/>
        </w:rPr>
      </w:pPr>
      <w:r w:rsidRPr="00534B0C">
        <w:rPr>
          <w:color w:val="000000" w:themeColor="text1"/>
        </w:rPr>
        <w:t>5.2  datasets</w:t>
      </w:r>
    </w:p>
    <w:tbl>
      <w:tblPr>
        <w:tblStyle w:val="PlainTable1"/>
        <w:tblW w:w="0" w:type="auto"/>
        <w:tblLook w:val="04A0" w:firstRow="1" w:lastRow="0" w:firstColumn="1" w:lastColumn="0" w:noHBand="0" w:noVBand="1"/>
      </w:tblPr>
      <w:tblGrid>
        <w:gridCol w:w="2736"/>
        <w:gridCol w:w="1872"/>
        <w:gridCol w:w="4032"/>
      </w:tblGrid>
      <w:tr w:rsidR="00FF3942" w:rsidRPr="00534B0C" w14:paraId="1BDD3BF4"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697F98" w14:textId="77777777" w:rsidR="00FF3942" w:rsidRPr="00534B0C" w:rsidRDefault="00000000">
            <w:pPr>
              <w:rPr>
                <w:color w:val="000000" w:themeColor="text1"/>
              </w:rPr>
            </w:pPr>
            <w:r w:rsidRPr="00534B0C">
              <w:rPr>
                <w:color w:val="000000" w:themeColor="text1"/>
                <w:sz w:val="20"/>
              </w:rPr>
              <w:t>Column</w:t>
            </w:r>
          </w:p>
        </w:tc>
        <w:tc>
          <w:tcPr>
            <w:tcW w:w="1872" w:type="dxa"/>
          </w:tcPr>
          <w:p w14:paraId="1F50AB2F"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Type</w:t>
            </w:r>
          </w:p>
        </w:tc>
        <w:tc>
          <w:tcPr>
            <w:tcW w:w="4032" w:type="dxa"/>
          </w:tcPr>
          <w:p w14:paraId="74C3F00E"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0E307AA3"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151C4A7" w14:textId="77777777" w:rsidR="00FF3942" w:rsidRPr="00534B0C" w:rsidRDefault="00000000">
            <w:pPr>
              <w:rPr>
                <w:color w:val="000000" w:themeColor="text1"/>
              </w:rPr>
            </w:pPr>
            <w:r w:rsidRPr="00534B0C">
              <w:rPr>
                <w:color w:val="000000" w:themeColor="text1"/>
                <w:sz w:val="20"/>
              </w:rPr>
              <w:t>id</w:t>
            </w:r>
          </w:p>
        </w:tc>
        <w:tc>
          <w:tcPr>
            <w:tcW w:w="1872" w:type="dxa"/>
          </w:tcPr>
          <w:p w14:paraId="08F1F95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UUID (PK)</w:t>
            </w:r>
          </w:p>
        </w:tc>
        <w:tc>
          <w:tcPr>
            <w:tcW w:w="4032" w:type="dxa"/>
          </w:tcPr>
          <w:p w14:paraId="45F61FD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Unique dataset identifier</w:t>
            </w:r>
          </w:p>
        </w:tc>
      </w:tr>
      <w:tr w:rsidR="00FF3942" w:rsidRPr="00534B0C" w14:paraId="753E30F2"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74DD7888" w14:textId="77777777" w:rsidR="00FF3942" w:rsidRPr="00534B0C" w:rsidRDefault="00000000">
            <w:pPr>
              <w:rPr>
                <w:color w:val="000000" w:themeColor="text1"/>
              </w:rPr>
            </w:pPr>
            <w:r w:rsidRPr="00534B0C">
              <w:rPr>
                <w:color w:val="000000" w:themeColor="text1"/>
                <w:sz w:val="20"/>
              </w:rPr>
              <w:t>user_id</w:t>
            </w:r>
          </w:p>
        </w:tc>
        <w:tc>
          <w:tcPr>
            <w:tcW w:w="1872" w:type="dxa"/>
          </w:tcPr>
          <w:p w14:paraId="6F65F7E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UUID (FK)</w:t>
            </w:r>
          </w:p>
        </w:tc>
        <w:tc>
          <w:tcPr>
            <w:tcW w:w="4032" w:type="dxa"/>
          </w:tcPr>
          <w:p w14:paraId="35E38A5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Reference to users table</w:t>
            </w:r>
          </w:p>
        </w:tc>
      </w:tr>
      <w:tr w:rsidR="00FF3942" w:rsidRPr="00534B0C" w14:paraId="39F66FF3"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DE8A6DA" w14:textId="77777777" w:rsidR="00FF3942" w:rsidRPr="00534B0C" w:rsidRDefault="00000000">
            <w:pPr>
              <w:rPr>
                <w:color w:val="000000" w:themeColor="text1"/>
              </w:rPr>
            </w:pPr>
            <w:r w:rsidRPr="00534B0C">
              <w:rPr>
                <w:color w:val="000000" w:themeColor="text1"/>
                <w:sz w:val="20"/>
              </w:rPr>
              <w:t>name</w:t>
            </w:r>
          </w:p>
        </w:tc>
        <w:tc>
          <w:tcPr>
            <w:tcW w:w="1872" w:type="dxa"/>
          </w:tcPr>
          <w:p w14:paraId="1155EB9D"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283CA79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User-assigned dataset name</w:t>
            </w:r>
          </w:p>
        </w:tc>
      </w:tr>
      <w:tr w:rsidR="00FF3942" w:rsidRPr="00534B0C" w14:paraId="635569B1"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3E318F2D" w14:textId="77777777" w:rsidR="00FF3942" w:rsidRPr="00534B0C" w:rsidRDefault="00000000">
            <w:pPr>
              <w:rPr>
                <w:color w:val="000000" w:themeColor="text1"/>
              </w:rPr>
            </w:pPr>
            <w:r w:rsidRPr="00534B0C">
              <w:rPr>
                <w:color w:val="000000" w:themeColor="text1"/>
                <w:sz w:val="20"/>
              </w:rPr>
              <w:t>kaggle_ref</w:t>
            </w:r>
          </w:p>
        </w:tc>
        <w:tc>
          <w:tcPr>
            <w:tcW w:w="1872" w:type="dxa"/>
          </w:tcPr>
          <w:p w14:paraId="0E4E794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738F810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Source dataset reference (e.g. owner/dataset-name)</w:t>
            </w:r>
          </w:p>
        </w:tc>
      </w:tr>
      <w:tr w:rsidR="00FF3942" w:rsidRPr="00534B0C" w14:paraId="10BEDB6D"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EC4933A" w14:textId="77777777" w:rsidR="00FF3942" w:rsidRPr="00534B0C" w:rsidRDefault="00000000">
            <w:pPr>
              <w:rPr>
                <w:color w:val="000000" w:themeColor="text1"/>
              </w:rPr>
            </w:pPr>
            <w:r w:rsidRPr="00534B0C">
              <w:rPr>
                <w:color w:val="000000" w:themeColor="text1"/>
                <w:sz w:val="20"/>
              </w:rPr>
              <w:t>python_dataset_id</w:t>
            </w:r>
          </w:p>
        </w:tc>
        <w:tc>
          <w:tcPr>
            <w:tcW w:w="1872" w:type="dxa"/>
          </w:tcPr>
          <w:p w14:paraId="3650EF7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VARCHAR(255)</w:t>
            </w:r>
          </w:p>
        </w:tc>
        <w:tc>
          <w:tcPr>
            <w:tcW w:w="4032" w:type="dxa"/>
          </w:tcPr>
          <w:p w14:paraId="59FE6D9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UUID used to locate files in temp_datasets/ on the Python server</w:t>
            </w:r>
          </w:p>
        </w:tc>
      </w:tr>
      <w:tr w:rsidR="00FF3942" w:rsidRPr="00534B0C" w14:paraId="3AA832E7"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04F4A677" w14:textId="77777777" w:rsidR="00FF3942" w:rsidRPr="00534B0C" w:rsidRDefault="00000000">
            <w:pPr>
              <w:rPr>
                <w:color w:val="000000" w:themeColor="text1"/>
              </w:rPr>
            </w:pPr>
            <w:r w:rsidRPr="00534B0C">
              <w:rPr>
                <w:color w:val="000000" w:themeColor="text1"/>
                <w:sz w:val="20"/>
              </w:rPr>
              <w:t>row_count</w:t>
            </w:r>
          </w:p>
        </w:tc>
        <w:tc>
          <w:tcPr>
            <w:tcW w:w="1872" w:type="dxa"/>
          </w:tcPr>
          <w:p w14:paraId="38A2C9BF"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INTEGER</w:t>
            </w:r>
          </w:p>
        </w:tc>
        <w:tc>
          <w:tcPr>
            <w:tcW w:w="4032" w:type="dxa"/>
          </w:tcPr>
          <w:p w14:paraId="582265C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Number of rows in the generated dataset</w:t>
            </w:r>
          </w:p>
        </w:tc>
      </w:tr>
      <w:tr w:rsidR="00FF3942" w:rsidRPr="00534B0C" w14:paraId="1D303534"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1B5A20E" w14:textId="77777777" w:rsidR="00FF3942" w:rsidRPr="00534B0C" w:rsidRDefault="00000000">
            <w:pPr>
              <w:rPr>
                <w:color w:val="000000" w:themeColor="text1"/>
              </w:rPr>
            </w:pPr>
            <w:r w:rsidRPr="00534B0C">
              <w:rPr>
                <w:color w:val="000000" w:themeColor="text1"/>
                <w:sz w:val="20"/>
              </w:rPr>
              <w:t>status</w:t>
            </w:r>
          </w:p>
        </w:tc>
        <w:tc>
          <w:tcPr>
            <w:tcW w:w="1872" w:type="dxa"/>
          </w:tcPr>
          <w:p w14:paraId="1016E0A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VARCHAR(50)</w:t>
            </w:r>
          </w:p>
        </w:tc>
        <w:tc>
          <w:tcPr>
            <w:tcW w:w="4032" w:type="dxa"/>
          </w:tcPr>
          <w:p w14:paraId="58B46FC1"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Generation status (ready, pending, failed)</w:t>
            </w:r>
          </w:p>
        </w:tc>
      </w:tr>
      <w:tr w:rsidR="00FF3942" w:rsidRPr="00534B0C" w14:paraId="0A000404"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5D75C98E" w14:textId="77777777" w:rsidR="00FF3942" w:rsidRPr="00534B0C" w:rsidRDefault="00000000">
            <w:pPr>
              <w:rPr>
                <w:color w:val="000000" w:themeColor="text1"/>
              </w:rPr>
            </w:pPr>
            <w:r w:rsidRPr="00534B0C">
              <w:rPr>
                <w:color w:val="000000" w:themeColor="text1"/>
                <w:sz w:val="20"/>
              </w:rPr>
              <w:t>source</w:t>
            </w:r>
          </w:p>
        </w:tc>
        <w:tc>
          <w:tcPr>
            <w:tcW w:w="1872" w:type="dxa"/>
          </w:tcPr>
          <w:p w14:paraId="0AC2393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VARCHAR(20)</w:t>
            </w:r>
          </w:p>
        </w:tc>
        <w:tc>
          <w:tcPr>
            <w:tcW w:w="4032" w:type="dxa"/>
          </w:tcPr>
          <w:p w14:paraId="581A74CF"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Origin: llm, kaggle, huggingface, uci, openml, datagov, psa, upload</w:t>
            </w:r>
          </w:p>
        </w:tc>
      </w:tr>
      <w:tr w:rsidR="00FF3942" w:rsidRPr="00534B0C" w14:paraId="77FABFA8"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DA6C6A0" w14:textId="77777777" w:rsidR="00FF3942" w:rsidRPr="00534B0C" w:rsidRDefault="00000000">
            <w:pPr>
              <w:rPr>
                <w:color w:val="000000" w:themeColor="text1"/>
              </w:rPr>
            </w:pPr>
            <w:r w:rsidRPr="00534B0C">
              <w:rPr>
                <w:color w:val="000000" w:themeColor="text1"/>
                <w:sz w:val="20"/>
              </w:rPr>
              <w:t>expires_at</w:t>
            </w:r>
          </w:p>
        </w:tc>
        <w:tc>
          <w:tcPr>
            <w:tcW w:w="1872" w:type="dxa"/>
          </w:tcPr>
          <w:p w14:paraId="421EB24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TIMESTAMP</w:t>
            </w:r>
          </w:p>
        </w:tc>
        <w:tc>
          <w:tcPr>
            <w:tcW w:w="4032" w:type="dxa"/>
          </w:tcPr>
          <w:p w14:paraId="2EAB2D6F"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Expiry time (30 days after creation)</w:t>
            </w:r>
          </w:p>
        </w:tc>
      </w:tr>
      <w:tr w:rsidR="00FF3942" w:rsidRPr="00534B0C" w14:paraId="2A153321" w14:textId="77777777" w:rsidTr="00534B0C">
        <w:tc>
          <w:tcPr>
            <w:cnfStyle w:val="001000000000" w:firstRow="0" w:lastRow="0" w:firstColumn="1" w:lastColumn="0" w:oddVBand="0" w:evenVBand="0" w:oddHBand="0" w:evenHBand="0" w:firstRowFirstColumn="0" w:firstRowLastColumn="0" w:lastRowFirstColumn="0" w:lastRowLastColumn="0"/>
            <w:tcW w:w="2736" w:type="dxa"/>
          </w:tcPr>
          <w:p w14:paraId="6997830B" w14:textId="77777777" w:rsidR="00FF3942" w:rsidRPr="00534B0C" w:rsidRDefault="00000000">
            <w:pPr>
              <w:rPr>
                <w:color w:val="000000" w:themeColor="text1"/>
              </w:rPr>
            </w:pPr>
            <w:r w:rsidRPr="00534B0C">
              <w:rPr>
                <w:color w:val="000000" w:themeColor="text1"/>
                <w:sz w:val="20"/>
              </w:rPr>
              <w:t>created_at</w:t>
            </w:r>
          </w:p>
        </w:tc>
        <w:tc>
          <w:tcPr>
            <w:tcW w:w="1872" w:type="dxa"/>
          </w:tcPr>
          <w:p w14:paraId="748B364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TIMESTAMP</w:t>
            </w:r>
          </w:p>
        </w:tc>
        <w:tc>
          <w:tcPr>
            <w:tcW w:w="4032" w:type="dxa"/>
          </w:tcPr>
          <w:p w14:paraId="1BAF2B1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Generation timestamp</w:t>
            </w:r>
          </w:p>
        </w:tc>
      </w:tr>
    </w:tbl>
    <w:p w14:paraId="0A5732B0" w14:textId="77777777" w:rsidR="00FF3942" w:rsidRPr="00534B0C" w:rsidRDefault="00FF3942">
      <w:pPr>
        <w:spacing w:after="120"/>
        <w:rPr>
          <w:color w:val="000000" w:themeColor="text1"/>
        </w:rPr>
      </w:pPr>
    </w:p>
    <w:p w14:paraId="4E40382B" w14:textId="77777777" w:rsidR="00FF3942" w:rsidRPr="00534B0C" w:rsidRDefault="00000000">
      <w:pPr>
        <w:pStyle w:val="Heading2"/>
        <w:spacing w:before="240" w:after="80"/>
        <w:rPr>
          <w:color w:val="000000" w:themeColor="text1"/>
        </w:rPr>
      </w:pPr>
      <w:r w:rsidRPr="00534B0C">
        <w:rPr>
          <w:color w:val="000000" w:themeColor="text1"/>
        </w:rPr>
        <w:t>5.3  schemas</w:t>
      </w:r>
    </w:p>
    <w:tbl>
      <w:tblPr>
        <w:tblStyle w:val="PlainTable1"/>
        <w:tblW w:w="0" w:type="auto"/>
        <w:tblLook w:val="04A0" w:firstRow="1" w:lastRow="0" w:firstColumn="1" w:lastColumn="0" w:noHBand="0" w:noVBand="1"/>
      </w:tblPr>
      <w:tblGrid>
        <w:gridCol w:w="2016"/>
        <w:gridCol w:w="1872"/>
        <w:gridCol w:w="4752"/>
      </w:tblGrid>
      <w:tr w:rsidR="00FF3942" w:rsidRPr="00534B0C" w14:paraId="5DC1348E"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0B7A63C" w14:textId="77777777" w:rsidR="00FF3942" w:rsidRPr="00534B0C" w:rsidRDefault="00000000">
            <w:pPr>
              <w:rPr>
                <w:color w:val="000000" w:themeColor="text1"/>
              </w:rPr>
            </w:pPr>
            <w:r w:rsidRPr="00534B0C">
              <w:rPr>
                <w:color w:val="000000" w:themeColor="text1"/>
                <w:sz w:val="20"/>
              </w:rPr>
              <w:t>Column</w:t>
            </w:r>
          </w:p>
        </w:tc>
        <w:tc>
          <w:tcPr>
            <w:tcW w:w="1872" w:type="dxa"/>
          </w:tcPr>
          <w:p w14:paraId="707112C0"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Type</w:t>
            </w:r>
          </w:p>
        </w:tc>
        <w:tc>
          <w:tcPr>
            <w:tcW w:w="4752" w:type="dxa"/>
          </w:tcPr>
          <w:p w14:paraId="3CE9507A"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6BF7ACFA"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80A1C6D" w14:textId="77777777" w:rsidR="00FF3942" w:rsidRPr="00534B0C" w:rsidRDefault="00000000">
            <w:pPr>
              <w:rPr>
                <w:color w:val="000000" w:themeColor="text1"/>
              </w:rPr>
            </w:pPr>
            <w:r w:rsidRPr="00534B0C">
              <w:rPr>
                <w:color w:val="000000" w:themeColor="text1"/>
                <w:sz w:val="20"/>
              </w:rPr>
              <w:t>id</w:t>
            </w:r>
          </w:p>
        </w:tc>
        <w:tc>
          <w:tcPr>
            <w:tcW w:w="1872" w:type="dxa"/>
          </w:tcPr>
          <w:p w14:paraId="16F1709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UUID (PK)</w:t>
            </w:r>
          </w:p>
        </w:tc>
        <w:tc>
          <w:tcPr>
            <w:tcW w:w="4752" w:type="dxa"/>
          </w:tcPr>
          <w:p w14:paraId="477844E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Unique schema identifier</w:t>
            </w:r>
          </w:p>
        </w:tc>
      </w:tr>
      <w:tr w:rsidR="00FF3942" w:rsidRPr="00534B0C" w14:paraId="36487586" w14:textId="77777777" w:rsidTr="00534B0C">
        <w:tc>
          <w:tcPr>
            <w:cnfStyle w:val="001000000000" w:firstRow="0" w:lastRow="0" w:firstColumn="1" w:lastColumn="0" w:oddVBand="0" w:evenVBand="0" w:oddHBand="0" w:evenHBand="0" w:firstRowFirstColumn="0" w:firstRowLastColumn="0" w:lastRowFirstColumn="0" w:lastRowLastColumn="0"/>
            <w:tcW w:w="2016" w:type="dxa"/>
          </w:tcPr>
          <w:p w14:paraId="17B3DDF8" w14:textId="77777777" w:rsidR="00FF3942" w:rsidRPr="00534B0C" w:rsidRDefault="00000000">
            <w:pPr>
              <w:rPr>
                <w:color w:val="000000" w:themeColor="text1"/>
              </w:rPr>
            </w:pPr>
            <w:r w:rsidRPr="00534B0C">
              <w:rPr>
                <w:color w:val="000000" w:themeColor="text1"/>
                <w:sz w:val="20"/>
              </w:rPr>
              <w:t>user_id</w:t>
            </w:r>
          </w:p>
        </w:tc>
        <w:tc>
          <w:tcPr>
            <w:tcW w:w="1872" w:type="dxa"/>
          </w:tcPr>
          <w:p w14:paraId="6A57435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UUID (FK)</w:t>
            </w:r>
          </w:p>
        </w:tc>
        <w:tc>
          <w:tcPr>
            <w:tcW w:w="4752" w:type="dxa"/>
          </w:tcPr>
          <w:p w14:paraId="30BF4F0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Reference to users table</w:t>
            </w:r>
          </w:p>
        </w:tc>
      </w:tr>
      <w:tr w:rsidR="00FF3942" w:rsidRPr="00534B0C" w14:paraId="5EA6A7D0"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4D15A51" w14:textId="77777777" w:rsidR="00FF3942" w:rsidRPr="00534B0C" w:rsidRDefault="00000000">
            <w:pPr>
              <w:rPr>
                <w:color w:val="000000" w:themeColor="text1"/>
              </w:rPr>
            </w:pPr>
            <w:r w:rsidRPr="00534B0C">
              <w:rPr>
                <w:color w:val="000000" w:themeColor="text1"/>
                <w:sz w:val="20"/>
              </w:rPr>
              <w:t>name</w:t>
            </w:r>
          </w:p>
        </w:tc>
        <w:tc>
          <w:tcPr>
            <w:tcW w:w="1872" w:type="dxa"/>
          </w:tcPr>
          <w:p w14:paraId="3E82979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VARCHAR(255)</w:t>
            </w:r>
          </w:p>
        </w:tc>
        <w:tc>
          <w:tcPr>
            <w:tcW w:w="4752" w:type="dxa"/>
          </w:tcPr>
          <w:p w14:paraId="32FE3E3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User-assigned schema name</w:t>
            </w:r>
          </w:p>
        </w:tc>
      </w:tr>
      <w:tr w:rsidR="00FF3942" w:rsidRPr="00534B0C" w14:paraId="45B4353A" w14:textId="77777777" w:rsidTr="00534B0C">
        <w:tc>
          <w:tcPr>
            <w:cnfStyle w:val="001000000000" w:firstRow="0" w:lastRow="0" w:firstColumn="1" w:lastColumn="0" w:oddVBand="0" w:evenVBand="0" w:oddHBand="0" w:evenHBand="0" w:firstRowFirstColumn="0" w:firstRowLastColumn="0" w:lastRowFirstColumn="0" w:lastRowLastColumn="0"/>
            <w:tcW w:w="2016" w:type="dxa"/>
          </w:tcPr>
          <w:p w14:paraId="3A80C7DB" w14:textId="77777777" w:rsidR="00FF3942" w:rsidRPr="00534B0C" w:rsidRDefault="00000000">
            <w:pPr>
              <w:rPr>
                <w:color w:val="000000" w:themeColor="text1"/>
              </w:rPr>
            </w:pPr>
            <w:r w:rsidRPr="00534B0C">
              <w:rPr>
                <w:color w:val="000000" w:themeColor="text1"/>
                <w:sz w:val="20"/>
              </w:rPr>
              <w:t>table_name</w:t>
            </w:r>
          </w:p>
        </w:tc>
        <w:tc>
          <w:tcPr>
            <w:tcW w:w="1872" w:type="dxa"/>
          </w:tcPr>
          <w:p w14:paraId="797FE89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VARCHAR(255)</w:t>
            </w:r>
          </w:p>
        </w:tc>
        <w:tc>
          <w:tcPr>
            <w:tcW w:w="4752" w:type="dxa"/>
          </w:tcPr>
          <w:p w14:paraId="3B0B908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Optional table name for multi-table schemas</w:t>
            </w:r>
          </w:p>
        </w:tc>
      </w:tr>
      <w:tr w:rsidR="00FF3942" w:rsidRPr="00534B0C" w14:paraId="62DA8A86"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D6AD607" w14:textId="77777777" w:rsidR="00FF3942" w:rsidRPr="00534B0C" w:rsidRDefault="00000000">
            <w:pPr>
              <w:rPr>
                <w:color w:val="000000" w:themeColor="text1"/>
              </w:rPr>
            </w:pPr>
            <w:r w:rsidRPr="00534B0C">
              <w:rPr>
                <w:color w:val="000000" w:themeColor="text1"/>
                <w:sz w:val="20"/>
              </w:rPr>
              <w:t>fields</w:t>
            </w:r>
          </w:p>
        </w:tc>
        <w:tc>
          <w:tcPr>
            <w:tcW w:w="1872" w:type="dxa"/>
          </w:tcPr>
          <w:p w14:paraId="76A189D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JSONB</w:t>
            </w:r>
          </w:p>
        </w:tc>
        <w:tc>
          <w:tcPr>
            <w:tcW w:w="4752" w:type="dxa"/>
          </w:tcPr>
          <w:p w14:paraId="2E32830E"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Full schema definition as a JSON array of field objects</w:t>
            </w:r>
          </w:p>
        </w:tc>
      </w:tr>
      <w:tr w:rsidR="00FF3942" w:rsidRPr="00534B0C" w14:paraId="6366DF02" w14:textId="77777777" w:rsidTr="00534B0C">
        <w:tc>
          <w:tcPr>
            <w:cnfStyle w:val="001000000000" w:firstRow="0" w:lastRow="0" w:firstColumn="1" w:lastColumn="0" w:oddVBand="0" w:evenVBand="0" w:oddHBand="0" w:evenHBand="0" w:firstRowFirstColumn="0" w:firstRowLastColumn="0" w:lastRowFirstColumn="0" w:lastRowLastColumn="0"/>
            <w:tcW w:w="2016" w:type="dxa"/>
          </w:tcPr>
          <w:p w14:paraId="750119BB" w14:textId="77777777" w:rsidR="00FF3942" w:rsidRPr="00534B0C" w:rsidRDefault="00000000">
            <w:pPr>
              <w:rPr>
                <w:color w:val="000000" w:themeColor="text1"/>
              </w:rPr>
            </w:pPr>
            <w:r w:rsidRPr="00534B0C">
              <w:rPr>
                <w:color w:val="000000" w:themeColor="text1"/>
                <w:sz w:val="20"/>
              </w:rPr>
              <w:t>created_at</w:t>
            </w:r>
          </w:p>
        </w:tc>
        <w:tc>
          <w:tcPr>
            <w:tcW w:w="1872" w:type="dxa"/>
          </w:tcPr>
          <w:p w14:paraId="4645201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TIMESTAMP</w:t>
            </w:r>
          </w:p>
        </w:tc>
        <w:tc>
          <w:tcPr>
            <w:tcW w:w="4752" w:type="dxa"/>
          </w:tcPr>
          <w:p w14:paraId="64EC96E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Save timestamp</w:t>
            </w:r>
          </w:p>
        </w:tc>
      </w:tr>
    </w:tbl>
    <w:p w14:paraId="7C86328E" w14:textId="77777777" w:rsidR="00FF3942" w:rsidRPr="00534B0C" w:rsidRDefault="00FF3942">
      <w:pPr>
        <w:spacing w:after="120"/>
        <w:rPr>
          <w:color w:val="000000" w:themeColor="text1"/>
        </w:rPr>
      </w:pPr>
    </w:p>
    <w:p w14:paraId="434E61D4" w14:textId="77777777" w:rsidR="00FF3942" w:rsidRPr="00534B0C" w:rsidRDefault="00000000">
      <w:pPr>
        <w:pStyle w:val="Heading2"/>
        <w:spacing w:before="240" w:after="80"/>
        <w:rPr>
          <w:color w:val="000000" w:themeColor="text1"/>
        </w:rPr>
      </w:pPr>
      <w:r w:rsidRPr="00534B0C">
        <w:rPr>
          <w:color w:val="000000" w:themeColor="text1"/>
        </w:rPr>
        <w:t>5.4  oauth_accounts</w:t>
      </w:r>
    </w:p>
    <w:tbl>
      <w:tblPr>
        <w:tblStyle w:val="PlainTable1"/>
        <w:tblW w:w="0" w:type="auto"/>
        <w:tblLook w:val="04A0" w:firstRow="1" w:lastRow="0" w:firstColumn="1" w:lastColumn="0" w:noHBand="0" w:noVBand="1"/>
      </w:tblPr>
      <w:tblGrid>
        <w:gridCol w:w="2016"/>
        <w:gridCol w:w="1872"/>
        <w:gridCol w:w="4752"/>
      </w:tblGrid>
      <w:tr w:rsidR="00FF3942" w:rsidRPr="00534B0C" w14:paraId="342CE96C"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10BDFC1" w14:textId="77777777" w:rsidR="00FF3942" w:rsidRPr="00534B0C" w:rsidRDefault="00000000">
            <w:pPr>
              <w:rPr>
                <w:color w:val="000000" w:themeColor="text1"/>
              </w:rPr>
            </w:pPr>
            <w:r w:rsidRPr="00534B0C">
              <w:rPr>
                <w:color w:val="000000" w:themeColor="text1"/>
                <w:sz w:val="20"/>
              </w:rPr>
              <w:t>Column</w:t>
            </w:r>
          </w:p>
        </w:tc>
        <w:tc>
          <w:tcPr>
            <w:tcW w:w="1872" w:type="dxa"/>
          </w:tcPr>
          <w:p w14:paraId="2F93AB82"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Type</w:t>
            </w:r>
          </w:p>
        </w:tc>
        <w:tc>
          <w:tcPr>
            <w:tcW w:w="4752" w:type="dxa"/>
          </w:tcPr>
          <w:p w14:paraId="4F275D23"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4870EB5F"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A03A8AE" w14:textId="77777777" w:rsidR="00FF3942" w:rsidRPr="00534B0C" w:rsidRDefault="00000000">
            <w:pPr>
              <w:rPr>
                <w:color w:val="000000" w:themeColor="text1"/>
              </w:rPr>
            </w:pPr>
            <w:r w:rsidRPr="00534B0C">
              <w:rPr>
                <w:color w:val="000000" w:themeColor="text1"/>
                <w:sz w:val="20"/>
              </w:rPr>
              <w:t>id</w:t>
            </w:r>
          </w:p>
        </w:tc>
        <w:tc>
          <w:tcPr>
            <w:tcW w:w="1872" w:type="dxa"/>
          </w:tcPr>
          <w:p w14:paraId="396AE9E3"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UUID (PK)</w:t>
            </w:r>
          </w:p>
        </w:tc>
        <w:tc>
          <w:tcPr>
            <w:tcW w:w="4752" w:type="dxa"/>
          </w:tcPr>
          <w:p w14:paraId="559B78A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Unique record identifier</w:t>
            </w:r>
          </w:p>
        </w:tc>
      </w:tr>
      <w:tr w:rsidR="00FF3942" w:rsidRPr="00534B0C" w14:paraId="370CAF80" w14:textId="77777777" w:rsidTr="00534B0C">
        <w:tc>
          <w:tcPr>
            <w:cnfStyle w:val="001000000000" w:firstRow="0" w:lastRow="0" w:firstColumn="1" w:lastColumn="0" w:oddVBand="0" w:evenVBand="0" w:oddHBand="0" w:evenHBand="0" w:firstRowFirstColumn="0" w:firstRowLastColumn="0" w:lastRowFirstColumn="0" w:lastRowLastColumn="0"/>
            <w:tcW w:w="2016" w:type="dxa"/>
          </w:tcPr>
          <w:p w14:paraId="2F027EA5" w14:textId="77777777" w:rsidR="00FF3942" w:rsidRPr="00534B0C" w:rsidRDefault="00000000">
            <w:pPr>
              <w:rPr>
                <w:color w:val="000000" w:themeColor="text1"/>
              </w:rPr>
            </w:pPr>
            <w:r w:rsidRPr="00534B0C">
              <w:rPr>
                <w:color w:val="000000" w:themeColor="text1"/>
                <w:sz w:val="20"/>
              </w:rPr>
              <w:t>user_id</w:t>
            </w:r>
          </w:p>
        </w:tc>
        <w:tc>
          <w:tcPr>
            <w:tcW w:w="1872" w:type="dxa"/>
          </w:tcPr>
          <w:p w14:paraId="0DC13F56"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UUID (FK)</w:t>
            </w:r>
          </w:p>
        </w:tc>
        <w:tc>
          <w:tcPr>
            <w:tcW w:w="4752" w:type="dxa"/>
          </w:tcPr>
          <w:p w14:paraId="49A76CFB"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Reference to users table</w:t>
            </w:r>
          </w:p>
        </w:tc>
      </w:tr>
      <w:tr w:rsidR="00FF3942" w:rsidRPr="00534B0C" w14:paraId="69F815F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CB5A4ED" w14:textId="77777777" w:rsidR="00FF3942" w:rsidRPr="00534B0C" w:rsidRDefault="00000000">
            <w:pPr>
              <w:rPr>
                <w:color w:val="000000" w:themeColor="text1"/>
              </w:rPr>
            </w:pPr>
            <w:r w:rsidRPr="00534B0C">
              <w:rPr>
                <w:color w:val="000000" w:themeColor="text1"/>
                <w:sz w:val="20"/>
              </w:rPr>
              <w:t>provider</w:t>
            </w:r>
          </w:p>
        </w:tc>
        <w:tc>
          <w:tcPr>
            <w:tcW w:w="1872" w:type="dxa"/>
          </w:tcPr>
          <w:p w14:paraId="5F8519B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VARCHAR(50)</w:t>
            </w:r>
          </w:p>
        </w:tc>
        <w:tc>
          <w:tcPr>
            <w:tcW w:w="4752" w:type="dxa"/>
          </w:tcPr>
          <w:p w14:paraId="1038B15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OAuth provider name (github, google)</w:t>
            </w:r>
          </w:p>
        </w:tc>
      </w:tr>
      <w:tr w:rsidR="00FF3942" w:rsidRPr="00534B0C" w14:paraId="52E8C083" w14:textId="77777777" w:rsidTr="00534B0C">
        <w:tc>
          <w:tcPr>
            <w:cnfStyle w:val="001000000000" w:firstRow="0" w:lastRow="0" w:firstColumn="1" w:lastColumn="0" w:oddVBand="0" w:evenVBand="0" w:oddHBand="0" w:evenHBand="0" w:firstRowFirstColumn="0" w:firstRowLastColumn="0" w:lastRowFirstColumn="0" w:lastRowLastColumn="0"/>
            <w:tcW w:w="2016" w:type="dxa"/>
          </w:tcPr>
          <w:p w14:paraId="6D70A4BC" w14:textId="77777777" w:rsidR="00FF3942" w:rsidRPr="00534B0C" w:rsidRDefault="00000000">
            <w:pPr>
              <w:rPr>
                <w:color w:val="000000" w:themeColor="text1"/>
              </w:rPr>
            </w:pPr>
            <w:r w:rsidRPr="00534B0C">
              <w:rPr>
                <w:color w:val="000000" w:themeColor="text1"/>
                <w:sz w:val="20"/>
              </w:rPr>
              <w:t>provider_id</w:t>
            </w:r>
          </w:p>
        </w:tc>
        <w:tc>
          <w:tcPr>
            <w:tcW w:w="1872" w:type="dxa"/>
          </w:tcPr>
          <w:p w14:paraId="156CBCFB"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VARCHAR(255)</w:t>
            </w:r>
          </w:p>
        </w:tc>
        <w:tc>
          <w:tcPr>
            <w:tcW w:w="4752" w:type="dxa"/>
          </w:tcPr>
          <w:p w14:paraId="079AA641"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User ID from the OAuth provider</w:t>
            </w:r>
          </w:p>
        </w:tc>
      </w:tr>
      <w:tr w:rsidR="00FF3942" w:rsidRPr="00534B0C" w14:paraId="098A8D91"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62E4492" w14:textId="77777777" w:rsidR="00FF3942" w:rsidRPr="00534B0C" w:rsidRDefault="00000000">
            <w:pPr>
              <w:rPr>
                <w:color w:val="000000" w:themeColor="text1"/>
              </w:rPr>
            </w:pPr>
            <w:r w:rsidRPr="00534B0C">
              <w:rPr>
                <w:color w:val="000000" w:themeColor="text1"/>
                <w:sz w:val="20"/>
              </w:rPr>
              <w:t>created_at</w:t>
            </w:r>
          </w:p>
        </w:tc>
        <w:tc>
          <w:tcPr>
            <w:tcW w:w="1872" w:type="dxa"/>
          </w:tcPr>
          <w:p w14:paraId="78096CD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TIMESTAMP</w:t>
            </w:r>
          </w:p>
        </w:tc>
        <w:tc>
          <w:tcPr>
            <w:tcW w:w="4752" w:type="dxa"/>
          </w:tcPr>
          <w:p w14:paraId="1CA1E2E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Link creation timestamp</w:t>
            </w:r>
          </w:p>
        </w:tc>
      </w:tr>
    </w:tbl>
    <w:p w14:paraId="23659865" w14:textId="77777777" w:rsidR="00FF3942" w:rsidRPr="00534B0C" w:rsidRDefault="00FF3942">
      <w:pPr>
        <w:spacing w:after="120"/>
        <w:rPr>
          <w:color w:val="000000" w:themeColor="text1"/>
        </w:rPr>
      </w:pPr>
    </w:p>
    <w:p w14:paraId="0B940E52" w14:textId="77777777" w:rsidR="00FF3942" w:rsidRPr="00534B0C" w:rsidRDefault="00000000">
      <w:pPr>
        <w:rPr>
          <w:color w:val="000000" w:themeColor="text1"/>
        </w:rPr>
      </w:pPr>
      <w:r w:rsidRPr="00534B0C">
        <w:rPr>
          <w:color w:val="000000" w:themeColor="text1"/>
        </w:rPr>
        <w:br w:type="page"/>
      </w:r>
    </w:p>
    <w:p w14:paraId="012B3F6C" w14:textId="3AD83D67" w:rsidR="00FF3942" w:rsidRPr="00534B0C" w:rsidRDefault="00000000" w:rsidP="00897244">
      <w:pPr>
        <w:pStyle w:val="Heading1"/>
        <w:spacing w:before="360" w:after="120"/>
        <w:rPr>
          <w:color w:val="000000" w:themeColor="text1"/>
        </w:rPr>
      </w:pPr>
      <w:r w:rsidRPr="00534B0C">
        <w:rPr>
          <w:color w:val="000000" w:themeColor="text1"/>
          <w:sz w:val="32"/>
        </w:rPr>
        <w:lastRenderedPageBreak/>
        <w:t>6. Statistical Fidelity Validation</w:t>
      </w:r>
    </w:p>
    <w:p w14:paraId="732CBAD8" w14:textId="77777777" w:rsidR="00FF3942" w:rsidRPr="00534B0C" w:rsidRDefault="00000000">
      <w:pPr>
        <w:pStyle w:val="Heading2"/>
        <w:spacing w:before="240" w:after="80"/>
        <w:rPr>
          <w:color w:val="000000" w:themeColor="text1"/>
        </w:rPr>
      </w:pPr>
      <w:proofErr w:type="gramStart"/>
      <w:r w:rsidRPr="00534B0C">
        <w:rPr>
          <w:color w:val="000000" w:themeColor="text1"/>
        </w:rPr>
        <w:t>6.1  Overview</w:t>
      </w:r>
      <w:proofErr w:type="gramEnd"/>
    </w:p>
    <w:p w14:paraId="1608DB8C" w14:textId="77777777" w:rsidR="00FF3942" w:rsidRPr="00534B0C" w:rsidRDefault="00000000">
      <w:pPr>
        <w:spacing w:after="80"/>
        <w:rPr>
          <w:color w:val="000000" w:themeColor="text1"/>
        </w:rPr>
      </w:pPr>
      <w:r w:rsidRPr="00534B0C">
        <w:rPr>
          <w:color w:val="000000" w:themeColor="text1"/>
          <w:sz w:val="20"/>
        </w:rPr>
        <w:t>The fidelity validation module is implemented in backend/python/main.py (GET /api/validate/{dataset_id}). It evaluates how well the synthetic dataset preserves the statistical properties of the original reference data by computing four metrics and combining them into an overall percentage score.</w:t>
      </w:r>
    </w:p>
    <w:p w14:paraId="6CDB383D" w14:textId="77777777" w:rsidR="00FF3942" w:rsidRPr="00534B0C" w:rsidRDefault="00000000">
      <w:pPr>
        <w:pStyle w:val="Heading2"/>
        <w:spacing w:before="240" w:after="80"/>
        <w:rPr>
          <w:color w:val="000000" w:themeColor="text1"/>
        </w:rPr>
      </w:pPr>
      <w:r w:rsidRPr="00534B0C">
        <w:rPr>
          <w:color w:val="000000" w:themeColor="text1"/>
        </w:rPr>
        <w:t>6.2  Validation Metrics</w:t>
      </w:r>
    </w:p>
    <w:tbl>
      <w:tblPr>
        <w:tblStyle w:val="PlainTable1"/>
        <w:tblW w:w="0" w:type="auto"/>
        <w:tblLook w:val="04A0" w:firstRow="1" w:lastRow="0" w:firstColumn="1" w:lastColumn="0" w:noHBand="0" w:noVBand="1"/>
      </w:tblPr>
      <w:tblGrid>
        <w:gridCol w:w="2304"/>
        <w:gridCol w:w="2304"/>
        <w:gridCol w:w="4320"/>
      </w:tblGrid>
      <w:tr w:rsidR="00FF3942" w:rsidRPr="00534B0C" w14:paraId="34929A99"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10966B6" w14:textId="77777777" w:rsidR="00FF3942" w:rsidRPr="00534B0C" w:rsidRDefault="00000000">
            <w:pPr>
              <w:rPr>
                <w:color w:val="000000" w:themeColor="text1"/>
              </w:rPr>
            </w:pPr>
            <w:r w:rsidRPr="00534B0C">
              <w:rPr>
                <w:color w:val="000000" w:themeColor="text1"/>
                <w:sz w:val="20"/>
              </w:rPr>
              <w:t>Metric</w:t>
            </w:r>
          </w:p>
        </w:tc>
        <w:tc>
          <w:tcPr>
            <w:tcW w:w="2304" w:type="dxa"/>
          </w:tcPr>
          <w:p w14:paraId="50B612FB"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Method</w:t>
            </w:r>
          </w:p>
        </w:tc>
        <w:tc>
          <w:tcPr>
            <w:tcW w:w="4320" w:type="dxa"/>
          </w:tcPr>
          <w:p w14:paraId="7403103B"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1D5BADC6"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741C076" w14:textId="77777777" w:rsidR="00FF3942" w:rsidRPr="00534B0C" w:rsidRDefault="00000000">
            <w:pPr>
              <w:rPr>
                <w:color w:val="000000" w:themeColor="text1"/>
              </w:rPr>
            </w:pPr>
            <w:r w:rsidRPr="00534B0C">
              <w:rPr>
                <w:color w:val="000000" w:themeColor="text1"/>
                <w:sz w:val="20"/>
              </w:rPr>
              <w:t>Distribution Similarity</w:t>
            </w:r>
          </w:p>
        </w:tc>
        <w:tc>
          <w:tcPr>
            <w:tcW w:w="2304" w:type="dxa"/>
          </w:tcPr>
          <w:p w14:paraId="308169C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Wasserstein Distance</w:t>
            </w:r>
          </w:p>
        </w:tc>
        <w:tc>
          <w:tcPr>
            <w:tcW w:w="4320" w:type="dxa"/>
          </w:tcPr>
          <w:p w14:paraId="6FC2C06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Measures how closely each numeric column's value distribution matches the original. Score = 1 / (1 + wasserstein_distance / std). Averaged across all numeric columns.</w:t>
            </w:r>
          </w:p>
        </w:tc>
      </w:tr>
      <w:tr w:rsidR="00FF3942" w:rsidRPr="00534B0C" w14:paraId="02E6D672" w14:textId="77777777" w:rsidTr="00534B0C">
        <w:tc>
          <w:tcPr>
            <w:cnfStyle w:val="001000000000" w:firstRow="0" w:lastRow="0" w:firstColumn="1" w:lastColumn="0" w:oddVBand="0" w:evenVBand="0" w:oddHBand="0" w:evenHBand="0" w:firstRowFirstColumn="0" w:firstRowLastColumn="0" w:lastRowFirstColumn="0" w:lastRowLastColumn="0"/>
            <w:tcW w:w="2304" w:type="dxa"/>
          </w:tcPr>
          <w:p w14:paraId="612638B4" w14:textId="77777777" w:rsidR="00FF3942" w:rsidRPr="00534B0C" w:rsidRDefault="00000000">
            <w:pPr>
              <w:rPr>
                <w:color w:val="000000" w:themeColor="text1"/>
              </w:rPr>
            </w:pPr>
            <w:r w:rsidRPr="00534B0C">
              <w:rPr>
                <w:color w:val="000000" w:themeColor="text1"/>
                <w:sz w:val="20"/>
              </w:rPr>
              <w:t>Correlation Preservation</w:t>
            </w:r>
          </w:p>
        </w:tc>
        <w:tc>
          <w:tcPr>
            <w:tcW w:w="2304" w:type="dxa"/>
          </w:tcPr>
          <w:p w14:paraId="125A3EF0"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Pearson Correlation Matrix</w:t>
            </w:r>
          </w:p>
        </w:tc>
        <w:tc>
          <w:tcPr>
            <w:tcW w:w="4320" w:type="dxa"/>
          </w:tcPr>
          <w:p w14:paraId="2B2D461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Computes the difference between the real and synthetic correlation matrices. Score = max(0, 1 − avg_absolute_difference).</w:t>
            </w:r>
          </w:p>
        </w:tc>
      </w:tr>
      <w:tr w:rsidR="00FF3942" w:rsidRPr="00534B0C" w14:paraId="292EF1CD"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CBD9114" w14:textId="77777777" w:rsidR="00FF3942" w:rsidRPr="00534B0C" w:rsidRDefault="00000000">
            <w:pPr>
              <w:rPr>
                <w:color w:val="000000" w:themeColor="text1"/>
              </w:rPr>
            </w:pPr>
            <w:r w:rsidRPr="00534B0C">
              <w:rPr>
                <w:color w:val="000000" w:themeColor="text1"/>
                <w:sz w:val="20"/>
              </w:rPr>
              <w:t>ML Utility (TSTR)</w:t>
            </w:r>
          </w:p>
        </w:tc>
        <w:tc>
          <w:tcPr>
            <w:tcW w:w="2304" w:type="dxa"/>
          </w:tcPr>
          <w:p w14:paraId="3F7398E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Train on Synthetic, Test on Real</w:t>
            </w:r>
          </w:p>
        </w:tc>
        <w:tc>
          <w:tcPr>
            <w:tcW w:w="4320" w:type="dxa"/>
          </w:tcPr>
          <w:p w14:paraId="50BE221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Trains a Random Forest classifier on synthetic data and tests it on held-out real data. Compared against a baseline trained on real data (TRTR). Score = min(1, tstr / trtr).</w:t>
            </w:r>
          </w:p>
        </w:tc>
      </w:tr>
      <w:tr w:rsidR="00FF3942" w:rsidRPr="00534B0C" w14:paraId="3378F6D6" w14:textId="77777777" w:rsidTr="00534B0C">
        <w:tc>
          <w:tcPr>
            <w:cnfStyle w:val="001000000000" w:firstRow="0" w:lastRow="0" w:firstColumn="1" w:lastColumn="0" w:oddVBand="0" w:evenVBand="0" w:oddHBand="0" w:evenHBand="0" w:firstRowFirstColumn="0" w:firstRowLastColumn="0" w:lastRowFirstColumn="0" w:lastRowLastColumn="0"/>
            <w:tcW w:w="2304" w:type="dxa"/>
          </w:tcPr>
          <w:p w14:paraId="08FEFB5A" w14:textId="77777777" w:rsidR="00FF3942" w:rsidRPr="00534B0C" w:rsidRDefault="00000000">
            <w:pPr>
              <w:rPr>
                <w:color w:val="000000" w:themeColor="text1"/>
              </w:rPr>
            </w:pPr>
            <w:r w:rsidRPr="00534B0C">
              <w:rPr>
                <w:color w:val="000000" w:themeColor="text1"/>
                <w:sz w:val="20"/>
              </w:rPr>
              <w:t>Privacy Risk</w:t>
            </w:r>
          </w:p>
        </w:tc>
        <w:tc>
          <w:tcPr>
            <w:tcW w:w="2304" w:type="dxa"/>
          </w:tcPr>
          <w:p w14:paraId="38FD4FD0"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Exact Match Check</w:t>
            </w:r>
          </w:p>
        </w:tc>
        <w:tc>
          <w:tcPr>
            <w:tcW w:w="4320" w:type="dxa"/>
          </w:tcPr>
          <w:p w14:paraId="68EBA72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Counts the number of synthetic rows that are exact duplicates of real rows (tuple match). Score = 1 − (matches / total_synthetic_rows).</w:t>
            </w:r>
          </w:p>
        </w:tc>
      </w:tr>
    </w:tbl>
    <w:p w14:paraId="42A23DE4" w14:textId="77777777" w:rsidR="00FF3942" w:rsidRPr="00534B0C" w:rsidRDefault="00FF3942">
      <w:pPr>
        <w:spacing w:after="120"/>
        <w:rPr>
          <w:color w:val="000000" w:themeColor="text1"/>
        </w:rPr>
      </w:pPr>
    </w:p>
    <w:p w14:paraId="652D3EF9" w14:textId="77777777" w:rsidR="00FF3942" w:rsidRPr="00534B0C" w:rsidRDefault="00000000">
      <w:pPr>
        <w:pStyle w:val="Heading2"/>
        <w:spacing w:before="240" w:after="80"/>
        <w:rPr>
          <w:color w:val="000000" w:themeColor="text1"/>
        </w:rPr>
      </w:pPr>
      <w:r w:rsidRPr="00534B0C">
        <w:rPr>
          <w:color w:val="000000" w:themeColor="text1"/>
        </w:rPr>
        <w:t>6.3  Overall Score Calculation</w:t>
      </w:r>
    </w:p>
    <w:p w14:paraId="13D5CCEC" w14:textId="77777777" w:rsidR="00FF3942" w:rsidRPr="00534B0C" w:rsidRDefault="00000000">
      <w:pPr>
        <w:spacing w:after="80"/>
        <w:rPr>
          <w:color w:val="000000" w:themeColor="text1"/>
        </w:rPr>
      </w:pPr>
      <w:r w:rsidRPr="00534B0C">
        <w:rPr>
          <w:color w:val="000000" w:themeColor="text1"/>
          <w:sz w:val="20"/>
        </w:rPr>
        <w:t>The overall score is a weighted average of the four metrics:</w:t>
      </w:r>
    </w:p>
    <w:p w14:paraId="0C2333E2" w14:textId="77777777" w:rsidR="00FF3942" w:rsidRPr="00534B0C" w:rsidRDefault="00000000">
      <w:pPr>
        <w:spacing w:after="80"/>
        <w:ind w:left="432"/>
        <w:rPr>
          <w:color w:val="000000" w:themeColor="text1"/>
        </w:rPr>
      </w:pPr>
      <w:r w:rsidRPr="00534B0C">
        <w:rPr>
          <w:rFonts w:ascii="Courier New" w:hAnsi="Courier New"/>
          <w:color w:val="000000" w:themeColor="text1"/>
          <w:sz w:val="18"/>
        </w:rPr>
        <w:t>overall = (0.4 × wasserstein_score + 0.4 × correlation_score + 0.2 × utility_score) × 100</w:t>
      </w:r>
    </w:p>
    <w:tbl>
      <w:tblPr>
        <w:tblStyle w:val="TableGrid"/>
        <w:tblW w:w="0" w:type="auto"/>
        <w:tblLook w:val="04A0" w:firstRow="1" w:lastRow="0" w:firstColumn="1" w:lastColumn="0" w:noHBand="0" w:noVBand="1"/>
      </w:tblPr>
      <w:tblGrid>
        <w:gridCol w:w="8948"/>
      </w:tblGrid>
      <w:tr w:rsidR="00FF3942" w:rsidRPr="00534B0C" w14:paraId="7598BA8A" w14:textId="77777777" w:rsidTr="00534B0C">
        <w:tc>
          <w:tcPr>
            <w:tcW w:w="9066" w:type="dxa"/>
            <w:tcBorders>
              <w:top w:val="single" w:sz="4" w:space="0" w:color="D0D0D0"/>
              <w:left w:val="single" w:sz="4" w:space="0" w:color="D0D0D0"/>
              <w:bottom w:val="single" w:sz="4" w:space="0" w:color="D0D0D0"/>
              <w:right w:val="single" w:sz="4" w:space="0" w:color="D0D0D0"/>
            </w:tcBorders>
            <w:shd w:val="clear" w:color="auto" w:fill="F2F2F2" w:themeFill="background1" w:themeFillShade="F2"/>
          </w:tcPr>
          <w:p w14:paraId="3D8A16C8" w14:textId="77777777" w:rsidR="00FF3942" w:rsidRPr="00534B0C" w:rsidRDefault="00000000">
            <w:pPr>
              <w:spacing w:before="80" w:after="80"/>
              <w:ind w:left="144"/>
              <w:rPr>
                <w:color w:val="000000" w:themeColor="text1"/>
              </w:rPr>
            </w:pPr>
            <w:r w:rsidRPr="00534B0C">
              <w:rPr>
                <w:b/>
                <w:color w:val="000000" w:themeColor="text1"/>
                <w:sz w:val="20"/>
              </w:rPr>
              <w:t xml:space="preserve">NOTE:  </w:t>
            </w:r>
            <w:r w:rsidRPr="00534B0C">
              <w:rPr>
                <w:color w:val="000000" w:themeColor="text1"/>
                <w:sz w:val="20"/>
              </w:rPr>
              <w:t>Privacy Risk is reported separately and does not factor into the weighted overall score.</w:t>
            </w:r>
          </w:p>
        </w:tc>
      </w:tr>
    </w:tbl>
    <w:p w14:paraId="7F392FB3" w14:textId="77777777" w:rsidR="00FF3942" w:rsidRPr="00534B0C" w:rsidRDefault="00FF3942">
      <w:pPr>
        <w:spacing w:after="80"/>
        <w:rPr>
          <w:color w:val="000000" w:themeColor="text1"/>
        </w:rPr>
      </w:pPr>
    </w:p>
    <w:p w14:paraId="4FE7D1B3" w14:textId="77777777" w:rsidR="00FF3942" w:rsidRPr="00534B0C" w:rsidRDefault="00000000">
      <w:pPr>
        <w:pStyle w:val="Heading2"/>
        <w:spacing w:before="240" w:after="80"/>
        <w:rPr>
          <w:color w:val="000000" w:themeColor="text1"/>
        </w:rPr>
      </w:pPr>
      <w:r w:rsidRPr="00534B0C">
        <w:rPr>
          <w:color w:val="000000" w:themeColor="text1"/>
        </w:rPr>
        <w:t>6.4  Score Interpretation</w:t>
      </w:r>
    </w:p>
    <w:tbl>
      <w:tblPr>
        <w:tblStyle w:val="PlainTable1"/>
        <w:tblW w:w="0" w:type="auto"/>
        <w:tblLook w:val="04A0" w:firstRow="1" w:lastRow="0" w:firstColumn="1" w:lastColumn="0" w:noHBand="0" w:noVBand="1"/>
      </w:tblPr>
      <w:tblGrid>
        <w:gridCol w:w="2160"/>
        <w:gridCol w:w="1872"/>
        <w:gridCol w:w="4608"/>
      </w:tblGrid>
      <w:tr w:rsidR="00FF3942" w:rsidRPr="00534B0C" w14:paraId="024ECEF8"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649A9F" w14:textId="77777777" w:rsidR="00FF3942" w:rsidRPr="00534B0C" w:rsidRDefault="00000000">
            <w:pPr>
              <w:rPr>
                <w:color w:val="000000" w:themeColor="text1"/>
              </w:rPr>
            </w:pPr>
            <w:r w:rsidRPr="00534B0C">
              <w:rPr>
                <w:color w:val="000000" w:themeColor="text1"/>
                <w:sz w:val="20"/>
              </w:rPr>
              <w:t>Overall Score</w:t>
            </w:r>
          </w:p>
        </w:tc>
        <w:tc>
          <w:tcPr>
            <w:tcW w:w="1872" w:type="dxa"/>
          </w:tcPr>
          <w:p w14:paraId="2D8C6A07"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Rating</w:t>
            </w:r>
          </w:p>
        </w:tc>
        <w:tc>
          <w:tcPr>
            <w:tcW w:w="4608" w:type="dxa"/>
          </w:tcPr>
          <w:p w14:paraId="7ECC6515"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Recommendation</w:t>
            </w:r>
          </w:p>
        </w:tc>
      </w:tr>
      <w:tr w:rsidR="00FF3942" w:rsidRPr="00534B0C" w14:paraId="4A54288D"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66A8C8" w14:textId="77777777" w:rsidR="00FF3942" w:rsidRPr="00534B0C" w:rsidRDefault="00000000">
            <w:pPr>
              <w:rPr>
                <w:color w:val="000000" w:themeColor="text1"/>
              </w:rPr>
            </w:pPr>
            <w:r w:rsidRPr="00534B0C">
              <w:rPr>
                <w:color w:val="000000" w:themeColor="text1"/>
                <w:sz w:val="20"/>
              </w:rPr>
              <w:t>80% – 100%</w:t>
            </w:r>
          </w:p>
        </w:tc>
        <w:tc>
          <w:tcPr>
            <w:tcW w:w="1872" w:type="dxa"/>
          </w:tcPr>
          <w:p w14:paraId="1165CC5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Good</w:t>
            </w:r>
          </w:p>
        </w:tc>
        <w:tc>
          <w:tcPr>
            <w:tcW w:w="4608" w:type="dxa"/>
          </w:tcPr>
          <w:p w14:paraId="095CDB4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Dataset is ready to use</w:t>
            </w:r>
          </w:p>
        </w:tc>
      </w:tr>
      <w:tr w:rsidR="00FF3942" w:rsidRPr="00534B0C" w14:paraId="4C97EDBB" w14:textId="77777777" w:rsidTr="00534B0C">
        <w:tc>
          <w:tcPr>
            <w:cnfStyle w:val="001000000000" w:firstRow="0" w:lastRow="0" w:firstColumn="1" w:lastColumn="0" w:oddVBand="0" w:evenVBand="0" w:oddHBand="0" w:evenHBand="0" w:firstRowFirstColumn="0" w:firstRowLastColumn="0" w:lastRowFirstColumn="0" w:lastRowLastColumn="0"/>
            <w:tcW w:w="2160" w:type="dxa"/>
          </w:tcPr>
          <w:p w14:paraId="19A47E32" w14:textId="77777777" w:rsidR="00FF3942" w:rsidRPr="00534B0C" w:rsidRDefault="00000000">
            <w:pPr>
              <w:rPr>
                <w:color w:val="000000" w:themeColor="text1"/>
              </w:rPr>
            </w:pPr>
            <w:r w:rsidRPr="00534B0C">
              <w:rPr>
                <w:color w:val="000000" w:themeColor="text1"/>
                <w:sz w:val="20"/>
              </w:rPr>
              <w:t>60% –  79%</w:t>
            </w:r>
          </w:p>
        </w:tc>
        <w:tc>
          <w:tcPr>
            <w:tcW w:w="1872" w:type="dxa"/>
          </w:tcPr>
          <w:p w14:paraId="5689F6E4"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Acceptable</w:t>
            </w:r>
          </w:p>
        </w:tc>
        <w:tc>
          <w:tcPr>
            <w:tcW w:w="4608" w:type="dxa"/>
          </w:tcPr>
          <w:p w14:paraId="05D1618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Suitable for most research purposes</w:t>
            </w:r>
          </w:p>
        </w:tc>
      </w:tr>
      <w:tr w:rsidR="00FF3942" w:rsidRPr="00534B0C" w14:paraId="41E8D596"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880FC6" w14:textId="77777777" w:rsidR="00FF3942" w:rsidRPr="00534B0C" w:rsidRDefault="00000000">
            <w:pPr>
              <w:rPr>
                <w:color w:val="000000" w:themeColor="text1"/>
              </w:rPr>
            </w:pPr>
            <w:r w:rsidRPr="00534B0C">
              <w:rPr>
                <w:color w:val="000000" w:themeColor="text1"/>
                <w:sz w:val="20"/>
              </w:rPr>
              <w:t>Below 60%</w:t>
            </w:r>
          </w:p>
        </w:tc>
        <w:tc>
          <w:tcPr>
            <w:tcW w:w="1872" w:type="dxa"/>
          </w:tcPr>
          <w:p w14:paraId="2DD20DE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Low</w:t>
            </w:r>
          </w:p>
        </w:tc>
        <w:tc>
          <w:tcPr>
            <w:tcW w:w="4608" w:type="dxa"/>
          </w:tcPr>
          <w:p w14:paraId="6E6C0AD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Consider using a larger or cleaner reference dataset (aim for 500+ rows)</w:t>
            </w:r>
          </w:p>
        </w:tc>
      </w:tr>
    </w:tbl>
    <w:p w14:paraId="1C56C285" w14:textId="77777777" w:rsidR="00FF3942" w:rsidRPr="00534B0C" w:rsidRDefault="00FF3942">
      <w:pPr>
        <w:spacing w:after="120"/>
        <w:rPr>
          <w:color w:val="000000" w:themeColor="text1"/>
        </w:rPr>
      </w:pPr>
    </w:p>
    <w:p w14:paraId="477138CA" w14:textId="77777777" w:rsidR="00FF3942" w:rsidRPr="00534B0C" w:rsidRDefault="00000000">
      <w:pPr>
        <w:rPr>
          <w:color w:val="000000" w:themeColor="text1"/>
        </w:rPr>
      </w:pPr>
      <w:r w:rsidRPr="00534B0C">
        <w:rPr>
          <w:color w:val="000000" w:themeColor="text1"/>
        </w:rPr>
        <w:br w:type="page"/>
      </w:r>
    </w:p>
    <w:p w14:paraId="570F51F2" w14:textId="4F40CDFE" w:rsidR="00FF3942" w:rsidRPr="00534B0C" w:rsidRDefault="00000000" w:rsidP="004B7442">
      <w:pPr>
        <w:pStyle w:val="Heading1"/>
        <w:spacing w:before="360" w:after="120"/>
        <w:rPr>
          <w:color w:val="000000" w:themeColor="text1"/>
        </w:rPr>
      </w:pPr>
      <w:r w:rsidRPr="00534B0C">
        <w:rPr>
          <w:color w:val="000000" w:themeColor="text1"/>
          <w:sz w:val="32"/>
        </w:rPr>
        <w:lastRenderedPageBreak/>
        <w:t>7. CTGAN Pipeline</w:t>
      </w:r>
    </w:p>
    <w:p w14:paraId="01C79D0A" w14:textId="77777777" w:rsidR="00FF3942" w:rsidRPr="00534B0C" w:rsidRDefault="00000000">
      <w:pPr>
        <w:pStyle w:val="Heading2"/>
        <w:spacing w:before="240" w:after="80"/>
        <w:rPr>
          <w:color w:val="000000" w:themeColor="text1"/>
        </w:rPr>
      </w:pPr>
      <w:proofErr w:type="gramStart"/>
      <w:r w:rsidRPr="00534B0C">
        <w:rPr>
          <w:color w:val="000000" w:themeColor="text1"/>
        </w:rPr>
        <w:t>7.1  Overview</w:t>
      </w:r>
      <w:proofErr w:type="gramEnd"/>
    </w:p>
    <w:p w14:paraId="61E0403A" w14:textId="77777777" w:rsidR="00FF3942" w:rsidRPr="00534B0C" w:rsidRDefault="00000000">
      <w:pPr>
        <w:spacing w:after="80"/>
        <w:rPr>
          <w:color w:val="000000" w:themeColor="text1"/>
        </w:rPr>
      </w:pPr>
      <w:r w:rsidRPr="00534B0C">
        <w:rPr>
          <w:color w:val="000000" w:themeColor="text1"/>
          <w:sz w:val="20"/>
        </w:rPr>
        <w:t>The primary synthetic data generation engine is CTGAN (Conditional Tabular GAN), implemented using the standalone ctgan Python package. The pipeline is in backend/python/generator.py. When CTGAN fails (e.g. insufficient rows or memory), the system automatically falls back to a custom Gaussian Copula synthesizer in the same file.</w:t>
      </w:r>
    </w:p>
    <w:p w14:paraId="730CE8BB" w14:textId="77777777" w:rsidR="00FF3942" w:rsidRPr="00534B0C" w:rsidRDefault="00000000">
      <w:pPr>
        <w:pStyle w:val="Heading2"/>
        <w:spacing w:before="240" w:after="80"/>
        <w:rPr>
          <w:color w:val="000000" w:themeColor="text1"/>
        </w:rPr>
      </w:pPr>
      <w:r w:rsidRPr="00534B0C">
        <w:rPr>
          <w:color w:val="000000" w:themeColor="text1"/>
        </w:rPr>
        <w:t>7.2  Generation Constants</w:t>
      </w:r>
    </w:p>
    <w:tbl>
      <w:tblPr>
        <w:tblStyle w:val="PlainTable1"/>
        <w:tblW w:w="0" w:type="auto"/>
        <w:tblLook w:val="04A0" w:firstRow="1" w:lastRow="0" w:firstColumn="1" w:lastColumn="0" w:noHBand="0" w:noVBand="1"/>
      </w:tblPr>
      <w:tblGrid>
        <w:gridCol w:w="2880"/>
        <w:gridCol w:w="1440"/>
        <w:gridCol w:w="4320"/>
      </w:tblGrid>
      <w:tr w:rsidR="00FF3942" w:rsidRPr="00534B0C" w14:paraId="0DE322ED"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4941D9" w14:textId="77777777" w:rsidR="00FF3942" w:rsidRPr="00534B0C" w:rsidRDefault="00000000">
            <w:pPr>
              <w:rPr>
                <w:color w:val="000000" w:themeColor="text1"/>
              </w:rPr>
            </w:pPr>
            <w:r w:rsidRPr="00534B0C">
              <w:rPr>
                <w:color w:val="000000" w:themeColor="text1"/>
                <w:sz w:val="20"/>
              </w:rPr>
              <w:t>Constant</w:t>
            </w:r>
          </w:p>
        </w:tc>
        <w:tc>
          <w:tcPr>
            <w:tcW w:w="1440" w:type="dxa"/>
          </w:tcPr>
          <w:p w14:paraId="026FFBAD"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Value</w:t>
            </w:r>
          </w:p>
        </w:tc>
        <w:tc>
          <w:tcPr>
            <w:tcW w:w="4320" w:type="dxa"/>
          </w:tcPr>
          <w:p w14:paraId="1D16C729"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Description</w:t>
            </w:r>
          </w:p>
        </w:tc>
      </w:tr>
      <w:tr w:rsidR="00FF3942" w:rsidRPr="00534B0C" w14:paraId="2A1E8A4B"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BF9CF6" w14:textId="77777777" w:rsidR="00FF3942" w:rsidRPr="00534B0C" w:rsidRDefault="00000000">
            <w:pPr>
              <w:rPr>
                <w:color w:val="000000" w:themeColor="text1"/>
              </w:rPr>
            </w:pPr>
            <w:r w:rsidRPr="00534B0C">
              <w:rPr>
                <w:color w:val="000000" w:themeColor="text1"/>
                <w:sz w:val="20"/>
              </w:rPr>
              <w:t>_MAX_TRAINING_ROWS</w:t>
            </w:r>
          </w:p>
        </w:tc>
        <w:tc>
          <w:tcPr>
            <w:tcW w:w="1440" w:type="dxa"/>
          </w:tcPr>
          <w:p w14:paraId="1AF5726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10,000</w:t>
            </w:r>
          </w:p>
        </w:tc>
        <w:tc>
          <w:tcPr>
            <w:tcW w:w="4320" w:type="dxa"/>
          </w:tcPr>
          <w:p w14:paraId="55333FAC"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Maximum rows sampled from the reference dataset for CTGAN training</w:t>
            </w:r>
          </w:p>
        </w:tc>
      </w:tr>
      <w:tr w:rsidR="00FF3942" w:rsidRPr="00534B0C" w14:paraId="0E67E785" w14:textId="77777777" w:rsidTr="00534B0C">
        <w:tc>
          <w:tcPr>
            <w:cnfStyle w:val="001000000000" w:firstRow="0" w:lastRow="0" w:firstColumn="1" w:lastColumn="0" w:oddVBand="0" w:evenVBand="0" w:oddHBand="0" w:evenHBand="0" w:firstRowFirstColumn="0" w:firstRowLastColumn="0" w:lastRowFirstColumn="0" w:lastRowLastColumn="0"/>
            <w:tcW w:w="2880" w:type="dxa"/>
          </w:tcPr>
          <w:p w14:paraId="70AC2CCB" w14:textId="77777777" w:rsidR="00FF3942" w:rsidRPr="00534B0C" w:rsidRDefault="00000000">
            <w:pPr>
              <w:rPr>
                <w:color w:val="000000" w:themeColor="text1"/>
              </w:rPr>
            </w:pPr>
            <w:r w:rsidRPr="00534B0C">
              <w:rPr>
                <w:color w:val="000000" w:themeColor="text1"/>
                <w:sz w:val="20"/>
              </w:rPr>
              <w:t>_CTGAN_EPOCHS</w:t>
            </w:r>
          </w:p>
        </w:tc>
        <w:tc>
          <w:tcPr>
            <w:tcW w:w="1440" w:type="dxa"/>
          </w:tcPr>
          <w:p w14:paraId="183F67E0"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75</w:t>
            </w:r>
          </w:p>
        </w:tc>
        <w:tc>
          <w:tcPr>
            <w:tcW w:w="4320" w:type="dxa"/>
          </w:tcPr>
          <w:p w14:paraId="5380C73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Number of CTGAN training epochs</w:t>
            </w:r>
          </w:p>
        </w:tc>
      </w:tr>
      <w:tr w:rsidR="00FF3942" w:rsidRPr="00534B0C" w14:paraId="497064A2"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299EED" w14:textId="77777777" w:rsidR="00FF3942" w:rsidRPr="00534B0C" w:rsidRDefault="00000000">
            <w:pPr>
              <w:rPr>
                <w:color w:val="000000" w:themeColor="text1"/>
              </w:rPr>
            </w:pPr>
            <w:r w:rsidRPr="00534B0C">
              <w:rPr>
                <w:color w:val="000000" w:themeColor="text1"/>
                <w:sz w:val="20"/>
              </w:rPr>
              <w:t>_CTGAN_BATCH_SIZE</w:t>
            </w:r>
          </w:p>
        </w:tc>
        <w:tc>
          <w:tcPr>
            <w:tcW w:w="1440" w:type="dxa"/>
          </w:tcPr>
          <w:p w14:paraId="2EC2BA1F"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500</w:t>
            </w:r>
          </w:p>
        </w:tc>
        <w:tc>
          <w:tcPr>
            <w:tcW w:w="4320" w:type="dxa"/>
          </w:tcPr>
          <w:p w14:paraId="7F6B10CC"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CTGAN training batch size</w:t>
            </w:r>
          </w:p>
        </w:tc>
      </w:tr>
    </w:tbl>
    <w:p w14:paraId="77D184DF" w14:textId="77777777" w:rsidR="00FF3942" w:rsidRPr="00534B0C" w:rsidRDefault="00FF3942">
      <w:pPr>
        <w:spacing w:after="120"/>
        <w:rPr>
          <w:color w:val="000000" w:themeColor="text1"/>
        </w:rPr>
      </w:pPr>
    </w:p>
    <w:tbl>
      <w:tblPr>
        <w:tblStyle w:val="TableGrid"/>
        <w:tblW w:w="0" w:type="auto"/>
        <w:tblLook w:val="04A0" w:firstRow="1" w:lastRow="0" w:firstColumn="1" w:lastColumn="0" w:noHBand="0" w:noVBand="1"/>
      </w:tblPr>
      <w:tblGrid>
        <w:gridCol w:w="8948"/>
      </w:tblGrid>
      <w:tr w:rsidR="00FF3942" w:rsidRPr="00534B0C" w14:paraId="1CE83162" w14:textId="77777777" w:rsidTr="00534B0C">
        <w:tc>
          <w:tcPr>
            <w:tcW w:w="9066" w:type="dxa"/>
            <w:tcBorders>
              <w:top w:val="single" w:sz="4" w:space="0" w:color="D0D0D0"/>
              <w:left w:val="single" w:sz="4" w:space="0" w:color="D0D0D0"/>
              <w:bottom w:val="single" w:sz="4" w:space="0" w:color="D0D0D0"/>
              <w:right w:val="single" w:sz="4" w:space="0" w:color="D0D0D0"/>
            </w:tcBorders>
            <w:shd w:val="clear" w:color="auto" w:fill="F2F2F2" w:themeFill="background1" w:themeFillShade="F2"/>
          </w:tcPr>
          <w:p w14:paraId="3BE3600A" w14:textId="77777777" w:rsidR="00FF3942" w:rsidRPr="00534B0C" w:rsidRDefault="00000000">
            <w:pPr>
              <w:spacing w:before="80" w:after="80"/>
              <w:ind w:left="144"/>
              <w:rPr>
                <w:color w:val="000000" w:themeColor="text1"/>
              </w:rPr>
            </w:pPr>
            <w:r w:rsidRPr="00534B0C">
              <w:rPr>
                <w:b/>
                <w:color w:val="000000" w:themeColor="text1"/>
                <w:sz w:val="20"/>
              </w:rPr>
              <w:t xml:space="preserve">NOTE:  </w:t>
            </w:r>
            <w:r w:rsidRPr="00534B0C">
              <w:rPr>
                <w:color w:val="000000" w:themeColor="text1"/>
                <w:sz w:val="20"/>
              </w:rPr>
              <w:t>Epochs and batch size are fixed constants in generator.py, not user-configurable parameters. They were tuned to complete training within the Hugging Face Spaces request timeout.</w:t>
            </w:r>
          </w:p>
        </w:tc>
      </w:tr>
    </w:tbl>
    <w:p w14:paraId="12BB3699" w14:textId="77777777" w:rsidR="00FF3942" w:rsidRPr="00534B0C" w:rsidRDefault="00FF3942">
      <w:pPr>
        <w:spacing w:after="80"/>
        <w:rPr>
          <w:color w:val="000000" w:themeColor="text1"/>
        </w:rPr>
      </w:pPr>
    </w:p>
    <w:p w14:paraId="332A55B0" w14:textId="77777777" w:rsidR="00FF3942" w:rsidRPr="00534B0C" w:rsidRDefault="00000000">
      <w:pPr>
        <w:pStyle w:val="Heading2"/>
        <w:spacing w:before="240" w:after="80"/>
        <w:rPr>
          <w:color w:val="000000" w:themeColor="text1"/>
        </w:rPr>
      </w:pPr>
      <w:r w:rsidRPr="00534B0C">
        <w:rPr>
          <w:color w:val="000000" w:themeColor="text1"/>
        </w:rPr>
        <w:t>7.3  Training Preprocessing Steps</w:t>
      </w:r>
    </w:p>
    <w:p w14:paraId="7A260D10" w14:textId="77777777" w:rsidR="00FF3942" w:rsidRPr="00534B0C" w:rsidRDefault="00000000">
      <w:pPr>
        <w:pStyle w:val="ListBullet"/>
        <w:spacing w:after="60"/>
        <w:ind w:left="576"/>
        <w:rPr>
          <w:color w:val="000000" w:themeColor="text1"/>
        </w:rPr>
      </w:pPr>
      <w:r w:rsidRPr="00534B0C">
        <w:rPr>
          <w:color w:val="000000" w:themeColor="text1"/>
          <w:sz w:val="20"/>
        </w:rPr>
        <w:t>If the reference CSV has more than 10,000 rows, a random sample of 10,000 rows is taken (random_state=42).</w:t>
      </w:r>
    </w:p>
    <w:p w14:paraId="20D00DA2" w14:textId="77777777" w:rsidR="00FF3942" w:rsidRPr="00534B0C" w:rsidRDefault="00000000">
      <w:pPr>
        <w:pStyle w:val="ListBullet"/>
        <w:spacing w:after="60"/>
        <w:ind w:left="576"/>
        <w:rPr>
          <w:color w:val="000000" w:themeColor="text1"/>
        </w:rPr>
      </w:pPr>
      <w:r w:rsidRPr="00534B0C">
        <w:rPr>
          <w:color w:val="000000" w:themeColor="text1"/>
          <w:sz w:val="20"/>
        </w:rPr>
        <w:t>Columns that are entirely null are dropped.</w:t>
      </w:r>
    </w:p>
    <w:p w14:paraId="68A7CC34" w14:textId="77777777" w:rsidR="00FF3942" w:rsidRPr="00534B0C" w:rsidRDefault="00000000">
      <w:pPr>
        <w:pStyle w:val="ListBullet"/>
        <w:spacing w:after="60"/>
        <w:ind w:left="576"/>
        <w:rPr>
          <w:color w:val="000000" w:themeColor="text1"/>
        </w:rPr>
      </w:pPr>
      <w:r w:rsidRPr="00534B0C">
        <w:rPr>
          <w:color w:val="000000" w:themeColor="text1"/>
          <w:sz w:val="20"/>
        </w:rPr>
        <w:t>Date and timestamp columns are detected and converted to ordinal integers for numeric processing.</w:t>
      </w:r>
    </w:p>
    <w:p w14:paraId="0851C441" w14:textId="77777777" w:rsidR="00FF3942" w:rsidRPr="00534B0C" w:rsidRDefault="00000000">
      <w:pPr>
        <w:pStyle w:val="ListBullet"/>
        <w:spacing w:after="60"/>
        <w:ind w:left="576"/>
        <w:rPr>
          <w:color w:val="000000" w:themeColor="text1"/>
        </w:rPr>
      </w:pPr>
      <w:r w:rsidRPr="00534B0C">
        <w:rPr>
          <w:color w:val="000000" w:themeColor="text1"/>
          <w:sz w:val="20"/>
        </w:rPr>
        <w:t>Remaining null values in object columns are filled with the string 'unknown'; numeric column nulls are filled with the column median.</w:t>
      </w:r>
    </w:p>
    <w:p w14:paraId="43E2B187" w14:textId="77777777" w:rsidR="00FF3942" w:rsidRPr="00534B0C" w:rsidRDefault="00000000">
      <w:pPr>
        <w:pStyle w:val="ListBullet"/>
        <w:spacing w:after="60"/>
        <w:ind w:left="576"/>
        <w:rPr>
          <w:color w:val="000000" w:themeColor="text1"/>
        </w:rPr>
      </w:pPr>
      <w:r w:rsidRPr="00534B0C">
        <w:rPr>
          <w:color w:val="000000" w:themeColor="text1"/>
          <w:sz w:val="20"/>
        </w:rPr>
        <w:t>An 80/20 train/test split is performed. The 20% test set is saved as test_set.csv and used later by the validation module.</w:t>
      </w:r>
    </w:p>
    <w:p w14:paraId="6AC15F8F" w14:textId="77777777" w:rsidR="00FF3942" w:rsidRPr="00534B0C" w:rsidRDefault="00000000">
      <w:pPr>
        <w:pStyle w:val="ListBullet"/>
        <w:spacing w:after="60"/>
        <w:ind w:left="576"/>
        <w:rPr>
          <w:color w:val="000000" w:themeColor="text1"/>
        </w:rPr>
      </w:pPr>
      <w:r w:rsidRPr="00534B0C">
        <w:rPr>
          <w:color w:val="000000" w:themeColor="text1"/>
          <w:sz w:val="20"/>
        </w:rPr>
        <w:t>Discrete (categorical) columns are identified as any column with dtype == object and passed to CTGAN.</w:t>
      </w:r>
    </w:p>
    <w:p w14:paraId="177BD0C9" w14:textId="77777777" w:rsidR="00FF3942" w:rsidRPr="00534B0C" w:rsidRDefault="00000000">
      <w:pPr>
        <w:pStyle w:val="Heading2"/>
        <w:spacing w:before="240" w:after="80"/>
        <w:rPr>
          <w:color w:val="000000" w:themeColor="text1"/>
        </w:rPr>
      </w:pPr>
      <w:r w:rsidRPr="00534B0C">
        <w:rPr>
          <w:color w:val="000000" w:themeColor="text1"/>
        </w:rPr>
        <w:t>7.4  Generation Flow</w:t>
      </w:r>
    </w:p>
    <w:p w14:paraId="04056EB6" w14:textId="77777777" w:rsidR="00FF3942" w:rsidRPr="00534B0C" w:rsidRDefault="00000000">
      <w:pPr>
        <w:spacing w:after="80"/>
        <w:rPr>
          <w:color w:val="000000" w:themeColor="text1"/>
        </w:rPr>
      </w:pPr>
      <w:r w:rsidRPr="00534B0C">
        <w:rPr>
          <w:color w:val="000000" w:themeColor="text1"/>
          <w:sz w:val="20"/>
        </w:rPr>
        <w:t>The following steps occur when POST /api/generate is called:</w:t>
      </w:r>
    </w:p>
    <w:p w14:paraId="5F74FEBA" w14:textId="77777777" w:rsidR="00FF3942" w:rsidRPr="00534B0C" w:rsidRDefault="00000000">
      <w:pPr>
        <w:spacing w:after="100"/>
        <w:ind w:left="360"/>
        <w:rPr>
          <w:color w:val="000000" w:themeColor="text1"/>
        </w:rPr>
      </w:pPr>
      <w:r w:rsidRPr="00534B0C">
        <w:rPr>
          <w:b/>
          <w:color w:val="000000" w:themeColor="text1"/>
          <w:sz w:val="20"/>
        </w:rPr>
        <w:t xml:space="preserve">Step 1.  </w:t>
      </w:r>
      <w:r w:rsidRPr="00534B0C">
        <w:rPr>
          <w:color w:val="000000" w:themeColor="text1"/>
          <w:sz w:val="20"/>
        </w:rPr>
        <w:t>The largest CSV file in temp_datasets/{dataset_id}/ is loaded as the reference dataset.</w:t>
      </w:r>
    </w:p>
    <w:p w14:paraId="265D11C5" w14:textId="77777777" w:rsidR="00FF3942" w:rsidRPr="00534B0C" w:rsidRDefault="00000000">
      <w:pPr>
        <w:spacing w:after="100"/>
        <w:ind w:left="360"/>
        <w:rPr>
          <w:color w:val="000000" w:themeColor="text1"/>
        </w:rPr>
      </w:pPr>
      <w:r w:rsidRPr="00534B0C">
        <w:rPr>
          <w:b/>
          <w:color w:val="000000" w:themeColor="text1"/>
          <w:sz w:val="20"/>
        </w:rPr>
        <w:t xml:space="preserve">Step 2.  </w:t>
      </w:r>
      <w:r w:rsidRPr="00534B0C">
        <w:rPr>
          <w:color w:val="000000" w:themeColor="text1"/>
          <w:sz w:val="20"/>
        </w:rPr>
        <w:t>Preprocessing is applied (see Section 7.3).</w:t>
      </w:r>
    </w:p>
    <w:p w14:paraId="5B7F7121" w14:textId="77777777" w:rsidR="00FF3942" w:rsidRPr="00534B0C" w:rsidRDefault="00000000">
      <w:pPr>
        <w:spacing w:after="100"/>
        <w:ind w:left="360"/>
        <w:rPr>
          <w:color w:val="000000" w:themeColor="text1"/>
        </w:rPr>
      </w:pPr>
      <w:r w:rsidRPr="00534B0C">
        <w:rPr>
          <w:b/>
          <w:color w:val="000000" w:themeColor="text1"/>
          <w:sz w:val="20"/>
        </w:rPr>
        <w:t xml:space="preserve">Step 3.  </w:t>
      </w:r>
      <w:r w:rsidRPr="00534B0C">
        <w:rPr>
          <w:color w:val="000000" w:themeColor="text1"/>
          <w:sz w:val="20"/>
        </w:rPr>
        <w:t>CTGAN is trained: model = CTGAN(epochs=75, batch_size=500); model.fit(train_df, discrete_columns). If this raises any exception, execution falls through to the Gaussian Copula.</w:t>
      </w:r>
    </w:p>
    <w:p w14:paraId="4323F287" w14:textId="77777777" w:rsidR="00FF3942" w:rsidRPr="00534B0C" w:rsidRDefault="00000000">
      <w:pPr>
        <w:spacing w:after="100"/>
        <w:ind w:left="360"/>
        <w:rPr>
          <w:color w:val="000000" w:themeColor="text1"/>
        </w:rPr>
      </w:pPr>
      <w:r w:rsidRPr="00534B0C">
        <w:rPr>
          <w:b/>
          <w:color w:val="000000" w:themeColor="text1"/>
          <w:sz w:val="20"/>
        </w:rPr>
        <w:t xml:space="preserve">Step 4.  </w:t>
      </w:r>
      <w:r w:rsidRPr="00534B0C">
        <w:rPr>
          <w:color w:val="000000" w:themeColor="text1"/>
          <w:sz w:val="20"/>
        </w:rPr>
        <w:t>synthetic = model.sample(row_count) produces the requested number of rows.</w:t>
      </w:r>
    </w:p>
    <w:p w14:paraId="551C0254" w14:textId="77777777" w:rsidR="00FF3942" w:rsidRPr="00534B0C" w:rsidRDefault="00000000">
      <w:pPr>
        <w:spacing w:after="100"/>
        <w:ind w:left="360"/>
        <w:rPr>
          <w:color w:val="000000" w:themeColor="text1"/>
        </w:rPr>
      </w:pPr>
      <w:r w:rsidRPr="00534B0C">
        <w:rPr>
          <w:b/>
          <w:color w:val="000000" w:themeColor="text1"/>
          <w:sz w:val="20"/>
        </w:rPr>
        <w:t xml:space="preserve">Step 5.  </w:t>
      </w:r>
      <w:r w:rsidRPr="00534B0C">
        <w:rPr>
          <w:color w:val="000000" w:themeColor="text1"/>
          <w:sz w:val="20"/>
        </w:rPr>
        <w:t>Date columns are converted back from ordinal integers to YYYY-MM-DD strings.</w:t>
      </w:r>
    </w:p>
    <w:p w14:paraId="2E922FD3" w14:textId="77777777" w:rsidR="00FF3942" w:rsidRPr="00534B0C" w:rsidRDefault="00000000">
      <w:pPr>
        <w:spacing w:after="100"/>
        <w:ind w:left="360"/>
        <w:rPr>
          <w:color w:val="000000" w:themeColor="text1"/>
        </w:rPr>
      </w:pPr>
      <w:r w:rsidRPr="00534B0C">
        <w:rPr>
          <w:b/>
          <w:color w:val="000000" w:themeColor="text1"/>
          <w:sz w:val="20"/>
        </w:rPr>
        <w:t xml:space="preserve">Step 6.  </w:t>
      </w:r>
      <w:r w:rsidRPr="00534B0C">
        <w:rPr>
          <w:color w:val="000000" w:themeColor="text1"/>
          <w:sz w:val="20"/>
        </w:rPr>
        <w:t>User-specified column changes (renames, type casts, not-null enforcement) are applied as a post-processing step.</w:t>
      </w:r>
    </w:p>
    <w:p w14:paraId="39418D4A" w14:textId="77777777" w:rsidR="00FF3942" w:rsidRPr="00534B0C" w:rsidRDefault="00000000">
      <w:pPr>
        <w:spacing w:after="100"/>
        <w:ind w:left="360"/>
        <w:rPr>
          <w:color w:val="000000" w:themeColor="text1"/>
        </w:rPr>
      </w:pPr>
      <w:r w:rsidRPr="00534B0C">
        <w:rPr>
          <w:b/>
          <w:color w:val="000000" w:themeColor="text1"/>
          <w:sz w:val="20"/>
        </w:rPr>
        <w:t xml:space="preserve">Step 7.  </w:t>
      </w:r>
      <w:r w:rsidRPr="00534B0C">
        <w:rPr>
          <w:color w:val="000000" w:themeColor="text1"/>
          <w:sz w:val="20"/>
        </w:rPr>
        <w:t>The result is saved as temp_datasets/{dataset_id}/synthetic_output.csv and the path is returned.</w:t>
      </w:r>
    </w:p>
    <w:p w14:paraId="22D62F58" w14:textId="77777777" w:rsidR="00FF3942" w:rsidRPr="00534B0C" w:rsidRDefault="00000000">
      <w:pPr>
        <w:pStyle w:val="Heading2"/>
        <w:spacing w:before="240" w:after="80"/>
        <w:rPr>
          <w:color w:val="000000" w:themeColor="text1"/>
        </w:rPr>
      </w:pPr>
      <w:r w:rsidRPr="00534B0C">
        <w:rPr>
          <w:color w:val="000000" w:themeColor="text1"/>
        </w:rPr>
        <w:lastRenderedPageBreak/>
        <w:t>7.5  Gaussian Copula Fallback</w:t>
      </w:r>
    </w:p>
    <w:p w14:paraId="0DE3062F" w14:textId="77777777" w:rsidR="00FF3942" w:rsidRPr="00534B0C" w:rsidRDefault="00000000">
      <w:pPr>
        <w:spacing w:after="80"/>
        <w:rPr>
          <w:color w:val="000000" w:themeColor="text1"/>
        </w:rPr>
      </w:pPr>
      <w:r w:rsidRPr="00534B0C">
        <w:rPr>
          <w:color w:val="000000" w:themeColor="text1"/>
          <w:sz w:val="20"/>
        </w:rPr>
        <w:t>The Gaussian Copula synthesizer (_gaussian_copula_sample in generator.py) is used when CTGAN fails. It captures inter-column correlations using a Pearson correlation matrix and Cholesky decomposition, and preserves marginal distributions via empirical CDF mapping and quantile interpolation. It works with datasets as small as 200 rows and requires no GPU.</w:t>
      </w:r>
    </w:p>
    <w:p w14:paraId="5970E9ED" w14:textId="77777777" w:rsidR="00FF3942" w:rsidRPr="00534B0C" w:rsidRDefault="00000000">
      <w:pPr>
        <w:rPr>
          <w:color w:val="000000" w:themeColor="text1"/>
        </w:rPr>
      </w:pPr>
      <w:r w:rsidRPr="00534B0C">
        <w:rPr>
          <w:color w:val="000000" w:themeColor="text1"/>
        </w:rPr>
        <w:br w:type="page"/>
      </w:r>
    </w:p>
    <w:p w14:paraId="18B4E669" w14:textId="042B5B53" w:rsidR="00FF3942" w:rsidRPr="00534B0C" w:rsidRDefault="00000000" w:rsidP="004B7442">
      <w:pPr>
        <w:pStyle w:val="Heading1"/>
        <w:spacing w:before="360" w:after="120"/>
        <w:rPr>
          <w:color w:val="000000" w:themeColor="text1"/>
        </w:rPr>
      </w:pPr>
      <w:r w:rsidRPr="00534B0C">
        <w:rPr>
          <w:color w:val="000000" w:themeColor="text1"/>
          <w:sz w:val="32"/>
        </w:rPr>
        <w:lastRenderedPageBreak/>
        <w:t>8. LLM Integration (Claude Haiku)</w:t>
      </w:r>
    </w:p>
    <w:p w14:paraId="6EF80B41" w14:textId="77777777" w:rsidR="00FF3942" w:rsidRPr="00534B0C" w:rsidRDefault="00000000">
      <w:pPr>
        <w:pStyle w:val="Heading2"/>
        <w:spacing w:before="240" w:after="80"/>
        <w:rPr>
          <w:color w:val="000000" w:themeColor="text1"/>
        </w:rPr>
      </w:pPr>
      <w:proofErr w:type="gramStart"/>
      <w:r w:rsidRPr="00534B0C">
        <w:rPr>
          <w:color w:val="000000" w:themeColor="text1"/>
        </w:rPr>
        <w:t>8.1  Model</w:t>
      </w:r>
      <w:proofErr w:type="gramEnd"/>
      <w:r w:rsidRPr="00534B0C">
        <w:rPr>
          <w:color w:val="000000" w:themeColor="text1"/>
        </w:rPr>
        <w:t xml:space="preserve"> Configuration</w:t>
      </w:r>
    </w:p>
    <w:p w14:paraId="3CD4B6E6" w14:textId="77777777" w:rsidR="00FF3942" w:rsidRPr="00534B0C" w:rsidRDefault="00000000">
      <w:pPr>
        <w:spacing w:after="80"/>
        <w:rPr>
          <w:color w:val="000000" w:themeColor="text1"/>
        </w:rPr>
      </w:pPr>
      <w:r w:rsidRPr="00534B0C">
        <w:rPr>
          <w:color w:val="000000" w:themeColor="text1"/>
          <w:sz w:val="20"/>
        </w:rPr>
        <w:t>SynthCS uses Claude Haiku (Anthropic) as the LLM backbone for all AI-assisted features. All LLM calls are made from the Node.js backend (backend/server.js) using the @anthropic-ai/sdk package. The API key is stored as the ANTHROPIC_API_KEY environment variable on Railway.</w:t>
      </w:r>
    </w:p>
    <w:tbl>
      <w:tblPr>
        <w:tblStyle w:val="PlainTable1"/>
        <w:tblW w:w="0" w:type="auto"/>
        <w:tblLook w:val="04A0" w:firstRow="1" w:lastRow="0" w:firstColumn="1" w:lastColumn="0" w:noHBand="0" w:noVBand="1"/>
      </w:tblPr>
      <w:tblGrid>
        <w:gridCol w:w="2592"/>
        <w:gridCol w:w="6048"/>
      </w:tblGrid>
      <w:tr w:rsidR="00FF3942" w:rsidRPr="00534B0C" w14:paraId="218E73AA"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77959D0" w14:textId="77777777" w:rsidR="00FF3942" w:rsidRPr="00534B0C" w:rsidRDefault="00000000">
            <w:pPr>
              <w:rPr>
                <w:color w:val="000000" w:themeColor="text1"/>
              </w:rPr>
            </w:pPr>
            <w:r w:rsidRPr="00534B0C">
              <w:rPr>
                <w:color w:val="000000" w:themeColor="text1"/>
                <w:sz w:val="20"/>
              </w:rPr>
              <w:t>Setting</w:t>
            </w:r>
          </w:p>
        </w:tc>
        <w:tc>
          <w:tcPr>
            <w:tcW w:w="6048" w:type="dxa"/>
          </w:tcPr>
          <w:p w14:paraId="15776C9D"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Value</w:t>
            </w:r>
          </w:p>
        </w:tc>
      </w:tr>
      <w:tr w:rsidR="00FF3942" w:rsidRPr="00534B0C" w14:paraId="1F30FC88"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0F8162C" w14:textId="77777777" w:rsidR="00FF3942" w:rsidRPr="00534B0C" w:rsidRDefault="00000000">
            <w:pPr>
              <w:rPr>
                <w:color w:val="000000" w:themeColor="text1"/>
              </w:rPr>
            </w:pPr>
            <w:r w:rsidRPr="00534B0C">
              <w:rPr>
                <w:color w:val="000000" w:themeColor="text1"/>
                <w:sz w:val="20"/>
              </w:rPr>
              <w:t>Model ID</w:t>
            </w:r>
          </w:p>
        </w:tc>
        <w:tc>
          <w:tcPr>
            <w:tcW w:w="6048" w:type="dxa"/>
          </w:tcPr>
          <w:p w14:paraId="787798E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claude-haiku-4-5-20251001</w:t>
            </w:r>
          </w:p>
        </w:tc>
      </w:tr>
      <w:tr w:rsidR="00FF3942" w:rsidRPr="00534B0C" w14:paraId="55943F43"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3554AC92" w14:textId="77777777" w:rsidR="00FF3942" w:rsidRPr="00534B0C" w:rsidRDefault="00000000">
            <w:pPr>
              <w:rPr>
                <w:color w:val="000000" w:themeColor="text1"/>
              </w:rPr>
            </w:pPr>
            <w:r w:rsidRPr="00534B0C">
              <w:rPr>
                <w:color w:val="000000" w:themeColor="text1"/>
                <w:sz w:val="20"/>
              </w:rPr>
              <w:t>Max Tokens</w:t>
            </w:r>
          </w:p>
        </w:tc>
        <w:tc>
          <w:tcPr>
            <w:tcW w:w="6048" w:type="dxa"/>
          </w:tcPr>
          <w:p w14:paraId="0C6D3B9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4096</w:t>
            </w:r>
          </w:p>
        </w:tc>
      </w:tr>
      <w:tr w:rsidR="00FF3942" w:rsidRPr="00534B0C" w14:paraId="3CC7A3A3"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34BCFA6" w14:textId="77777777" w:rsidR="00FF3942" w:rsidRPr="00534B0C" w:rsidRDefault="00000000">
            <w:pPr>
              <w:rPr>
                <w:color w:val="000000" w:themeColor="text1"/>
              </w:rPr>
            </w:pPr>
            <w:r w:rsidRPr="00534B0C">
              <w:rPr>
                <w:color w:val="000000" w:themeColor="text1"/>
                <w:sz w:val="20"/>
              </w:rPr>
              <w:t>API SDK</w:t>
            </w:r>
          </w:p>
        </w:tc>
        <w:tc>
          <w:tcPr>
            <w:tcW w:w="6048" w:type="dxa"/>
          </w:tcPr>
          <w:p w14:paraId="7E69D2C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@anthropic-ai/sdk (Node.js)</w:t>
            </w:r>
          </w:p>
        </w:tc>
      </w:tr>
      <w:tr w:rsidR="00FF3942" w:rsidRPr="00534B0C" w14:paraId="61BD7ECC"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51DD768F" w14:textId="77777777" w:rsidR="00FF3942" w:rsidRPr="00534B0C" w:rsidRDefault="00000000">
            <w:pPr>
              <w:rPr>
                <w:color w:val="000000" w:themeColor="text1"/>
              </w:rPr>
            </w:pPr>
            <w:r w:rsidRPr="00534B0C">
              <w:rPr>
                <w:color w:val="000000" w:themeColor="text1"/>
                <w:sz w:val="20"/>
              </w:rPr>
              <w:t>Host Backend</w:t>
            </w:r>
          </w:p>
        </w:tc>
        <w:tc>
          <w:tcPr>
            <w:tcW w:w="6048" w:type="dxa"/>
          </w:tcPr>
          <w:p w14:paraId="381A3DB1"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Node.js (Railway) — NOT the Python backend</w:t>
            </w:r>
          </w:p>
        </w:tc>
      </w:tr>
    </w:tbl>
    <w:p w14:paraId="3DB64D99" w14:textId="77777777" w:rsidR="00FF3942" w:rsidRPr="00534B0C" w:rsidRDefault="00FF3942">
      <w:pPr>
        <w:spacing w:after="120"/>
        <w:rPr>
          <w:color w:val="000000" w:themeColor="text1"/>
        </w:rPr>
      </w:pPr>
    </w:p>
    <w:p w14:paraId="15CBB93B" w14:textId="77777777" w:rsidR="00FF3942" w:rsidRPr="00534B0C" w:rsidRDefault="00000000">
      <w:pPr>
        <w:pStyle w:val="Heading2"/>
        <w:spacing w:before="240" w:after="80"/>
        <w:rPr>
          <w:color w:val="000000" w:themeColor="text1"/>
        </w:rPr>
      </w:pPr>
      <w:r w:rsidRPr="00534B0C">
        <w:rPr>
          <w:color w:val="000000" w:themeColor="text1"/>
        </w:rPr>
        <w:t>8.2  LLM Use Cases</w:t>
      </w:r>
    </w:p>
    <w:p w14:paraId="438DCD52" w14:textId="77777777" w:rsidR="00FF3942" w:rsidRPr="00534B0C" w:rsidRDefault="00000000">
      <w:pPr>
        <w:spacing w:after="80"/>
        <w:rPr>
          <w:color w:val="000000" w:themeColor="text1"/>
        </w:rPr>
      </w:pPr>
      <w:r w:rsidRPr="00534B0C">
        <w:rPr>
          <w:color w:val="000000" w:themeColor="text1"/>
          <w:sz w:val="20"/>
        </w:rPr>
        <w:t>The LLM is used in four places in the application:</w:t>
      </w:r>
    </w:p>
    <w:p w14:paraId="320AA82B" w14:textId="77777777" w:rsidR="00FF3942" w:rsidRPr="00534B0C" w:rsidRDefault="00000000">
      <w:pPr>
        <w:pStyle w:val="Heading3"/>
        <w:spacing w:before="160" w:after="40"/>
        <w:rPr>
          <w:color w:val="000000" w:themeColor="text1"/>
        </w:rPr>
      </w:pPr>
      <w:r w:rsidRPr="00534B0C">
        <w:rPr>
          <w:color w:val="000000" w:themeColor="text1"/>
        </w:rPr>
        <w:t>Schema Generation from User Prompt  (POST /api/llm/generate-schema)</w:t>
      </w:r>
    </w:p>
    <w:p w14:paraId="5DE24A3E" w14:textId="77777777" w:rsidR="00FF3942" w:rsidRPr="00534B0C" w:rsidRDefault="00000000">
      <w:pPr>
        <w:spacing w:after="80"/>
        <w:rPr>
          <w:color w:val="000000" w:themeColor="text1"/>
        </w:rPr>
      </w:pPr>
      <w:r w:rsidRPr="00534B0C">
        <w:rPr>
          <w:color w:val="000000" w:themeColor="text1"/>
          <w:sz w:val="20"/>
        </w:rPr>
        <w:t>The user types a plain-English description of their desired dataset. The Node.js backend sends the description to Claude Haiku with a structured system prompt that instructs the model to return a JSON schema with field names, data types, constraints (min/max, enum values, date ranges), and descriptions. The schema is returned to the frontend and populates the Schema Editor.</w:t>
      </w:r>
    </w:p>
    <w:tbl>
      <w:tblPr>
        <w:tblStyle w:val="TableGrid"/>
        <w:tblW w:w="0" w:type="auto"/>
        <w:tblLook w:val="04A0" w:firstRow="1" w:lastRow="0" w:firstColumn="1" w:lastColumn="0" w:noHBand="0" w:noVBand="1"/>
      </w:tblPr>
      <w:tblGrid>
        <w:gridCol w:w="8948"/>
      </w:tblGrid>
      <w:tr w:rsidR="00FF3942" w:rsidRPr="00534B0C" w14:paraId="3B5B51F9" w14:textId="77777777" w:rsidTr="00534B0C">
        <w:tc>
          <w:tcPr>
            <w:tcW w:w="9066" w:type="dxa"/>
            <w:tcBorders>
              <w:top w:val="single" w:sz="4" w:space="0" w:color="D0D0D0"/>
              <w:left w:val="single" w:sz="4" w:space="0" w:color="D0D0D0"/>
              <w:bottom w:val="single" w:sz="4" w:space="0" w:color="D0D0D0"/>
              <w:right w:val="single" w:sz="4" w:space="0" w:color="D0D0D0"/>
            </w:tcBorders>
            <w:shd w:val="clear" w:color="auto" w:fill="F2F2F2" w:themeFill="background1" w:themeFillShade="F2"/>
          </w:tcPr>
          <w:p w14:paraId="4D471772" w14:textId="77777777" w:rsidR="00FF3942" w:rsidRPr="00534B0C" w:rsidRDefault="00000000">
            <w:pPr>
              <w:spacing w:before="80" w:after="80"/>
              <w:ind w:left="144"/>
              <w:rPr>
                <w:color w:val="000000" w:themeColor="text1"/>
              </w:rPr>
            </w:pPr>
            <w:r w:rsidRPr="00534B0C">
              <w:rPr>
                <w:b/>
                <w:color w:val="000000" w:themeColor="text1"/>
                <w:sz w:val="20"/>
              </w:rPr>
              <w:t xml:space="preserve">TIP:  </w:t>
            </w:r>
            <w:r w:rsidRPr="00534B0C">
              <w:rPr>
                <w:color w:val="000000" w:themeColor="text1"/>
                <w:sz w:val="20"/>
              </w:rPr>
              <w:t>Example prompt: "A cybersecurity intrusion detection log with IP addresses, attack types, timestamps, packet counts, and severity levels for a Philippine university network."</w:t>
            </w:r>
          </w:p>
        </w:tc>
      </w:tr>
    </w:tbl>
    <w:p w14:paraId="396483F7" w14:textId="77777777" w:rsidR="00FF3942" w:rsidRPr="00534B0C" w:rsidRDefault="00FF3942">
      <w:pPr>
        <w:spacing w:after="80"/>
        <w:rPr>
          <w:color w:val="000000" w:themeColor="text1"/>
        </w:rPr>
      </w:pPr>
    </w:p>
    <w:p w14:paraId="602771A5" w14:textId="77777777" w:rsidR="00FF3942" w:rsidRPr="00534B0C" w:rsidRDefault="00000000">
      <w:pPr>
        <w:pStyle w:val="Heading3"/>
        <w:spacing w:before="160" w:after="40"/>
        <w:rPr>
          <w:color w:val="000000" w:themeColor="text1"/>
        </w:rPr>
      </w:pPr>
      <w:r w:rsidRPr="00534B0C">
        <w:rPr>
          <w:color w:val="000000" w:themeColor="text1"/>
        </w:rPr>
        <w:t>AI Field Suggestion  (POST /api/llm/suggest-field)</w:t>
      </w:r>
    </w:p>
    <w:p w14:paraId="643FBBC1" w14:textId="77777777" w:rsidR="00FF3942" w:rsidRPr="00534B0C" w:rsidRDefault="00000000">
      <w:pPr>
        <w:spacing w:after="80"/>
        <w:rPr>
          <w:color w:val="000000" w:themeColor="text1"/>
        </w:rPr>
      </w:pPr>
      <w:r w:rsidRPr="00534B0C">
        <w:rPr>
          <w:color w:val="000000" w:themeColor="text1"/>
          <w:sz w:val="20"/>
        </w:rPr>
        <w:t>When the user clicks the sparkle icon on any field in the Schema Editor, the field name is sent to Claude Haiku. The model returns a recommended data type, description, and constraints for that specific field, saving the user from manual configuration.</w:t>
      </w:r>
    </w:p>
    <w:p w14:paraId="7C12BBC4" w14:textId="77777777" w:rsidR="00FF3942" w:rsidRPr="00534B0C" w:rsidRDefault="00000000">
      <w:pPr>
        <w:pStyle w:val="Heading3"/>
        <w:spacing w:before="160" w:after="40"/>
        <w:rPr>
          <w:color w:val="000000" w:themeColor="text1"/>
        </w:rPr>
      </w:pPr>
      <w:r w:rsidRPr="00534B0C">
        <w:rPr>
          <w:color w:val="000000" w:themeColor="text1"/>
        </w:rPr>
        <w:t>Schema Augmentation — Hybrid Path  (POST /api/llm/augment-schema)</w:t>
      </w:r>
    </w:p>
    <w:p w14:paraId="75BA5A8A" w14:textId="77777777" w:rsidR="00FF3942" w:rsidRPr="00534B0C" w:rsidRDefault="00000000">
      <w:pPr>
        <w:spacing w:after="80"/>
        <w:rPr>
          <w:color w:val="000000" w:themeColor="text1"/>
        </w:rPr>
      </w:pPr>
      <w:r w:rsidRPr="00534B0C">
        <w:rPr>
          <w:color w:val="000000" w:themeColor="text1"/>
          <w:sz w:val="20"/>
        </w:rPr>
        <w:t>After a real dataset is downloaded and its schema is detected, Claude Haiku is asked to compare the real schema against the user's original prompt and identify missing fields. Only the missing fields are returned as AI-generated additions. These are tagged with a distinct badge in the Schema Editor so users can tell which fields came from the real data and which were AI-generated.</w:t>
      </w:r>
    </w:p>
    <w:p w14:paraId="09306895" w14:textId="77777777" w:rsidR="00FF3942" w:rsidRPr="00534B0C" w:rsidRDefault="00000000">
      <w:pPr>
        <w:pStyle w:val="Heading3"/>
        <w:spacing w:before="160" w:after="40"/>
        <w:rPr>
          <w:color w:val="000000" w:themeColor="text1"/>
        </w:rPr>
      </w:pPr>
      <w:r w:rsidRPr="00534B0C">
        <w:rPr>
          <w:color w:val="000000" w:themeColor="text1"/>
        </w:rPr>
        <w:t>Search Query Expansion  (POST /api/llm/expand-search-query)</w:t>
      </w:r>
    </w:p>
    <w:p w14:paraId="2128C6C4" w14:textId="77777777" w:rsidR="00FF3942" w:rsidRPr="00534B0C" w:rsidRDefault="00000000">
      <w:pPr>
        <w:spacing w:after="80"/>
        <w:rPr>
          <w:color w:val="000000" w:themeColor="text1"/>
        </w:rPr>
      </w:pPr>
      <w:r w:rsidRPr="00534B0C">
        <w:rPr>
          <w:color w:val="000000" w:themeColor="text1"/>
          <w:sz w:val="20"/>
        </w:rPr>
        <w:t>Before searching all 6 dataset sources, the user's keyword is sent to Claude Haiku, which expands it into 5–6 related terms (synonyms, domain keywords). This increases the chance of finding relevant datasets even when they are not named exactly what the user typed.</w:t>
      </w:r>
    </w:p>
    <w:tbl>
      <w:tblPr>
        <w:tblStyle w:val="TableGrid"/>
        <w:tblW w:w="0" w:type="auto"/>
        <w:tblLook w:val="04A0" w:firstRow="1" w:lastRow="0" w:firstColumn="1" w:lastColumn="0" w:noHBand="0" w:noVBand="1"/>
      </w:tblPr>
      <w:tblGrid>
        <w:gridCol w:w="8948"/>
      </w:tblGrid>
      <w:tr w:rsidR="00FF3942" w:rsidRPr="00534B0C" w14:paraId="17552D7A" w14:textId="77777777" w:rsidTr="00534B0C">
        <w:tc>
          <w:tcPr>
            <w:tcW w:w="9066" w:type="dxa"/>
            <w:tcBorders>
              <w:top w:val="single" w:sz="4" w:space="0" w:color="D0D0D0"/>
              <w:left w:val="single" w:sz="4" w:space="0" w:color="D0D0D0"/>
              <w:bottom w:val="single" w:sz="4" w:space="0" w:color="D0D0D0"/>
              <w:right w:val="single" w:sz="4" w:space="0" w:color="D0D0D0"/>
            </w:tcBorders>
            <w:shd w:val="clear" w:color="auto" w:fill="F2F2F2" w:themeFill="background1" w:themeFillShade="F2"/>
          </w:tcPr>
          <w:p w14:paraId="345E0E3E" w14:textId="77777777" w:rsidR="00FF3942" w:rsidRPr="00534B0C" w:rsidRDefault="00000000">
            <w:pPr>
              <w:spacing w:before="80" w:after="80"/>
              <w:ind w:left="144"/>
              <w:rPr>
                <w:color w:val="000000" w:themeColor="text1"/>
              </w:rPr>
            </w:pPr>
            <w:r w:rsidRPr="00534B0C">
              <w:rPr>
                <w:b/>
                <w:color w:val="000000" w:themeColor="text1"/>
                <w:sz w:val="20"/>
              </w:rPr>
              <w:t xml:space="preserve">TIP:  </w:t>
            </w:r>
            <w:r w:rsidRPr="00534B0C">
              <w:rPr>
                <w:color w:val="000000" w:themeColor="text1"/>
                <w:sz w:val="20"/>
              </w:rPr>
              <w:t>Example: "student performance" → ["academic achievement", "grades", "GPA", "attendance", "test scores"]</w:t>
            </w:r>
          </w:p>
        </w:tc>
      </w:tr>
    </w:tbl>
    <w:p w14:paraId="39BE69B4" w14:textId="77777777" w:rsidR="00FF3942" w:rsidRPr="00534B0C" w:rsidRDefault="00FF3942">
      <w:pPr>
        <w:spacing w:after="80"/>
        <w:rPr>
          <w:color w:val="000000" w:themeColor="text1"/>
        </w:rPr>
      </w:pPr>
    </w:p>
    <w:p w14:paraId="58E9E3B3" w14:textId="77777777" w:rsidR="00FF3942" w:rsidRPr="00534B0C" w:rsidRDefault="00000000">
      <w:pPr>
        <w:pStyle w:val="Heading2"/>
        <w:spacing w:before="240" w:after="80"/>
        <w:rPr>
          <w:color w:val="000000" w:themeColor="text1"/>
        </w:rPr>
      </w:pPr>
      <w:r w:rsidRPr="00534B0C">
        <w:rPr>
          <w:color w:val="000000" w:themeColor="text1"/>
        </w:rPr>
        <w:t>8.3  Content Moderation</w:t>
      </w:r>
    </w:p>
    <w:p w14:paraId="1FD1248B" w14:textId="77777777" w:rsidR="00FF3942" w:rsidRPr="00534B0C" w:rsidRDefault="00000000">
      <w:pPr>
        <w:spacing w:after="80"/>
        <w:rPr>
          <w:color w:val="000000" w:themeColor="text1"/>
        </w:rPr>
      </w:pPr>
      <w:r w:rsidRPr="00534B0C">
        <w:rPr>
          <w:color w:val="000000" w:themeColor="text1"/>
          <w:sz w:val="20"/>
        </w:rPr>
        <w:t xml:space="preserve">All LLM prompts pass through a keyword-based moderation check (isInappropriatePrompt in server.js) before reaching the Anthropic API. Flagged prompts are blocked. Users receive one strike </w:t>
      </w:r>
      <w:r w:rsidRPr="00534B0C">
        <w:rPr>
          <w:color w:val="000000" w:themeColor="text1"/>
          <w:sz w:val="20"/>
        </w:rPr>
        <w:lastRenderedPageBreak/>
        <w:t>per violation; at three strikes the account is permanently banned. This check runs before any API call, so inappropriate content never reaches Claude.</w:t>
      </w:r>
    </w:p>
    <w:p w14:paraId="6EF130C2" w14:textId="0E5B2EA9" w:rsidR="00FF3942" w:rsidRPr="00534B0C" w:rsidRDefault="00000000" w:rsidP="004B7442">
      <w:pPr>
        <w:rPr>
          <w:color w:val="000000" w:themeColor="text1"/>
        </w:rPr>
      </w:pPr>
      <w:r w:rsidRPr="00534B0C">
        <w:rPr>
          <w:b/>
          <w:color w:val="000000" w:themeColor="text1"/>
          <w:sz w:val="32"/>
        </w:rPr>
        <w:t>9. Deployment</w:t>
      </w:r>
    </w:p>
    <w:p w14:paraId="35E87B43" w14:textId="77777777" w:rsidR="00FF3942" w:rsidRPr="00534B0C" w:rsidRDefault="00000000">
      <w:pPr>
        <w:pStyle w:val="Heading2"/>
        <w:spacing w:before="240" w:after="80"/>
        <w:rPr>
          <w:color w:val="000000" w:themeColor="text1"/>
        </w:rPr>
      </w:pPr>
      <w:proofErr w:type="gramStart"/>
      <w:r w:rsidRPr="00534B0C">
        <w:rPr>
          <w:color w:val="000000" w:themeColor="text1"/>
        </w:rPr>
        <w:t>9.1  Production</w:t>
      </w:r>
      <w:proofErr w:type="gramEnd"/>
      <w:r w:rsidRPr="00534B0C">
        <w:rPr>
          <w:color w:val="000000" w:themeColor="text1"/>
        </w:rPr>
        <w:t xml:space="preserve"> Deployment Overview</w:t>
      </w:r>
    </w:p>
    <w:tbl>
      <w:tblPr>
        <w:tblStyle w:val="PlainTable1"/>
        <w:tblW w:w="0" w:type="auto"/>
        <w:tblLook w:val="04A0" w:firstRow="1" w:lastRow="0" w:firstColumn="1" w:lastColumn="0" w:noHBand="0" w:noVBand="1"/>
      </w:tblPr>
      <w:tblGrid>
        <w:gridCol w:w="2592"/>
        <w:gridCol w:w="2592"/>
        <w:gridCol w:w="3456"/>
      </w:tblGrid>
      <w:tr w:rsidR="00FF3942" w:rsidRPr="00534B0C" w14:paraId="1C47B739"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2CD8BB0" w14:textId="77777777" w:rsidR="00FF3942" w:rsidRPr="00534B0C" w:rsidRDefault="00000000">
            <w:pPr>
              <w:rPr>
                <w:color w:val="000000" w:themeColor="text1"/>
              </w:rPr>
            </w:pPr>
            <w:r w:rsidRPr="00534B0C">
              <w:rPr>
                <w:color w:val="000000" w:themeColor="text1"/>
                <w:sz w:val="20"/>
              </w:rPr>
              <w:t>Service</w:t>
            </w:r>
          </w:p>
        </w:tc>
        <w:tc>
          <w:tcPr>
            <w:tcW w:w="2592" w:type="dxa"/>
          </w:tcPr>
          <w:p w14:paraId="1274AA52"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Platform</w:t>
            </w:r>
          </w:p>
        </w:tc>
        <w:tc>
          <w:tcPr>
            <w:tcW w:w="3456" w:type="dxa"/>
          </w:tcPr>
          <w:p w14:paraId="20B6B4ED"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URL / Notes</w:t>
            </w:r>
          </w:p>
        </w:tc>
      </w:tr>
      <w:tr w:rsidR="00FF3942" w:rsidRPr="00534B0C" w14:paraId="1818E5DF"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64CD85B" w14:textId="77777777" w:rsidR="00FF3942" w:rsidRPr="00534B0C" w:rsidRDefault="00000000">
            <w:pPr>
              <w:rPr>
                <w:color w:val="000000" w:themeColor="text1"/>
              </w:rPr>
            </w:pPr>
            <w:r w:rsidRPr="00534B0C">
              <w:rPr>
                <w:color w:val="000000" w:themeColor="text1"/>
                <w:sz w:val="20"/>
              </w:rPr>
              <w:t>Frontend (React)</w:t>
            </w:r>
          </w:p>
        </w:tc>
        <w:tc>
          <w:tcPr>
            <w:tcW w:w="2592" w:type="dxa"/>
          </w:tcPr>
          <w:p w14:paraId="4D14DBF2"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Vercel</w:t>
            </w:r>
          </w:p>
        </w:tc>
        <w:tc>
          <w:tcPr>
            <w:tcW w:w="3456" w:type="dxa"/>
          </w:tcPr>
          <w:p w14:paraId="3446B84B"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synthcs.site — auto-deploys from main branch</w:t>
            </w:r>
          </w:p>
        </w:tc>
      </w:tr>
      <w:tr w:rsidR="00FF3942" w:rsidRPr="00534B0C" w14:paraId="2359DF59"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0E376093" w14:textId="77777777" w:rsidR="00FF3942" w:rsidRPr="00534B0C" w:rsidRDefault="00000000">
            <w:pPr>
              <w:rPr>
                <w:color w:val="000000" w:themeColor="text1"/>
              </w:rPr>
            </w:pPr>
            <w:r w:rsidRPr="00534B0C">
              <w:rPr>
                <w:color w:val="000000" w:themeColor="text1"/>
                <w:sz w:val="20"/>
              </w:rPr>
              <w:t>Node.js Backend</w:t>
            </w:r>
          </w:p>
        </w:tc>
        <w:tc>
          <w:tcPr>
            <w:tcW w:w="2592" w:type="dxa"/>
          </w:tcPr>
          <w:p w14:paraId="7D80A29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Railway</w:t>
            </w:r>
          </w:p>
        </w:tc>
        <w:tc>
          <w:tcPr>
            <w:tcW w:w="3456" w:type="dxa"/>
          </w:tcPr>
          <w:p w14:paraId="4AEA8E1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Express server, PostgreSQL database on Railway</w:t>
            </w:r>
          </w:p>
        </w:tc>
      </w:tr>
      <w:tr w:rsidR="00FF3942" w:rsidRPr="00534B0C" w14:paraId="3A181F7F"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9DA2EC0" w14:textId="77777777" w:rsidR="00FF3942" w:rsidRPr="00534B0C" w:rsidRDefault="00000000">
            <w:pPr>
              <w:rPr>
                <w:color w:val="000000" w:themeColor="text1"/>
              </w:rPr>
            </w:pPr>
            <w:r w:rsidRPr="00534B0C">
              <w:rPr>
                <w:color w:val="000000" w:themeColor="text1"/>
                <w:sz w:val="20"/>
              </w:rPr>
              <w:t>Python Backend</w:t>
            </w:r>
          </w:p>
        </w:tc>
        <w:tc>
          <w:tcPr>
            <w:tcW w:w="2592" w:type="dxa"/>
          </w:tcPr>
          <w:p w14:paraId="5240584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Hugging Face Spaces</w:t>
            </w:r>
          </w:p>
        </w:tc>
        <w:tc>
          <w:tcPr>
            <w:tcW w:w="3456" w:type="dxa"/>
          </w:tcPr>
          <w:p w14:paraId="0987CEE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whysoserious1012-synthcs.hf.space — Docker container</w:t>
            </w:r>
          </w:p>
        </w:tc>
      </w:tr>
    </w:tbl>
    <w:p w14:paraId="4A7D26D9" w14:textId="77777777" w:rsidR="00FF3942" w:rsidRPr="00534B0C" w:rsidRDefault="00FF3942">
      <w:pPr>
        <w:spacing w:after="120"/>
        <w:rPr>
          <w:color w:val="000000" w:themeColor="text1"/>
        </w:rPr>
      </w:pPr>
    </w:p>
    <w:p w14:paraId="3E483942" w14:textId="77777777" w:rsidR="00FF3942" w:rsidRPr="00534B0C" w:rsidRDefault="00000000">
      <w:pPr>
        <w:pStyle w:val="Heading2"/>
        <w:spacing w:before="240" w:after="80"/>
        <w:rPr>
          <w:color w:val="000000" w:themeColor="text1"/>
        </w:rPr>
      </w:pPr>
      <w:r w:rsidRPr="00534B0C">
        <w:rPr>
          <w:color w:val="000000" w:themeColor="text1"/>
        </w:rPr>
        <w:t>9.2  Python Backend — Hugging Face Spaces</w:t>
      </w:r>
    </w:p>
    <w:p w14:paraId="73C97E6D" w14:textId="77777777" w:rsidR="00FF3942" w:rsidRPr="00534B0C" w:rsidRDefault="00000000">
      <w:pPr>
        <w:spacing w:after="80"/>
        <w:rPr>
          <w:color w:val="000000" w:themeColor="text1"/>
        </w:rPr>
      </w:pPr>
      <w:r w:rsidRPr="00534B0C">
        <w:rPr>
          <w:color w:val="000000" w:themeColor="text1"/>
          <w:sz w:val="20"/>
        </w:rPr>
        <w:t>The Python backend is deployed as a Docker container on Hugging Face Spaces. The repository at huggingface.co/spaces/whysoserious1012/Synthcs must contain the following files in its main branch:</w:t>
      </w:r>
    </w:p>
    <w:p w14:paraId="1404198E" w14:textId="77777777" w:rsidR="00FF3942" w:rsidRPr="00534B0C" w:rsidRDefault="00000000">
      <w:pPr>
        <w:pStyle w:val="ListBullet"/>
        <w:spacing w:after="60"/>
        <w:ind w:left="576"/>
        <w:rPr>
          <w:color w:val="000000" w:themeColor="text1"/>
        </w:rPr>
      </w:pPr>
      <w:r w:rsidRPr="00534B0C">
        <w:rPr>
          <w:color w:val="000000" w:themeColor="text1"/>
          <w:sz w:val="20"/>
        </w:rPr>
        <w:t>Dockerfile — builds the Python 3.11 image, installs PyTorch (CPU), installs requirements.txt, exposes port 7860, runs uvicorn on 0.0.0.0:7860</w:t>
      </w:r>
    </w:p>
    <w:p w14:paraId="7C551D19" w14:textId="77777777" w:rsidR="00FF3942" w:rsidRPr="00534B0C" w:rsidRDefault="00000000">
      <w:pPr>
        <w:pStyle w:val="ListBullet"/>
        <w:spacing w:after="60"/>
        <w:ind w:left="576"/>
        <w:rPr>
          <w:color w:val="000000" w:themeColor="text1"/>
        </w:rPr>
      </w:pPr>
      <w:r w:rsidRPr="00534B0C">
        <w:rPr>
          <w:color w:val="000000" w:themeColor="text1"/>
          <w:sz w:val="20"/>
        </w:rPr>
        <w:t>README.md — must include YAML frontmatter with sdk: docker so Hugging Face recognizes it as a Docker Space</w:t>
      </w:r>
    </w:p>
    <w:p w14:paraId="684A30FB" w14:textId="77777777" w:rsidR="00FF3942" w:rsidRPr="00534B0C" w:rsidRDefault="00000000">
      <w:pPr>
        <w:pStyle w:val="ListBullet"/>
        <w:spacing w:after="60"/>
        <w:ind w:left="576"/>
        <w:rPr>
          <w:color w:val="000000" w:themeColor="text1"/>
        </w:rPr>
      </w:pPr>
      <w:r w:rsidRPr="00534B0C">
        <w:rPr>
          <w:color w:val="000000" w:themeColor="text1"/>
          <w:sz w:val="20"/>
        </w:rPr>
        <w:t>main.py, generator.py, and all supporting Python service files</w:t>
      </w:r>
    </w:p>
    <w:p w14:paraId="20491927" w14:textId="15F7573E" w:rsidR="00FF3942" w:rsidRPr="00534B0C" w:rsidRDefault="00000000" w:rsidP="00534B0C">
      <w:pPr>
        <w:pStyle w:val="ListBullet"/>
        <w:spacing w:after="60"/>
        <w:ind w:left="576"/>
        <w:rPr>
          <w:color w:val="000000" w:themeColor="text1"/>
        </w:rPr>
      </w:pPr>
      <w:r w:rsidRPr="00534B0C">
        <w:rPr>
          <w:color w:val="000000" w:themeColor="text1"/>
          <w:sz w:val="20"/>
        </w:rPr>
        <w:t>requirements.txt</w:t>
      </w:r>
    </w:p>
    <w:p w14:paraId="2F56C0A4" w14:textId="77777777" w:rsidR="00FF3942" w:rsidRPr="00534B0C" w:rsidRDefault="00000000">
      <w:pPr>
        <w:pStyle w:val="Heading2"/>
        <w:spacing w:before="240" w:after="80"/>
        <w:rPr>
          <w:color w:val="000000" w:themeColor="text1"/>
        </w:rPr>
      </w:pPr>
      <w:proofErr w:type="gramStart"/>
      <w:r w:rsidRPr="00534B0C">
        <w:rPr>
          <w:color w:val="000000" w:themeColor="text1"/>
        </w:rPr>
        <w:t>9.3  File</w:t>
      </w:r>
      <w:proofErr w:type="gramEnd"/>
      <w:r w:rsidRPr="00534B0C">
        <w:rPr>
          <w:color w:val="000000" w:themeColor="text1"/>
        </w:rPr>
        <w:t xml:space="preserve"> Storage</w:t>
      </w:r>
    </w:p>
    <w:p w14:paraId="2E291464" w14:textId="77777777" w:rsidR="00FF3942" w:rsidRPr="00534B0C" w:rsidRDefault="00000000">
      <w:pPr>
        <w:spacing w:after="80"/>
        <w:rPr>
          <w:color w:val="000000" w:themeColor="text1"/>
        </w:rPr>
      </w:pPr>
      <w:r w:rsidRPr="00534B0C">
        <w:rPr>
          <w:color w:val="000000" w:themeColor="text1"/>
          <w:sz w:val="20"/>
        </w:rPr>
        <w:t>The Python backend stores all temporary files on the container's local filesystem under temp_datasets/. There is no persistent external storage.</w:t>
      </w:r>
    </w:p>
    <w:tbl>
      <w:tblPr>
        <w:tblStyle w:val="PlainTable1"/>
        <w:tblW w:w="0" w:type="auto"/>
        <w:tblLook w:val="04A0" w:firstRow="1" w:lastRow="0" w:firstColumn="1" w:lastColumn="0" w:noHBand="0" w:noVBand="1"/>
      </w:tblPr>
      <w:tblGrid>
        <w:gridCol w:w="4707"/>
        <w:gridCol w:w="4241"/>
      </w:tblGrid>
      <w:tr w:rsidR="00FF3942" w:rsidRPr="00534B0C" w14:paraId="0E17130B"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9001EBC" w14:textId="77777777" w:rsidR="00FF3942" w:rsidRPr="00534B0C" w:rsidRDefault="00000000">
            <w:pPr>
              <w:rPr>
                <w:color w:val="000000" w:themeColor="text1"/>
              </w:rPr>
            </w:pPr>
            <w:r w:rsidRPr="00534B0C">
              <w:rPr>
                <w:color w:val="000000" w:themeColor="text1"/>
                <w:sz w:val="20"/>
              </w:rPr>
              <w:t>Path</w:t>
            </w:r>
          </w:p>
        </w:tc>
        <w:tc>
          <w:tcPr>
            <w:tcW w:w="4608" w:type="dxa"/>
          </w:tcPr>
          <w:p w14:paraId="14A80D68"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Contents</w:t>
            </w:r>
          </w:p>
        </w:tc>
      </w:tr>
      <w:tr w:rsidR="00FF3942" w:rsidRPr="00534B0C" w14:paraId="6D90044E"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64252AE" w14:textId="77777777" w:rsidR="00FF3942" w:rsidRPr="00534B0C" w:rsidRDefault="00000000">
            <w:pPr>
              <w:rPr>
                <w:color w:val="000000" w:themeColor="text1"/>
              </w:rPr>
            </w:pPr>
            <w:r w:rsidRPr="00534B0C">
              <w:rPr>
                <w:color w:val="000000" w:themeColor="text1"/>
                <w:sz w:val="20"/>
              </w:rPr>
              <w:t>temp_datasets/{dataset_id}/</w:t>
            </w:r>
          </w:p>
        </w:tc>
        <w:tc>
          <w:tcPr>
            <w:tcW w:w="4608" w:type="dxa"/>
          </w:tcPr>
          <w:p w14:paraId="596AB43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Root folder for a single generation job</w:t>
            </w:r>
          </w:p>
        </w:tc>
      </w:tr>
      <w:tr w:rsidR="00FF3942" w:rsidRPr="00534B0C" w14:paraId="345CE329" w14:textId="77777777" w:rsidTr="00534B0C">
        <w:tc>
          <w:tcPr>
            <w:cnfStyle w:val="001000000000" w:firstRow="0" w:lastRow="0" w:firstColumn="1" w:lastColumn="0" w:oddVBand="0" w:evenVBand="0" w:oddHBand="0" w:evenHBand="0" w:firstRowFirstColumn="0" w:firstRowLastColumn="0" w:lastRowFirstColumn="0" w:lastRowLastColumn="0"/>
            <w:tcW w:w="4032" w:type="dxa"/>
          </w:tcPr>
          <w:p w14:paraId="4902273C" w14:textId="77777777" w:rsidR="00FF3942" w:rsidRPr="00534B0C" w:rsidRDefault="00000000">
            <w:pPr>
              <w:rPr>
                <w:color w:val="000000" w:themeColor="text1"/>
              </w:rPr>
            </w:pPr>
            <w:r w:rsidRPr="00534B0C">
              <w:rPr>
                <w:color w:val="000000" w:themeColor="text1"/>
                <w:sz w:val="20"/>
              </w:rPr>
              <w:t>temp_datasets/{dataset_id}/*.csv</w:t>
            </w:r>
          </w:p>
        </w:tc>
        <w:tc>
          <w:tcPr>
            <w:tcW w:w="4608" w:type="dxa"/>
          </w:tcPr>
          <w:p w14:paraId="72A80F39"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Downloaded reference dataset CSV(s)</w:t>
            </w:r>
          </w:p>
        </w:tc>
      </w:tr>
      <w:tr w:rsidR="00FF3942" w:rsidRPr="00534B0C" w14:paraId="7888348B"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A8373A2" w14:textId="77777777" w:rsidR="00FF3942" w:rsidRPr="00534B0C" w:rsidRDefault="00000000">
            <w:pPr>
              <w:rPr>
                <w:color w:val="000000" w:themeColor="text1"/>
              </w:rPr>
            </w:pPr>
            <w:r w:rsidRPr="00534B0C">
              <w:rPr>
                <w:color w:val="000000" w:themeColor="text1"/>
                <w:sz w:val="20"/>
              </w:rPr>
              <w:t>temp_datasets/{dataset_id}/template.csv</w:t>
            </w:r>
          </w:p>
        </w:tc>
        <w:tc>
          <w:tcPr>
            <w:tcW w:w="4608" w:type="dxa"/>
          </w:tcPr>
          <w:p w14:paraId="4FF8029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200-row template generated from schema</w:t>
            </w:r>
          </w:p>
        </w:tc>
      </w:tr>
      <w:tr w:rsidR="00FF3942" w:rsidRPr="00534B0C" w14:paraId="5A1EB2AB" w14:textId="77777777" w:rsidTr="00534B0C">
        <w:tc>
          <w:tcPr>
            <w:cnfStyle w:val="001000000000" w:firstRow="0" w:lastRow="0" w:firstColumn="1" w:lastColumn="0" w:oddVBand="0" w:evenVBand="0" w:oddHBand="0" w:evenHBand="0" w:firstRowFirstColumn="0" w:firstRowLastColumn="0" w:lastRowFirstColumn="0" w:lastRowLastColumn="0"/>
            <w:tcW w:w="4032" w:type="dxa"/>
          </w:tcPr>
          <w:p w14:paraId="1C54A299" w14:textId="77777777" w:rsidR="00FF3942" w:rsidRPr="00534B0C" w:rsidRDefault="00000000">
            <w:pPr>
              <w:rPr>
                <w:color w:val="000000" w:themeColor="text1"/>
              </w:rPr>
            </w:pPr>
            <w:r w:rsidRPr="00534B0C">
              <w:rPr>
                <w:color w:val="000000" w:themeColor="text1"/>
                <w:sz w:val="20"/>
              </w:rPr>
              <w:t>temp_datasets/{dataset_id}/test_set.csv</w:t>
            </w:r>
          </w:p>
        </w:tc>
        <w:tc>
          <w:tcPr>
            <w:tcW w:w="4608" w:type="dxa"/>
          </w:tcPr>
          <w:p w14:paraId="75EE82D9"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20% held-out test set for validation</w:t>
            </w:r>
          </w:p>
        </w:tc>
      </w:tr>
      <w:tr w:rsidR="00FF3942" w:rsidRPr="00534B0C" w14:paraId="3ACE211A"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6B9436E" w14:textId="77777777" w:rsidR="00FF3942" w:rsidRPr="00534B0C" w:rsidRDefault="00000000">
            <w:pPr>
              <w:rPr>
                <w:color w:val="000000" w:themeColor="text1"/>
              </w:rPr>
            </w:pPr>
            <w:r w:rsidRPr="00534B0C">
              <w:rPr>
                <w:color w:val="000000" w:themeColor="text1"/>
                <w:sz w:val="20"/>
              </w:rPr>
              <w:t>temp_datasets/{dataset_id}/synthetic_output.csv</w:t>
            </w:r>
          </w:p>
        </w:tc>
        <w:tc>
          <w:tcPr>
            <w:tcW w:w="4608" w:type="dxa"/>
          </w:tcPr>
          <w:p w14:paraId="6C5CAFB8"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Final generated synthetic dataset</w:t>
            </w:r>
          </w:p>
        </w:tc>
      </w:tr>
    </w:tbl>
    <w:p w14:paraId="10D8B4A5" w14:textId="77777777" w:rsidR="00FF3942" w:rsidRPr="00534B0C" w:rsidRDefault="00FF3942">
      <w:pPr>
        <w:spacing w:after="120"/>
        <w:rPr>
          <w:color w:val="000000" w:themeColor="text1"/>
        </w:rPr>
      </w:pPr>
    </w:p>
    <w:tbl>
      <w:tblPr>
        <w:tblStyle w:val="TableGrid"/>
        <w:tblW w:w="0" w:type="auto"/>
        <w:tblLook w:val="04A0" w:firstRow="1" w:lastRow="0" w:firstColumn="1" w:lastColumn="0" w:noHBand="0" w:noVBand="1"/>
      </w:tblPr>
      <w:tblGrid>
        <w:gridCol w:w="8948"/>
      </w:tblGrid>
      <w:tr w:rsidR="00FF3942" w:rsidRPr="00534B0C" w14:paraId="0A6B1659" w14:textId="77777777" w:rsidTr="00534B0C">
        <w:tc>
          <w:tcPr>
            <w:tcW w:w="9066" w:type="dxa"/>
            <w:tcBorders>
              <w:top w:val="single" w:sz="4" w:space="0" w:color="D0D0D0"/>
              <w:left w:val="single" w:sz="4" w:space="0" w:color="D0D0D0"/>
              <w:bottom w:val="single" w:sz="4" w:space="0" w:color="D0D0D0"/>
              <w:right w:val="single" w:sz="4" w:space="0" w:color="D0D0D0"/>
            </w:tcBorders>
            <w:shd w:val="clear" w:color="auto" w:fill="F2F2F2" w:themeFill="background1" w:themeFillShade="F2"/>
          </w:tcPr>
          <w:p w14:paraId="6496DB61" w14:textId="77777777" w:rsidR="00FF3942" w:rsidRPr="00534B0C" w:rsidRDefault="00000000">
            <w:pPr>
              <w:spacing w:before="80" w:after="80"/>
              <w:ind w:left="144"/>
              <w:rPr>
                <w:color w:val="000000" w:themeColor="text1"/>
              </w:rPr>
            </w:pPr>
            <w:r w:rsidRPr="00534B0C">
              <w:rPr>
                <w:b/>
                <w:color w:val="000000" w:themeColor="text1"/>
                <w:sz w:val="20"/>
              </w:rPr>
              <w:t xml:space="preserve">WARNING:  </w:t>
            </w:r>
            <w:r w:rsidRPr="00534B0C">
              <w:rPr>
                <w:color w:val="000000" w:themeColor="text1"/>
                <w:sz w:val="20"/>
              </w:rPr>
              <w:t>Files in temp_datasets/ are not persistent across Hugging Face Spaces container restarts. Users should download their generated datasets before the container is recycled.</w:t>
            </w:r>
          </w:p>
        </w:tc>
      </w:tr>
    </w:tbl>
    <w:p w14:paraId="4944FC58" w14:textId="77777777" w:rsidR="00FF3942" w:rsidRPr="00534B0C" w:rsidRDefault="00FF3942">
      <w:pPr>
        <w:spacing w:after="80"/>
        <w:rPr>
          <w:color w:val="000000" w:themeColor="text1"/>
        </w:rPr>
      </w:pPr>
    </w:p>
    <w:p w14:paraId="769195A8" w14:textId="77777777" w:rsidR="00FF3942" w:rsidRPr="00534B0C" w:rsidRDefault="00000000">
      <w:pPr>
        <w:pStyle w:val="Heading2"/>
        <w:spacing w:before="240" w:after="80"/>
        <w:rPr>
          <w:color w:val="000000" w:themeColor="text1"/>
        </w:rPr>
      </w:pPr>
      <w:r w:rsidRPr="00534B0C">
        <w:rPr>
          <w:color w:val="000000" w:themeColor="text1"/>
        </w:rPr>
        <w:t>9.4  Common Troubleshooting</w:t>
      </w:r>
    </w:p>
    <w:tbl>
      <w:tblPr>
        <w:tblStyle w:val="PlainTable1"/>
        <w:tblW w:w="0" w:type="auto"/>
        <w:tblLook w:val="04A0" w:firstRow="1" w:lastRow="0" w:firstColumn="1" w:lastColumn="0" w:noHBand="0" w:noVBand="1"/>
      </w:tblPr>
      <w:tblGrid>
        <w:gridCol w:w="3168"/>
        <w:gridCol w:w="5472"/>
      </w:tblGrid>
      <w:tr w:rsidR="00FF3942" w:rsidRPr="00534B0C" w14:paraId="0B13403E"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A273821" w14:textId="77777777" w:rsidR="00FF3942" w:rsidRPr="00534B0C" w:rsidRDefault="00000000">
            <w:pPr>
              <w:rPr>
                <w:color w:val="000000" w:themeColor="text1"/>
              </w:rPr>
            </w:pPr>
            <w:r w:rsidRPr="00534B0C">
              <w:rPr>
                <w:color w:val="000000" w:themeColor="text1"/>
                <w:sz w:val="20"/>
              </w:rPr>
              <w:t>Problem</w:t>
            </w:r>
          </w:p>
        </w:tc>
        <w:tc>
          <w:tcPr>
            <w:tcW w:w="5472" w:type="dxa"/>
          </w:tcPr>
          <w:p w14:paraId="5DA12B9E"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Resolution</w:t>
            </w:r>
          </w:p>
        </w:tc>
      </w:tr>
      <w:tr w:rsidR="00FF3942" w:rsidRPr="00534B0C" w14:paraId="5C245926"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C9436F4" w14:textId="77777777" w:rsidR="00FF3942" w:rsidRPr="00534B0C" w:rsidRDefault="00000000">
            <w:pPr>
              <w:rPr>
                <w:color w:val="000000" w:themeColor="text1"/>
              </w:rPr>
            </w:pPr>
            <w:r w:rsidRPr="00534B0C">
              <w:rPr>
                <w:color w:val="000000" w:themeColor="text1"/>
                <w:sz w:val="20"/>
              </w:rPr>
              <w:t>Anthropic API 401 error</w:t>
            </w:r>
          </w:p>
        </w:tc>
        <w:tc>
          <w:tcPr>
            <w:tcW w:w="5472" w:type="dxa"/>
          </w:tcPr>
          <w:p w14:paraId="5D0D23D4"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Verify ANTHROPIC_API_KEY is set correctly in the Railway environment variables.</w:t>
            </w:r>
          </w:p>
        </w:tc>
      </w:tr>
      <w:tr w:rsidR="00FF3942" w:rsidRPr="00534B0C" w14:paraId="1E94C9E0"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797CFE89" w14:textId="77777777" w:rsidR="00FF3942" w:rsidRPr="00534B0C" w:rsidRDefault="00000000">
            <w:pPr>
              <w:rPr>
                <w:color w:val="000000" w:themeColor="text1"/>
              </w:rPr>
            </w:pPr>
            <w:r w:rsidRPr="00534B0C">
              <w:rPr>
                <w:color w:val="000000" w:themeColor="text1"/>
                <w:sz w:val="20"/>
              </w:rPr>
              <w:t>Kaggle download 404</w:t>
            </w:r>
          </w:p>
        </w:tc>
        <w:tc>
          <w:tcPr>
            <w:tcW w:w="5472" w:type="dxa"/>
          </w:tcPr>
          <w:p w14:paraId="4B3DD803"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Check that KAGGLE_USERNAME and KAGGLE_KEY are set as HF Space repository secrets. The specific dataset may also have been removed from Kaggle.</w:t>
            </w:r>
          </w:p>
        </w:tc>
      </w:tr>
      <w:tr w:rsidR="00FF3942" w:rsidRPr="00534B0C" w14:paraId="7AC5B1A1"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D116799" w14:textId="77777777" w:rsidR="00FF3942" w:rsidRPr="00534B0C" w:rsidRDefault="00000000">
            <w:pPr>
              <w:rPr>
                <w:color w:val="000000" w:themeColor="text1"/>
              </w:rPr>
            </w:pPr>
            <w:r w:rsidRPr="00534B0C">
              <w:rPr>
                <w:color w:val="000000" w:themeColor="text1"/>
                <w:sz w:val="20"/>
              </w:rPr>
              <w:t>CTGAN generation times out</w:t>
            </w:r>
          </w:p>
        </w:tc>
        <w:tc>
          <w:tcPr>
            <w:tcW w:w="5472" w:type="dxa"/>
          </w:tcPr>
          <w:p w14:paraId="2FC02E8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 xml:space="preserve">The 5-minute frontend timeout was exceeded. Try a smaller </w:t>
            </w:r>
            <w:r w:rsidRPr="00534B0C">
              <w:rPr>
                <w:color w:val="000000" w:themeColor="text1"/>
                <w:sz w:val="20"/>
              </w:rPr>
              <w:lastRenderedPageBreak/>
              <w:t>row count or a smaller reference dataset.</w:t>
            </w:r>
          </w:p>
        </w:tc>
      </w:tr>
      <w:tr w:rsidR="00FF3942" w:rsidRPr="00534B0C" w14:paraId="3B5E0D8E"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0D3C5D5C" w14:textId="77777777" w:rsidR="00FF3942" w:rsidRPr="00534B0C" w:rsidRDefault="00000000">
            <w:pPr>
              <w:rPr>
                <w:color w:val="000000" w:themeColor="text1"/>
              </w:rPr>
            </w:pPr>
            <w:r w:rsidRPr="00534B0C">
              <w:rPr>
                <w:color w:val="000000" w:themeColor="text1"/>
                <w:sz w:val="20"/>
              </w:rPr>
              <w:lastRenderedPageBreak/>
              <w:t>Low fidelity score</w:t>
            </w:r>
          </w:p>
        </w:tc>
        <w:tc>
          <w:tcPr>
            <w:tcW w:w="5472" w:type="dxa"/>
          </w:tcPr>
          <w:p w14:paraId="5FD64D3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Ensure the reference dataset has at least 500 rows. Very uniform or very small datasets produce low Wasserstein and correlation scores.</w:t>
            </w:r>
          </w:p>
        </w:tc>
      </w:tr>
      <w:tr w:rsidR="00FF3942" w:rsidRPr="00534B0C" w14:paraId="5DB55BA2"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23AC5BF" w14:textId="77777777" w:rsidR="00FF3942" w:rsidRPr="00534B0C" w:rsidRDefault="00000000">
            <w:pPr>
              <w:rPr>
                <w:color w:val="000000" w:themeColor="text1"/>
              </w:rPr>
            </w:pPr>
            <w:r w:rsidRPr="00534B0C">
              <w:rPr>
                <w:color w:val="000000" w:themeColor="text1"/>
                <w:sz w:val="20"/>
              </w:rPr>
              <w:t>HF Space not responding</w:t>
            </w:r>
          </w:p>
        </w:tc>
        <w:tc>
          <w:tcPr>
            <w:tcW w:w="5472" w:type="dxa"/>
          </w:tcPr>
          <w:p w14:paraId="43C0FCF7"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The container may be cold-starting. Wait 30–60 seconds and retry.</w:t>
            </w:r>
          </w:p>
        </w:tc>
      </w:tr>
      <w:tr w:rsidR="00FF3942" w:rsidRPr="00534B0C" w14:paraId="5B1615BC" w14:textId="77777777" w:rsidTr="00534B0C">
        <w:tc>
          <w:tcPr>
            <w:cnfStyle w:val="001000000000" w:firstRow="0" w:lastRow="0" w:firstColumn="1" w:lastColumn="0" w:oddVBand="0" w:evenVBand="0" w:oddHBand="0" w:evenHBand="0" w:firstRowFirstColumn="0" w:firstRowLastColumn="0" w:lastRowFirstColumn="0" w:lastRowLastColumn="0"/>
            <w:tcW w:w="3168" w:type="dxa"/>
          </w:tcPr>
          <w:p w14:paraId="11892FC5" w14:textId="77777777" w:rsidR="00FF3942" w:rsidRPr="00534B0C" w:rsidRDefault="00000000">
            <w:pPr>
              <w:rPr>
                <w:color w:val="000000" w:themeColor="text1"/>
              </w:rPr>
            </w:pPr>
            <w:r w:rsidRPr="00534B0C">
              <w:rPr>
                <w:color w:val="000000" w:themeColor="text1"/>
                <w:sz w:val="20"/>
              </w:rPr>
              <w:t>PostgreSQL connection refused</w:t>
            </w:r>
          </w:p>
        </w:tc>
        <w:tc>
          <w:tcPr>
            <w:tcW w:w="5472" w:type="dxa"/>
          </w:tcPr>
          <w:p w14:paraId="56FA4AD8"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Check DATABASE_URL in the Railway Node.js environment variables.</w:t>
            </w:r>
          </w:p>
        </w:tc>
      </w:tr>
      <w:tr w:rsidR="00FF3942" w:rsidRPr="00534B0C" w14:paraId="7C175AC5"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94CC242" w14:textId="77777777" w:rsidR="00FF3942" w:rsidRPr="00534B0C" w:rsidRDefault="00000000">
            <w:pPr>
              <w:rPr>
                <w:color w:val="000000" w:themeColor="text1"/>
              </w:rPr>
            </w:pPr>
            <w:r w:rsidRPr="00534B0C">
              <w:rPr>
                <w:color w:val="000000" w:themeColor="text1"/>
                <w:sz w:val="20"/>
              </w:rPr>
              <w:t>Frontend 404 on page refresh</w:t>
            </w:r>
          </w:p>
        </w:tc>
        <w:tc>
          <w:tcPr>
            <w:tcW w:w="5472" w:type="dxa"/>
          </w:tcPr>
          <w:p w14:paraId="10C54C93"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Vercel is configured to serve index.html for all routes via vercel.json rewrites.</w:t>
            </w:r>
          </w:p>
        </w:tc>
      </w:tr>
    </w:tbl>
    <w:p w14:paraId="270240B0" w14:textId="77777777" w:rsidR="00FF3942" w:rsidRPr="00534B0C" w:rsidRDefault="00FF3942">
      <w:pPr>
        <w:spacing w:after="120"/>
        <w:rPr>
          <w:color w:val="000000" w:themeColor="text1"/>
        </w:rPr>
      </w:pPr>
    </w:p>
    <w:p w14:paraId="6D2F565B" w14:textId="042C3255" w:rsidR="00FF3942" w:rsidRPr="00534B0C" w:rsidRDefault="00000000" w:rsidP="00897244">
      <w:pPr>
        <w:rPr>
          <w:color w:val="000000" w:themeColor="text1"/>
        </w:rPr>
      </w:pPr>
      <w:r w:rsidRPr="00534B0C">
        <w:rPr>
          <w:b/>
          <w:color w:val="000000" w:themeColor="text1"/>
          <w:sz w:val="32"/>
        </w:rPr>
        <w:t>10. Appendix</w:t>
      </w:r>
    </w:p>
    <w:p w14:paraId="4C10D6D8" w14:textId="77777777" w:rsidR="00FF3942" w:rsidRPr="00534B0C" w:rsidRDefault="00000000">
      <w:pPr>
        <w:pStyle w:val="Heading2"/>
        <w:spacing w:before="240" w:after="80"/>
        <w:rPr>
          <w:color w:val="000000" w:themeColor="text1"/>
        </w:rPr>
      </w:pPr>
      <w:proofErr w:type="gramStart"/>
      <w:r w:rsidRPr="00534B0C">
        <w:rPr>
          <w:color w:val="000000" w:themeColor="text1"/>
        </w:rPr>
        <w:t>10.1  Glossary</w:t>
      </w:r>
      <w:proofErr w:type="gramEnd"/>
    </w:p>
    <w:tbl>
      <w:tblPr>
        <w:tblStyle w:val="PlainTable1"/>
        <w:tblW w:w="0" w:type="auto"/>
        <w:tblLook w:val="04A0" w:firstRow="1" w:lastRow="0" w:firstColumn="1" w:lastColumn="0" w:noHBand="0" w:noVBand="1"/>
      </w:tblPr>
      <w:tblGrid>
        <w:gridCol w:w="2592"/>
        <w:gridCol w:w="6048"/>
      </w:tblGrid>
      <w:tr w:rsidR="00FF3942" w:rsidRPr="00534B0C" w14:paraId="06476DBA"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D0F0AFD" w14:textId="77777777" w:rsidR="00FF3942" w:rsidRPr="00534B0C" w:rsidRDefault="00000000">
            <w:pPr>
              <w:rPr>
                <w:color w:val="000000" w:themeColor="text1"/>
              </w:rPr>
            </w:pPr>
            <w:r w:rsidRPr="00534B0C">
              <w:rPr>
                <w:color w:val="000000" w:themeColor="text1"/>
                <w:sz w:val="20"/>
              </w:rPr>
              <w:t>Term</w:t>
            </w:r>
          </w:p>
        </w:tc>
        <w:tc>
          <w:tcPr>
            <w:tcW w:w="6048" w:type="dxa"/>
          </w:tcPr>
          <w:p w14:paraId="052562AE"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Definition</w:t>
            </w:r>
          </w:p>
        </w:tc>
      </w:tr>
      <w:tr w:rsidR="00FF3942" w:rsidRPr="00534B0C" w14:paraId="680A2264"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D493B1A" w14:textId="77777777" w:rsidR="00FF3942" w:rsidRPr="00534B0C" w:rsidRDefault="00000000">
            <w:pPr>
              <w:rPr>
                <w:color w:val="000000" w:themeColor="text1"/>
              </w:rPr>
            </w:pPr>
            <w:r w:rsidRPr="00534B0C">
              <w:rPr>
                <w:color w:val="000000" w:themeColor="text1"/>
                <w:sz w:val="20"/>
              </w:rPr>
              <w:t>CTGAN</w:t>
            </w:r>
          </w:p>
        </w:tc>
        <w:tc>
          <w:tcPr>
            <w:tcW w:w="6048" w:type="dxa"/>
          </w:tcPr>
          <w:p w14:paraId="7D6D600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Conditional Tabular GAN — a GAN-based model specialized for generating synthetic tabular data. Implemented via the ctgan Python package.</w:t>
            </w:r>
          </w:p>
        </w:tc>
      </w:tr>
      <w:tr w:rsidR="00FF3942" w:rsidRPr="00534B0C" w14:paraId="5C77CE67"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67D65089" w14:textId="77777777" w:rsidR="00FF3942" w:rsidRPr="00534B0C" w:rsidRDefault="00000000">
            <w:pPr>
              <w:rPr>
                <w:color w:val="000000" w:themeColor="text1"/>
              </w:rPr>
            </w:pPr>
            <w:r w:rsidRPr="00534B0C">
              <w:rPr>
                <w:color w:val="000000" w:themeColor="text1"/>
                <w:sz w:val="20"/>
              </w:rPr>
              <w:t>Gaussian Copula</w:t>
            </w:r>
          </w:p>
        </w:tc>
        <w:tc>
          <w:tcPr>
            <w:tcW w:w="6048" w:type="dxa"/>
          </w:tcPr>
          <w:p w14:paraId="23DC7B6D"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 statistical synthesizer that captures inter-column correlations via a Pearson correlation matrix and Cholesky decomposition. Used as the fallback when CTGAN fails.</w:t>
            </w:r>
          </w:p>
        </w:tc>
      </w:tr>
      <w:tr w:rsidR="00FF3942" w:rsidRPr="00534B0C" w14:paraId="1ED10879"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B361C08" w14:textId="77777777" w:rsidR="00FF3942" w:rsidRPr="00534B0C" w:rsidRDefault="00000000">
            <w:pPr>
              <w:rPr>
                <w:color w:val="000000" w:themeColor="text1"/>
              </w:rPr>
            </w:pPr>
            <w:r w:rsidRPr="00534B0C">
              <w:rPr>
                <w:color w:val="000000" w:themeColor="text1"/>
                <w:sz w:val="20"/>
              </w:rPr>
              <w:t>LLM</w:t>
            </w:r>
          </w:p>
        </w:tc>
        <w:tc>
          <w:tcPr>
            <w:tcW w:w="6048" w:type="dxa"/>
          </w:tcPr>
          <w:p w14:paraId="65DE5E3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Large Language Model — Claude Haiku (Anthropic) is used for schema generation, field suggestion, schema augmentation, and query expansion.</w:t>
            </w:r>
          </w:p>
        </w:tc>
      </w:tr>
      <w:tr w:rsidR="00FF3942" w:rsidRPr="00534B0C" w14:paraId="08667056"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543ECF0A" w14:textId="77777777" w:rsidR="00FF3942" w:rsidRPr="00534B0C" w:rsidRDefault="00000000">
            <w:pPr>
              <w:rPr>
                <w:color w:val="000000" w:themeColor="text1"/>
              </w:rPr>
            </w:pPr>
            <w:r w:rsidRPr="00534B0C">
              <w:rPr>
                <w:color w:val="000000" w:themeColor="text1"/>
                <w:sz w:val="20"/>
              </w:rPr>
              <w:t>TSTR</w:t>
            </w:r>
          </w:p>
        </w:tc>
        <w:tc>
          <w:tcPr>
            <w:tcW w:w="6048" w:type="dxa"/>
          </w:tcPr>
          <w:p w14:paraId="08999E9C"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Train on Synthetic, Test on Real — evaluates whether a model trained on synthetic data performs well on real held-out data.</w:t>
            </w:r>
          </w:p>
        </w:tc>
      </w:tr>
      <w:tr w:rsidR="00FF3942" w:rsidRPr="00534B0C" w14:paraId="54E043C7"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CF0466B" w14:textId="77777777" w:rsidR="00FF3942" w:rsidRPr="00534B0C" w:rsidRDefault="00000000">
            <w:pPr>
              <w:rPr>
                <w:color w:val="000000" w:themeColor="text1"/>
              </w:rPr>
            </w:pPr>
            <w:r w:rsidRPr="00534B0C">
              <w:rPr>
                <w:color w:val="000000" w:themeColor="text1"/>
                <w:sz w:val="20"/>
              </w:rPr>
              <w:t>Wasserstein Distance</w:t>
            </w:r>
          </w:p>
        </w:tc>
        <w:tc>
          <w:tcPr>
            <w:tcW w:w="6048" w:type="dxa"/>
          </w:tcPr>
          <w:p w14:paraId="08CA5309"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 statistical measure of how different two probability distributions are from each other. Used for column-level distribution similarity scoring.</w:t>
            </w:r>
          </w:p>
        </w:tc>
      </w:tr>
      <w:tr w:rsidR="00FF3942" w:rsidRPr="00534B0C" w14:paraId="033381BA"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3A951C62" w14:textId="77777777" w:rsidR="00FF3942" w:rsidRPr="00534B0C" w:rsidRDefault="00000000">
            <w:pPr>
              <w:rPr>
                <w:color w:val="000000" w:themeColor="text1"/>
              </w:rPr>
            </w:pPr>
            <w:r w:rsidRPr="00534B0C">
              <w:rPr>
                <w:color w:val="000000" w:themeColor="text1"/>
                <w:sz w:val="20"/>
              </w:rPr>
              <w:t>Pearson Correlation</w:t>
            </w:r>
          </w:p>
        </w:tc>
        <w:tc>
          <w:tcPr>
            <w:tcW w:w="6048" w:type="dxa"/>
          </w:tcPr>
          <w:p w14:paraId="056EB572"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Measures the linear relationship between two columns. Used to assess correlation preservation between real and synthetic datasets.</w:t>
            </w:r>
          </w:p>
        </w:tc>
      </w:tr>
      <w:tr w:rsidR="00FF3942" w:rsidRPr="00534B0C" w14:paraId="1956FDF5"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A046F98" w14:textId="77777777" w:rsidR="00FF3942" w:rsidRPr="00534B0C" w:rsidRDefault="00000000">
            <w:pPr>
              <w:rPr>
                <w:color w:val="000000" w:themeColor="text1"/>
              </w:rPr>
            </w:pPr>
            <w:r w:rsidRPr="00534B0C">
              <w:rPr>
                <w:color w:val="000000" w:themeColor="text1"/>
                <w:sz w:val="20"/>
              </w:rPr>
              <w:t>Fidelity Score</w:t>
            </w:r>
          </w:p>
        </w:tc>
        <w:tc>
          <w:tcPr>
            <w:tcW w:w="6048" w:type="dxa"/>
          </w:tcPr>
          <w:p w14:paraId="473A0ECF"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 composite metric (weighted average of Wasserstein and correlation scores plus TSTR) measuring how statistically similar synthetic data is to the reference dataset.</w:t>
            </w:r>
          </w:p>
        </w:tc>
      </w:tr>
      <w:tr w:rsidR="00FF3942" w:rsidRPr="00534B0C" w14:paraId="3C071CED"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395962EA" w14:textId="77777777" w:rsidR="00FF3942" w:rsidRPr="00534B0C" w:rsidRDefault="00000000">
            <w:pPr>
              <w:rPr>
                <w:color w:val="000000" w:themeColor="text1"/>
              </w:rPr>
            </w:pPr>
            <w:r w:rsidRPr="00534B0C">
              <w:rPr>
                <w:color w:val="000000" w:themeColor="text1"/>
                <w:sz w:val="20"/>
              </w:rPr>
              <w:t>Smart Search</w:t>
            </w:r>
          </w:p>
        </w:tc>
        <w:tc>
          <w:tcPr>
            <w:tcW w:w="6048" w:type="dxa"/>
          </w:tcPr>
          <w:p w14:paraId="35348CB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 built-in feature that simultaneously searches Kaggle, Hugging Face, UCI, OpenML, Data.gov.ph, and PSA using expanded query terms.</w:t>
            </w:r>
          </w:p>
        </w:tc>
      </w:tr>
      <w:tr w:rsidR="00FF3942" w:rsidRPr="00534B0C" w14:paraId="494068AD"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7ED7EC5" w14:textId="77777777" w:rsidR="00FF3942" w:rsidRPr="00534B0C" w:rsidRDefault="00000000">
            <w:pPr>
              <w:rPr>
                <w:color w:val="000000" w:themeColor="text1"/>
              </w:rPr>
            </w:pPr>
            <w:r w:rsidRPr="00534B0C">
              <w:rPr>
                <w:color w:val="000000" w:themeColor="text1"/>
                <w:sz w:val="20"/>
              </w:rPr>
              <w:t>Schema Augmentation</w:t>
            </w:r>
          </w:p>
        </w:tc>
        <w:tc>
          <w:tcPr>
            <w:tcW w:w="6048" w:type="dxa"/>
          </w:tcPr>
          <w:p w14:paraId="6D254120"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The process of adding AI-generated fields to a real dataset's schema when the real data is missing columns requested in the user's prompt.</w:t>
            </w:r>
          </w:p>
        </w:tc>
      </w:tr>
      <w:tr w:rsidR="00FF3942" w:rsidRPr="00534B0C" w14:paraId="54BEB13A"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46FC9F05" w14:textId="77777777" w:rsidR="00FF3942" w:rsidRPr="00534B0C" w:rsidRDefault="00000000">
            <w:pPr>
              <w:rPr>
                <w:color w:val="000000" w:themeColor="text1"/>
              </w:rPr>
            </w:pPr>
            <w:r w:rsidRPr="00534B0C">
              <w:rPr>
                <w:color w:val="000000" w:themeColor="text1"/>
                <w:sz w:val="20"/>
              </w:rPr>
              <w:t>temp_datasets/</w:t>
            </w:r>
          </w:p>
        </w:tc>
        <w:tc>
          <w:tcPr>
            <w:tcW w:w="6048" w:type="dxa"/>
          </w:tcPr>
          <w:p w14:paraId="646D6B6A"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The temporary file storage directory on the Python backend server where downloaded, template, and generated CSV files are stored per job.</w:t>
            </w:r>
          </w:p>
        </w:tc>
      </w:tr>
      <w:tr w:rsidR="00FF3942" w:rsidRPr="00534B0C" w14:paraId="60AA478B"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2A1D13E" w14:textId="77777777" w:rsidR="00FF3942" w:rsidRPr="00534B0C" w:rsidRDefault="00000000">
            <w:pPr>
              <w:rPr>
                <w:color w:val="000000" w:themeColor="text1"/>
              </w:rPr>
            </w:pPr>
            <w:r w:rsidRPr="00534B0C">
              <w:rPr>
                <w:color w:val="000000" w:themeColor="text1"/>
                <w:sz w:val="20"/>
              </w:rPr>
              <w:t>FastAPI</w:t>
            </w:r>
          </w:p>
        </w:tc>
        <w:tc>
          <w:tcPr>
            <w:tcW w:w="6048" w:type="dxa"/>
          </w:tcPr>
          <w:p w14:paraId="04E502D5"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A modern Python web framework for building REST APIs. Used for the Python backend.</w:t>
            </w:r>
          </w:p>
        </w:tc>
      </w:tr>
      <w:tr w:rsidR="00FF3942" w:rsidRPr="00534B0C" w14:paraId="5590B130" w14:textId="77777777" w:rsidTr="00534B0C">
        <w:tc>
          <w:tcPr>
            <w:cnfStyle w:val="001000000000" w:firstRow="0" w:lastRow="0" w:firstColumn="1" w:lastColumn="0" w:oddVBand="0" w:evenVBand="0" w:oddHBand="0" w:evenHBand="0" w:firstRowFirstColumn="0" w:firstRowLastColumn="0" w:lastRowFirstColumn="0" w:lastRowLastColumn="0"/>
            <w:tcW w:w="2592" w:type="dxa"/>
          </w:tcPr>
          <w:p w14:paraId="7F87991A" w14:textId="77777777" w:rsidR="00FF3942" w:rsidRPr="00534B0C" w:rsidRDefault="00000000">
            <w:pPr>
              <w:rPr>
                <w:color w:val="000000" w:themeColor="text1"/>
              </w:rPr>
            </w:pPr>
            <w:r w:rsidRPr="00534B0C">
              <w:rPr>
                <w:color w:val="000000" w:themeColor="text1"/>
                <w:sz w:val="20"/>
              </w:rPr>
              <w:t>HF Spaces</w:t>
            </w:r>
          </w:p>
        </w:tc>
        <w:tc>
          <w:tcPr>
            <w:tcW w:w="6048" w:type="dxa"/>
          </w:tcPr>
          <w:p w14:paraId="10097315"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Hugging Face Spaces — the cloud hosting platform for the Python backend Docker container.</w:t>
            </w:r>
          </w:p>
        </w:tc>
      </w:tr>
    </w:tbl>
    <w:p w14:paraId="2AEA5FFF" w14:textId="77777777" w:rsidR="00FF3942" w:rsidRPr="00534B0C" w:rsidRDefault="00FF3942">
      <w:pPr>
        <w:spacing w:after="120"/>
        <w:rPr>
          <w:color w:val="000000" w:themeColor="text1"/>
        </w:rPr>
      </w:pPr>
    </w:p>
    <w:p w14:paraId="7C718024" w14:textId="77777777" w:rsidR="00FF3942" w:rsidRPr="00534B0C" w:rsidRDefault="00000000">
      <w:pPr>
        <w:pStyle w:val="Heading2"/>
        <w:spacing w:before="240" w:after="80"/>
        <w:rPr>
          <w:color w:val="000000" w:themeColor="text1"/>
        </w:rPr>
      </w:pPr>
      <w:r w:rsidRPr="00534B0C">
        <w:rPr>
          <w:color w:val="000000" w:themeColor="text1"/>
        </w:rPr>
        <w:t>10.2  References</w:t>
      </w:r>
    </w:p>
    <w:p w14:paraId="294DE25C" w14:textId="77777777" w:rsidR="00FF3942" w:rsidRPr="00534B0C" w:rsidRDefault="00000000">
      <w:pPr>
        <w:pStyle w:val="ListBullet"/>
        <w:spacing w:after="60"/>
        <w:ind w:left="576"/>
        <w:rPr>
          <w:color w:val="000000" w:themeColor="text1"/>
        </w:rPr>
      </w:pPr>
      <w:r w:rsidRPr="00534B0C">
        <w:rPr>
          <w:color w:val="000000" w:themeColor="text1"/>
          <w:sz w:val="20"/>
        </w:rPr>
        <w:t>Xu, L. et al. (2019). Modeling Tabular Data using Conditional GAN. NeurIPS 2019.</w:t>
      </w:r>
    </w:p>
    <w:p w14:paraId="2BF1B1E0" w14:textId="77777777" w:rsidR="00FF3942" w:rsidRPr="00534B0C" w:rsidRDefault="00000000">
      <w:pPr>
        <w:pStyle w:val="ListBullet"/>
        <w:spacing w:after="60"/>
        <w:ind w:left="576"/>
        <w:rPr>
          <w:color w:val="000000" w:themeColor="text1"/>
        </w:rPr>
      </w:pPr>
      <w:r w:rsidRPr="00534B0C">
        <w:rPr>
          <w:color w:val="000000" w:themeColor="text1"/>
          <w:sz w:val="20"/>
        </w:rPr>
        <w:t>Anthropic. (2024). Claude API Documentation. https://docs.anthropic.com</w:t>
      </w:r>
    </w:p>
    <w:p w14:paraId="724198AB" w14:textId="77777777" w:rsidR="00FF3942" w:rsidRPr="00534B0C" w:rsidRDefault="00000000">
      <w:pPr>
        <w:pStyle w:val="ListBullet"/>
        <w:spacing w:after="60"/>
        <w:ind w:left="576"/>
        <w:rPr>
          <w:color w:val="000000" w:themeColor="text1"/>
        </w:rPr>
      </w:pPr>
      <w:r w:rsidRPr="00534B0C">
        <w:rPr>
          <w:color w:val="000000" w:themeColor="text1"/>
          <w:sz w:val="20"/>
        </w:rPr>
        <w:t>CTGAN Python Package. https://github.com/sdv-dev/CTGAN</w:t>
      </w:r>
    </w:p>
    <w:p w14:paraId="598ABE19" w14:textId="77777777" w:rsidR="00FF3942" w:rsidRPr="00534B0C" w:rsidRDefault="00000000">
      <w:pPr>
        <w:pStyle w:val="ListBullet"/>
        <w:spacing w:after="60"/>
        <w:ind w:left="576"/>
        <w:rPr>
          <w:color w:val="000000" w:themeColor="text1"/>
        </w:rPr>
      </w:pPr>
      <w:r w:rsidRPr="00534B0C">
        <w:rPr>
          <w:color w:val="000000" w:themeColor="text1"/>
          <w:sz w:val="20"/>
        </w:rPr>
        <w:lastRenderedPageBreak/>
        <w:t>FastAPI Documentation. https://fastapi.tiangolo.com</w:t>
      </w:r>
    </w:p>
    <w:p w14:paraId="3AABA72A" w14:textId="77777777" w:rsidR="00FF3942" w:rsidRPr="00534B0C" w:rsidRDefault="00000000">
      <w:pPr>
        <w:pStyle w:val="ListBullet"/>
        <w:spacing w:after="60"/>
        <w:ind w:left="576"/>
        <w:rPr>
          <w:color w:val="000000" w:themeColor="text1"/>
        </w:rPr>
      </w:pPr>
      <w:r w:rsidRPr="00534B0C">
        <w:rPr>
          <w:color w:val="000000" w:themeColor="text1"/>
          <w:sz w:val="20"/>
        </w:rPr>
        <w:t>React Documentation. https://react.dev</w:t>
      </w:r>
    </w:p>
    <w:p w14:paraId="6638C72E" w14:textId="77777777" w:rsidR="00FF3942" w:rsidRPr="00534B0C" w:rsidRDefault="00000000">
      <w:pPr>
        <w:pStyle w:val="ListBullet"/>
        <w:spacing w:after="60"/>
        <w:ind w:left="576"/>
        <w:rPr>
          <w:color w:val="000000" w:themeColor="text1"/>
        </w:rPr>
      </w:pPr>
      <w:r w:rsidRPr="00534B0C">
        <w:rPr>
          <w:color w:val="000000" w:themeColor="text1"/>
          <w:sz w:val="20"/>
        </w:rPr>
        <w:t>Hugging Face Spaces Documentation. https://huggingface.co/docs/hub/spaces</w:t>
      </w:r>
    </w:p>
    <w:p w14:paraId="2B3E1025" w14:textId="77777777" w:rsidR="00FF3942" w:rsidRPr="00534B0C" w:rsidRDefault="00000000">
      <w:pPr>
        <w:pStyle w:val="Heading2"/>
        <w:spacing w:before="240" w:after="80"/>
        <w:rPr>
          <w:color w:val="000000" w:themeColor="text1"/>
        </w:rPr>
      </w:pPr>
      <w:r w:rsidRPr="00534B0C">
        <w:rPr>
          <w:color w:val="000000" w:themeColor="text1"/>
        </w:rPr>
        <w:t>10.3  Thesis Advisers</w:t>
      </w:r>
    </w:p>
    <w:tbl>
      <w:tblPr>
        <w:tblStyle w:val="PlainTable1"/>
        <w:tblW w:w="0" w:type="auto"/>
        <w:tblLook w:val="04A0" w:firstRow="1" w:lastRow="0" w:firstColumn="1" w:lastColumn="0" w:noHBand="0" w:noVBand="1"/>
      </w:tblPr>
      <w:tblGrid>
        <w:gridCol w:w="2880"/>
        <w:gridCol w:w="5760"/>
      </w:tblGrid>
      <w:tr w:rsidR="00FF3942" w:rsidRPr="00534B0C" w14:paraId="434C2533" w14:textId="77777777" w:rsidTr="0053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FE2C85" w14:textId="77777777" w:rsidR="00FF3942" w:rsidRPr="00534B0C" w:rsidRDefault="00000000">
            <w:pPr>
              <w:rPr>
                <w:color w:val="000000" w:themeColor="text1"/>
              </w:rPr>
            </w:pPr>
            <w:r w:rsidRPr="00534B0C">
              <w:rPr>
                <w:color w:val="000000" w:themeColor="text1"/>
                <w:sz w:val="20"/>
              </w:rPr>
              <w:t>Role</w:t>
            </w:r>
          </w:p>
        </w:tc>
        <w:tc>
          <w:tcPr>
            <w:tcW w:w="5760" w:type="dxa"/>
          </w:tcPr>
          <w:p w14:paraId="5FFE8BF5" w14:textId="77777777" w:rsidR="00FF3942" w:rsidRPr="00534B0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Name</w:t>
            </w:r>
          </w:p>
        </w:tc>
      </w:tr>
      <w:tr w:rsidR="00FF3942" w:rsidRPr="00534B0C" w14:paraId="6E07949B"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BDE48" w14:textId="77777777" w:rsidR="00FF3942" w:rsidRPr="00534B0C" w:rsidRDefault="00000000">
            <w:pPr>
              <w:rPr>
                <w:color w:val="000000" w:themeColor="text1"/>
              </w:rPr>
            </w:pPr>
            <w:r w:rsidRPr="00534B0C">
              <w:rPr>
                <w:color w:val="000000" w:themeColor="text1"/>
                <w:sz w:val="20"/>
              </w:rPr>
              <w:t>Research Adviser</w:t>
            </w:r>
          </w:p>
        </w:tc>
        <w:tc>
          <w:tcPr>
            <w:tcW w:w="5760" w:type="dxa"/>
          </w:tcPr>
          <w:p w14:paraId="22CB584F"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Johniel Zar Mendoza</w:t>
            </w:r>
          </w:p>
        </w:tc>
      </w:tr>
      <w:tr w:rsidR="00FF3942" w:rsidRPr="00534B0C" w14:paraId="6C72005B" w14:textId="77777777" w:rsidTr="00534B0C">
        <w:tc>
          <w:tcPr>
            <w:cnfStyle w:val="001000000000" w:firstRow="0" w:lastRow="0" w:firstColumn="1" w:lastColumn="0" w:oddVBand="0" w:evenVBand="0" w:oddHBand="0" w:evenHBand="0" w:firstRowFirstColumn="0" w:firstRowLastColumn="0" w:lastRowFirstColumn="0" w:lastRowLastColumn="0"/>
            <w:tcW w:w="2880" w:type="dxa"/>
          </w:tcPr>
          <w:p w14:paraId="33DCEA35" w14:textId="77777777" w:rsidR="00FF3942" w:rsidRPr="00534B0C" w:rsidRDefault="00000000">
            <w:pPr>
              <w:rPr>
                <w:color w:val="000000" w:themeColor="text1"/>
              </w:rPr>
            </w:pPr>
            <w:r w:rsidRPr="00534B0C">
              <w:rPr>
                <w:color w:val="000000" w:themeColor="text1"/>
                <w:sz w:val="20"/>
              </w:rPr>
              <w:t>Technical Adviser</w:t>
            </w:r>
          </w:p>
        </w:tc>
        <w:tc>
          <w:tcPr>
            <w:tcW w:w="5760" w:type="dxa"/>
          </w:tcPr>
          <w:p w14:paraId="3D11BC4F"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Arthur Tristan Ramos</w:t>
            </w:r>
          </w:p>
        </w:tc>
      </w:tr>
      <w:tr w:rsidR="00FF3942" w:rsidRPr="00534B0C" w14:paraId="47A7D495"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84A535" w14:textId="77777777" w:rsidR="00FF3942" w:rsidRPr="00534B0C" w:rsidRDefault="00000000">
            <w:pPr>
              <w:rPr>
                <w:color w:val="000000" w:themeColor="text1"/>
              </w:rPr>
            </w:pPr>
            <w:r w:rsidRPr="00534B0C">
              <w:rPr>
                <w:color w:val="000000" w:themeColor="text1"/>
                <w:sz w:val="20"/>
              </w:rPr>
              <w:t>Thesis Adviser</w:t>
            </w:r>
          </w:p>
        </w:tc>
        <w:tc>
          <w:tcPr>
            <w:tcW w:w="5760" w:type="dxa"/>
          </w:tcPr>
          <w:p w14:paraId="37C2CFBA"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Dr. Erlinda Cassiela Abarintos</w:t>
            </w:r>
          </w:p>
        </w:tc>
      </w:tr>
      <w:tr w:rsidR="00FF3942" w:rsidRPr="00534B0C" w14:paraId="1AE6412C" w14:textId="77777777" w:rsidTr="00534B0C">
        <w:tc>
          <w:tcPr>
            <w:cnfStyle w:val="001000000000" w:firstRow="0" w:lastRow="0" w:firstColumn="1" w:lastColumn="0" w:oddVBand="0" w:evenVBand="0" w:oddHBand="0" w:evenHBand="0" w:firstRowFirstColumn="0" w:firstRowLastColumn="0" w:lastRowFirstColumn="0" w:lastRowLastColumn="0"/>
            <w:tcW w:w="2880" w:type="dxa"/>
          </w:tcPr>
          <w:p w14:paraId="0C9332F2" w14:textId="77777777" w:rsidR="00FF3942" w:rsidRPr="00534B0C" w:rsidRDefault="00000000">
            <w:pPr>
              <w:rPr>
                <w:color w:val="000000" w:themeColor="text1"/>
              </w:rPr>
            </w:pPr>
            <w:r w:rsidRPr="00534B0C">
              <w:rPr>
                <w:color w:val="000000" w:themeColor="text1"/>
                <w:sz w:val="20"/>
              </w:rPr>
              <w:t>Institution</w:t>
            </w:r>
          </w:p>
        </w:tc>
        <w:tc>
          <w:tcPr>
            <w:tcW w:w="5760" w:type="dxa"/>
          </w:tcPr>
          <w:p w14:paraId="06162717"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Gordon College — College of Computer Studies</w:t>
            </w:r>
          </w:p>
        </w:tc>
      </w:tr>
      <w:tr w:rsidR="00FF3942" w:rsidRPr="00534B0C" w14:paraId="3614BD62" w14:textId="77777777" w:rsidTr="0053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F0815" w14:textId="77777777" w:rsidR="00FF3942" w:rsidRPr="00534B0C" w:rsidRDefault="00000000">
            <w:pPr>
              <w:rPr>
                <w:color w:val="000000" w:themeColor="text1"/>
              </w:rPr>
            </w:pPr>
            <w:r w:rsidRPr="00534B0C">
              <w:rPr>
                <w:color w:val="000000" w:themeColor="text1"/>
                <w:sz w:val="20"/>
              </w:rPr>
              <w:t>Location</w:t>
            </w:r>
          </w:p>
        </w:tc>
        <w:tc>
          <w:tcPr>
            <w:tcW w:w="5760" w:type="dxa"/>
          </w:tcPr>
          <w:p w14:paraId="6EC5D1F6" w14:textId="77777777" w:rsidR="00FF3942" w:rsidRPr="00534B0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34B0C">
              <w:rPr>
                <w:color w:val="000000" w:themeColor="text1"/>
                <w:sz w:val="20"/>
              </w:rPr>
              <w:t>Olongapo City, Philippines</w:t>
            </w:r>
          </w:p>
        </w:tc>
      </w:tr>
      <w:tr w:rsidR="00FF3942" w:rsidRPr="00534B0C" w14:paraId="1AFC86A8" w14:textId="77777777" w:rsidTr="00534B0C">
        <w:tc>
          <w:tcPr>
            <w:cnfStyle w:val="001000000000" w:firstRow="0" w:lastRow="0" w:firstColumn="1" w:lastColumn="0" w:oddVBand="0" w:evenVBand="0" w:oddHBand="0" w:evenHBand="0" w:firstRowFirstColumn="0" w:firstRowLastColumn="0" w:lastRowFirstColumn="0" w:lastRowLastColumn="0"/>
            <w:tcW w:w="2880" w:type="dxa"/>
          </w:tcPr>
          <w:p w14:paraId="54B22B8C" w14:textId="77777777" w:rsidR="00FF3942" w:rsidRPr="00534B0C" w:rsidRDefault="00000000">
            <w:pPr>
              <w:rPr>
                <w:color w:val="000000" w:themeColor="text1"/>
              </w:rPr>
            </w:pPr>
            <w:r w:rsidRPr="00534B0C">
              <w:rPr>
                <w:color w:val="000000" w:themeColor="text1"/>
                <w:sz w:val="20"/>
              </w:rPr>
              <w:t>Website</w:t>
            </w:r>
          </w:p>
        </w:tc>
        <w:tc>
          <w:tcPr>
            <w:tcW w:w="5760" w:type="dxa"/>
          </w:tcPr>
          <w:p w14:paraId="523D769F" w14:textId="77777777" w:rsidR="00FF3942" w:rsidRPr="00534B0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34B0C">
              <w:rPr>
                <w:color w:val="000000" w:themeColor="text1"/>
                <w:sz w:val="20"/>
              </w:rPr>
              <w:t>synthcs.site</w:t>
            </w:r>
          </w:p>
        </w:tc>
      </w:tr>
    </w:tbl>
    <w:p w14:paraId="64C6AD27" w14:textId="77777777" w:rsidR="00FF3942" w:rsidRPr="00534B0C" w:rsidRDefault="00FF3942">
      <w:pPr>
        <w:spacing w:after="120"/>
        <w:rPr>
          <w:color w:val="000000" w:themeColor="text1"/>
        </w:rPr>
      </w:pPr>
    </w:p>
    <w:p w14:paraId="34ED8E01" w14:textId="77777777" w:rsidR="00FF3942" w:rsidRPr="00534B0C" w:rsidRDefault="00FF3942">
      <w:pPr>
        <w:rPr>
          <w:color w:val="000000" w:themeColor="text1"/>
        </w:rPr>
      </w:pPr>
    </w:p>
    <w:p w14:paraId="186D983A" w14:textId="77777777" w:rsidR="00FF3942" w:rsidRPr="00534B0C" w:rsidRDefault="00000000">
      <w:pPr>
        <w:jc w:val="center"/>
        <w:rPr>
          <w:color w:val="000000" w:themeColor="text1"/>
        </w:rPr>
      </w:pPr>
      <w:r w:rsidRPr="00534B0C">
        <w:rPr>
          <w:i/>
          <w:color w:val="000000" w:themeColor="text1"/>
          <w:sz w:val="18"/>
        </w:rPr>
        <w:t>Synthetic Data. Real Results.  ·  SynthCS — Gordon College CCS © 2026</w:t>
      </w:r>
    </w:p>
    <w:sectPr w:rsidR="00FF3942" w:rsidRPr="00534B0C" w:rsidSect="00897244">
      <w:headerReference w:type="default" r:id="rId9"/>
      <w:footerReference w:type="default" r:id="rId10"/>
      <w:pgSz w:w="11906" w:h="16838" w:code="9"/>
      <w:pgMar w:top="1710" w:right="1587" w:bottom="1247" w:left="15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5C567" w14:textId="77777777" w:rsidR="00227FEA" w:rsidRDefault="00227FEA" w:rsidP="002C027E">
      <w:pPr>
        <w:spacing w:after="0" w:line="240" w:lineRule="auto"/>
      </w:pPr>
      <w:r>
        <w:separator/>
      </w:r>
    </w:p>
  </w:endnote>
  <w:endnote w:type="continuationSeparator" w:id="0">
    <w:p w14:paraId="56B4D3E0" w14:textId="77777777" w:rsidR="00227FEA" w:rsidRDefault="00227FEA" w:rsidP="002C0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2B4F" w14:textId="79252FC8" w:rsidR="00534B0C" w:rsidRDefault="00534B0C" w:rsidP="00534B0C">
    <w:pPr>
      <w:pBdr>
        <w:top w:val="single" w:sz="4" w:space="4" w:color="2E5FA3"/>
      </w:pBdr>
      <w:tabs>
        <w:tab w:val="right" w:pos="9026"/>
      </w:tabs>
      <w:spacing w:before="100"/>
    </w:pPr>
    <w:r>
      <w:rPr>
        <w:rFonts w:ascii="Arial" w:eastAsia="Arial" w:hAnsi="Arial" w:cs="Arial"/>
        <w:color w:val="888888"/>
        <w:sz w:val="17"/>
        <w:szCs w:val="17"/>
      </w:rPr>
      <w:t>Gordon College — College of Computer Studies</w:t>
    </w:r>
    <w:r>
      <w:rPr>
        <w:rFonts w:ascii="Arial" w:eastAsia="Arial" w:hAnsi="Arial" w:cs="Arial"/>
        <w:color w:val="888888"/>
        <w:sz w:val="17"/>
        <w:szCs w:val="17"/>
      </w:rPr>
      <w:tab/>
      <w:t xml:space="preserve">Page </w:t>
    </w: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0EEF" w14:textId="77777777" w:rsidR="00227FEA" w:rsidRDefault="00227FEA" w:rsidP="002C027E">
      <w:pPr>
        <w:spacing w:after="0" w:line="240" w:lineRule="auto"/>
      </w:pPr>
      <w:r>
        <w:separator/>
      </w:r>
    </w:p>
  </w:footnote>
  <w:footnote w:type="continuationSeparator" w:id="0">
    <w:p w14:paraId="42BDD671" w14:textId="77777777" w:rsidR="00227FEA" w:rsidRDefault="00227FEA" w:rsidP="002C0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D756" w14:textId="7E0BA241" w:rsidR="00534B0C" w:rsidRPr="00534B0C" w:rsidRDefault="00534B0C" w:rsidP="00534B0C">
    <w:pPr>
      <w:pBdr>
        <w:bottom w:val="single" w:sz="4" w:space="4" w:color="2E5FA3"/>
      </w:pBdr>
      <w:tabs>
        <w:tab w:val="left" w:pos="2224"/>
        <w:tab w:val="right" w:pos="9026"/>
      </w:tabs>
      <w:spacing w:after="100"/>
    </w:pPr>
    <w:r w:rsidRPr="00223F39">
      <w:rPr>
        <w:rFonts w:ascii="Arial" w:eastAsia="Arial" w:hAnsi="Arial" w:cs="Arial"/>
        <w:b/>
        <w:bCs/>
        <w:sz w:val="18"/>
        <w:szCs w:val="18"/>
      </w:rPr>
      <w:t>SYNTHCS</w:t>
    </w:r>
    <w:r w:rsidRPr="00223F39">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Technical</w:t>
    </w:r>
    <w:r w:rsidRPr="00223F39">
      <w:rPr>
        <w:rFonts w:ascii="Arial" w:eastAsia="Arial" w:hAnsi="Arial" w:cs="Arial"/>
        <w:sz w:val="18"/>
        <w:szCs w:val="18"/>
      </w:rPr>
      <w:t xml:space="preserve"> Manual</w:t>
    </w:r>
    <w:r>
      <w:rPr>
        <w:rFonts w:ascii="Arial" w:eastAsia="Arial" w:hAnsi="Arial" w:cs="Arial"/>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154373">
    <w:abstractNumId w:val="8"/>
  </w:num>
  <w:num w:numId="2" w16cid:durableId="2098476273">
    <w:abstractNumId w:val="6"/>
  </w:num>
  <w:num w:numId="3" w16cid:durableId="1011177397">
    <w:abstractNumId w:val="5"/>
  </w:num>
  <w:num w:numId="4" w16cid:durableId="915554137">
    <w:abstractNumId w:val="4"/>
  </w:num>
  <w:num w:numId="5" w16cid:durableId="556626965">
    <w:abstractNumId w:val="7"/>
  </w:num>
  <w:num w:numId="6" w16cid:durableId="997880336">
    <w:abstractNumId w:val="3"/>
  </w:num>
  <w:num w:numId="7" w16cid:durableId="709887215">
    <w:abstractNumId w:val="2"/>
  </w:num>
  <w:num w:numId="8" w16cid:durableId="22705549">
    <w:abstractNumId w:val="1"/>
  </w:num>
  <w:num w:numId="9" w16cid:durableId="29033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FA"/>
    <w:rsid w:val="00034616"/>
    <w:rsid w:val="0006063C"/>
    <w:rsid w:val="0015074B"/>
    <w:rsid w:val="00227FEA"/>
    <w:rsid w:val="0029639D"/>
    <w:rsid w:val="002C027E"/>
    <w:rsid w:val="00326F90"/>
    <w:rsid w:val="00372080"/>
    <w:rsid w:val="004B7442"/>
    <w:rsid w:val="00534B0C"/>
    <w:rsid w:val="00897244"/>
    <w:rsid w:val="00A71954"/>
    <w:rsid w:val="00AA1D8D"/>
    <w:rsid w:val="00B47730"/>
    <w:rsid w:val="00CB0664"/>
    <w:rsid w:val="00FC693F"/>
    <w:rsid w:val="00FF39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1921E"/>
  <w14:defaultImageDpi w14:val="300"/>
  <w15:docId w15:val="{60B670DF-0EB0-45E4-9C2A-CBA643FF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34B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534B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18</Pages>
  <Words>4042</Words>
  <Characters>23045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Lyresh Ann Bernardino</cp:lastModifiedBy>
  <cp:revision>3</cp:revision>
  <cp:lastPrinted>2026-05-18T05:55:00Z</cp:lastPrinted>
  <dcterms:created xsi:type="dcterms:W3CDTF">2013-12-23T23:15:00Z</dcterms:created>
  <dcterms:modified xsi:type="dcterms:W3CDTF">2026-05-18T19:05:00Z</dcterms:modified>
  <cp:category/>
</cp:coreProperties>
</file>