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58128439"/>
        <w:docPartObj>
          <w:docPartGallery w:val="Cover Pages"/>
          <w:docPartUnique/>
        </w:docPartObj>
      </w:sdtPr>
      <w:sdtContent>
        <w:p w14:paraId="769759A8" w14:textId="3CED3763" w:rsidR="006C0383" w:rsidRDefault="006C038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6C0383" w14:paraId="6251935F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BB51D18DEAEA499C8EEFCC2714937C4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7577C8A" w14:textId="4661B2CC" w:rsidR="006C0383" w:rsidRDefault="006C0383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Poulina Group Holding</w:t>
                    </w:r>
                  </w:p>
                </w:tc>
              </w:sdtContent>
            </w:sdt>
          </w:tr>
          <w:tr w:rsidR="006C0383" w14:paraId="13B44141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5D110E6927EC4BBD971E44783EFFF09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E8F8A29" w14:textId="69CEA152" w:rsidR="006C0383" w:rsidRDefault="006C0383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Notes pour cahier des charges</w:t>
                    </w:r>
                  </w:p>
                </w:sdtContent>
              </w:sdt>
            </w:tc>
          </w:tr>
          <w:tr w:rsidR="006C0383" w14:paraId="561370E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470274C531EB403FA474EFAB028D715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53825EC" w14:textId="1EFDF8C7" w:rsidR="006C0383" w:rsidRDefault="006C0383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Stage S4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6C0383" w14:paraId="3643008C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4B9C62345D2048E08524DE088793E95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2DF212A" w14:textId="5CC977D9" w:rsidR="006C0383" w:rsidRDefault="006C0383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Lilia Ben_Daï</w:t>
                    </w:r>
                  </w:p>
                </w:sdtContent>
              </w:sdt>
              <w:p w14:paraId="22EE97D1" w14:textId="18C93E06" w:rsidR="006C0383" w:rsidRPr="006C0383" w:rsidRDefault="006C0383">
                <w:pPr>
                  <w:pStyle w:val="Sansinterligne"/>
                  <w:rPr>
                    <w:color w:val="156082" w:themeColor="accent1"/>
                    <w:sz w:val="28"/>
                    <w:szCs w:val="28"/>
                  </w:rPr>
                </w:pPr>
              </w:p>
            </w:tc>
          </w:tr>
        </w:tbl>
        <w:p w14:paraId="1D0E77A8" w14:textId="0B54527D" w:rsidR="006C0383" w:rsidRDefault="006C0383">
          <w:r>
            <w:br w:type="page"/>
          </w:r>
        </w:p>
      </w:sdtContent>
    </w:sdt>
    <w:p w14:paraId="01B31CF5" w14:textId="6C64C0DA" w:rsidR="006C0383" w:rsidRDefault="006C0383" w:rsidP="006C0383">
      <w:pPr>
        <w:pStyle w:val="Paragraphedeliste"/>
        <w:numPr>
          <w:ilvl w:val="0"/>
          <w:numId w:val="2"/>
        </w:numPr>
      </w:pPr>
      <w:r w:rsidRPr="006C0383">
        <w:lastRenderedPageBreak/>
        <w:drawing>
          <wp:anchor distT="0" distB="0" distL="114300" distR="114300" simplePos="0" relativeHeight="251658240" behindDoc="1" locked="0" layoutInCell="1" allowOverlap="1" wp14:anchorId="57697FDC" wp14:editId="70476806">
            <wp:simplePos x="0" y="0"/>
            <wp:positionH relativeFrom="margin">
              <wp:align>left</wp:align>
            </wp:positionH>
            <wp:positionV relativeFrom="paragraph">
              <wp:posOffset>329160</wp:posOffset>
            </wp:positionV>
            <wp:extent cx="4681728" cy="3049492"/>
            <wp:effectExtent l="0" t="0" r="5080" b="0"/>
            <wp:wrapNone/>
            <wp:docPr id="625463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35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3049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Autorisations sur les demandes pour chaque rôle :</w:t>
      </w:r>
    </w:p>
    <w:p w14:paraId="68B19F31" w14:textId="671A7737" w:rsidR="006C0383" w:rsidRDefault="006C0383">
      <w:r>
        <w:t xml:space="preserve"> </w:t>
      </w:r>
    </w:p>
    <w:p w14:paraId="5F9EF1E0" w14:textId="77777777" w:rsidR="006C0383" w:rsidRDefault="006C0383"/>
    <w:p w14:paraId="1A1BE130" w14:textId="77777777" w:rsidR="006C0383" w:rsidRDefault="006C0383"/>
    <w:p w14:paraId="5CCEB6D0" w14:textId="77777777" w:rsidR="006C0383" w:rsidRDefault="006C0383"/>
    <w:p w14:paraId="47C2353F" w14:textId="77777777" w:rsidR="006C0383" w:rsidRDefault="006C0383"/>
    <w:p w14:paraId="02B2548A" w14:textId="77777777" w:rsidR="006C0383" w:rsidRDefault="006C0383"/>
    <w:p w14:paraId="5F057412" w14:textId="77777777" w:rsidR="006C0383" w:rsidRDefault="006C0383"/>
    <w:p w14:paraId="6F877793" w14:textId="77777777" w:rsidR="006C0383" w:rsidRDefault="006C0383"/>
    <w:p w14:paraId="056A19B7" w14:textId="77777777" w:rsidR="006C0383" w:rsidRDefault="006C0383"/>
    <w:p w14:paraId="2BFE6BB3" w14:textId="77777777" w:rsidR="006C0383" w:rsidRDefault="006C0383"/>
    <w:p w14:paraId="0E8D9018" w14:textId="77777777" w:rsidR="006C0383" w:rsidRDefault="006C0383"/>
    <w:p w14:paraId="3D088CF7" w14:textId="77777777" w:rsidR="006C0383" w:rsidRDefault="006C0383"/>
    <w:sectPr w:rsidR="006C0383" w:rsidSect="006C038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A39B6"/>
    <w:multiLevelType w:val="hybridMultilevel"/>
    <w:tmpl w:val="C17E9E42"/>
    <w:lvl w:ilvl="0" w:tplc="066E15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A36D6C"/>
    <w:multiLevelType w:val="hybridMultilevel"/>
    <w:tmpl w:val="DD3613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78630">
    <w:abstractNumId w:val="0"/>
  </w:num>
  <w:num w:numId="2" w16cid:durableId="65406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83"/>
    <w:rsid w:val="0022665E"/>
    <w:rsid w:val="006C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1AF14"/>
  <w15:chartTrackingRefBased/>
  <w15:docId w15:val="{BD258660-7CD6-414F-8D8D-4F6BD859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0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0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0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03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3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3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3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3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3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3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03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3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3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38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6C0383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C0383"/>
    <w:rPr>
      <w:rFonts w:eastAsiaTheme="minorEastAsia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51D18DEAEA499C8EEFCC2714937C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EB8467-6756-4490-B3E5-A5460507B6EA}"/>
      </w:docPartPr>
      <w:docPartBody>
        <w:p w:rsidR="00000000" w:rsidRDefault="00CD5C96" w:rsidP="00CD5C96">
          <w:pPr>
            <w:pStyle w:val="BB51D18DEAEA499C8EEFCC2714937C46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5D110E6927EC4BBD971E44783EFFF0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F2A5D6-DDFF-4DE1-B5C5-6EE6175F4B08}"/>
      </w:docPartPr>
      <w:docPartBody>
        <w:p w:rsidR="00000000" w:rsidRDefault="00CD5C96" w:rsidP="00CD5C96">
          <w:pPr>
            <w:pStyle w:val="5D110E6927EC4BBD971E44783EFFF09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470274C531EB403FA474EFAB028D7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2A1018-F659-426F-B9E7-768C5EFA4F01}"/>
      </w:docPartPr>
      <w:docPartBody>
        <w:p w:rsidR="00000000" w:rsidRDefault="00CD5C96" w:rsidP="00CD5C96">
          <w:pPr>
            <w:pStyle w:val="470274C531EB403FA474EFAB028D7155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4B9C62345D2048E08524DE088793E9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7962A1-61BE-4BB8-8F1A-FE56BA57E2E9}"/>
      </w:docPartPr>
      <w:docPartBody>
        <w:p w:rsidR="00000000" w:rsidRDefault="00CD5C96" w:rsidP="00CD5C96">
          <w:pPr>
            <w:pStyle w:val="4B9C62345D2048E08524DE088793E957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96"/>
    <w:rsid w:val="0022665E"/>
    <w:rsid w:val="006E750B"/>
    <w:rsid w:val="00CD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B51D18DEAEA499C8EEFCC2714937C46">
    <w:name w:val="BB51D18DEAEA499C8EEFCC2714937C46"/>
    <w:rsid w:val="00CD5C96"/>
  </w:style>
  <w:style w:type="paragraph" w:customStyle="1" w:styleId="5D110E6927EC4BBD971E44783EFFF097">
    <w:name w:val="5D110E6927EC4BBD971E44783EFFF097"/>
    <w:rsid w:val="00CD5C96"/>
  </w:style>
  <w:style w:type="paragraph" w:customStyle="1" w:styleId="470274C531EB403FA474EFAB028D7155">
    <w:name w:val="470274C531EB403FA474EFAB028D7155"/>
    <w:rsid w:val="00CD5C96"/>
  </w:style>
  <w:style w:type="paragraph" w:customStyle="1" w:styleId="4B9C62345D2048E08524DE088793E957">
    <w:name w:val="4B9C62345D2048E08524DE088793E957"/>
    <w:rsid w:val="00CD5C96"/>
  </w:style>
  <w:style w:type="paragraph" w:customStyle="1" w:styleId="B2EE24B4AC7545779025C45D569A16CB">
    <w:name w:val="B2EE24B4AC7545779025C45D569A16CB"/>
    <w:rsid w:val="00CD5C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133</Characters>
  <Application>Microsoft Office Word</Application>
  <DocSecurity>0</DocSecurity>
  <Lines>1</Lines>
  <Paragraphs>1</Paragraphs>
  <ScaleCrop>false</ScaleCrop>
  <Company>Poulina Group Holding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pour cahier des charges</dc:title>
  <dc:subject>Stage S4</dc:subject>
  <dc:creator>Lilia Ben_Daï</dc:creator>
  <cp:keywords/>
  <dc:description/>
  <cp:lastModifiedBy>Lilia Ben_Daï</cp:lastModifiedBy>
  <cp:revision>1</cp:revision>
  <dcterms:created xsi:type="dcterms:W3CDTF">2026-05-05T13:36:00Z</dcterms:created>
  <dcterms:modified xsi:type="dcterms:W3CDTF">2026-05-05T13:39:00Z</dcterms:modified>
</cp:coreProperties>
</file>