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执行步骤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记录怎么开发、怎么测、怎么发布、怎么和负责人协作。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协作流程（和非程序员负责人）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沟通需求</w:t>
      </w:r>
      <w:r>
        <w:rPr>
          <w:rFonts w:ascii="Microsoft YaHei" w:hAnsi="Microsoft YaHei" w:eastAsia="Microsoft YaHei"/>
        </w:rPr>
        <w:t>：用大白话讲清楚要做什么、有哪些取舍，</w:t>
      </w:r>
      <w:r>
        <w:rPr>
          <w:rFonts w:ascii="Microsoft YaHei" w:hAnsi="Microsoft YaHei" w:eastAsia="Microsoft YaHei"/>
          <w:b/>
        </w:rPr>
        <w:t>先确认，再动手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开发</w:t>
      </w:r>
      <w:r>
        <w:rPr>
          <w:rFonts w:ascii="Microsoft YaHei" w:hAnsi="Microsoft YaHei" w:eastAsia="Microsoft YaHei"/>
        </w:rPr>
        <w:t xml:space="preserve">：按 </w:t>
      </w:r>
      <w:r>
        <w:rPr>
          <w:rFonts w:ascii="Consolas" w:hAnsi="Consolas" w:eastAsia="Consolas"/>
          <w:color w:val="C2632D"/>
        </w:rPr>
        <w:t>requirements.md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tech.md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design.md</w:t>
      </w:r>
      <w:r>
        <w:rPr>
          <w:rFonts w:ascii="Microsoft YaHei" w:hAnsi="Microsoft YaHei" w:eastAsia="Microsoft YaHei"/>
        </w:rPr>
        <w:t xml:space="preserve"> 执行，不偏离既有标准。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自检</w:t>
      </w:r>
      <w:r>
        <w:rPr>
          <w:rFonts w:ascii="Microsoft YaHei" w:hAnsi="Microsoft YaHei" w:eastAsia="Microsoft YaHei"/>
        </w:rPr>
        <w:t>：见下方第 3 节。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交付</w:t>
      </w:r>
      <w:r>
        <w:rPr>
          <w:rFonts w:ascii="Microsoft YaHei" w:hAnsi="Microsoft YaHei" w:eastAsia="Microsoft YaHei"/>
        </w:rPr>
        <w:t>：给出文件 + 简明"怎么用"步骤。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写日志</w:t>
      </w:r>
      <w:r>
        <w:rPr>
          <w:rFonts w:ascii="Microsoft YaHei" w:hAnsi="Microsoft YaHei" w:eastAsia="Microsoft YaHei"/>
        </w:rPr>
        <w:t xml:space="preserve">：更新 </w:t>
      </w:r>
      <w:r>
        <w:rPr>
          <w:rFonts w:ascii="Consolas" w:hAnsi="Consolas" w:eastAsia="Consolas"/>
          <w:color w:val="C2632D"/>
        </w:rPr>
        <w:t>devlog/</w:t>
      </w:r>
      <w:r>
        <w:rPr>
          <w:rFonts w:ascii="Microsoft YaHei" w:hAnsi="Microsoft YaHei" w:eastAsia="Microsoft YaHei"/>
        </w:rPr>
        <w:t xml:space="preserve"> 下两份日志——</w:t>
      </w:r>
      <w:r>
        <w:rPr>
          <w:rFonts w:ascii="Consolas" w:hAnsi="Consolas" w:eastAsia="Consolas"/>
          <w:color w:val="C2632D"/>
        </w:rPr>
        <w:t>更新日志-用户版.md</w:t>
      </w:r>
      <w:r>
        <w:rPr>
          <w:rFonts w:ascii="Microsoft YaHei" w:hAnsi="Microsoft YaHei" w:eastAsia="Microsoft YaHei"/>
        </w:rPr>
        <w:t xml:space="preserve">（当天一条大白话总结）+ </w:t>
      </w:r>
      <w:r>
        <w:rPr>
          <w:rFonts w:ascii="Consolas" w:hAnsi="Consolas" w:eastAsia="Consolas"/>
          <w:color w:val="C2632D"/>
        </w:rPr>
        <w:t>更新日志-开发版.md</w:t>
      </w:r>
      <w:r>
        <w:rPr>
          <w:rFonts w:ascii="Microsoft YaHei" w:hAnsi="Microsoft YaHei" w:eastAsia="Microsoft YaHei"/>
        </w:rPr>
        <w:t>（最上方加一节详细技术变更），都带日期。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改动 / 新增功能的步骤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读 </w:t>
      </w:r>
      <w:r>
        <w:rPr>
          <w:rFonts w:ascii="Consolas" w:hAnsi="Consolas" w:eastAsia="Consolas"/>
          <w:color w:val="C2632D"/>
        </w:rPr>
        <w:t>CLAUDE.md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C2632D"/>
        </w:rPr>
        <w:t>docs/</w:t>
      </w:r>
      <w:r>
        <w:rPr>
          <w:rFonts w:ascii="Microsoft YaHei" w:hAnsi="Microsoft YaHei" w:eastAsia="Microsoft YaHei"/>
        </w:rPr>
        <w:t xml:space="preserve"> 下相关文件。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在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上修改（保持单文件、零外部依赖）。</w:t>
      </w:r>
    </w:p>
    <w:p>
      <w:pPr>
        <w:pStyle w:val="ListNumber"/>
      </w:pPr>
      <w:r>
        <w:rPr>
          <w:rFonts w:ascii="Microsoft YaHei" w:hAnsi="Microsoft YaHei" w:eastAsia="Microsoft YaHei"/>
        </w:rPr>
        <w:t>自检通过后更新交付文件。</w:t>
      </w:r>
    </w:p>
    <w:p>
      <w:pPr>
        <w:pStyle w:val="ListNumber"/>
      </w:pPr>
      <w:r>
        <w:rPr>
          <w:rFonts w:ascii="Microsoft YaHei" w:hAnsi="Microsoft YaHei" w:eastAsia="Microsoft YaHei"/>
        </w:rPr>
        <w:t>如涉及需求 / 技术 / 设计变化，</w:t>
      </w:r>
      <w:r>
        <w:rPr>
          <w:rFonts w:ascii="Microsoft YaHei" w:hAnsi="Microsoft YaHei" w:eastAsia="Microsoft YaHei"/>
          <w:b/>
        </w:rPr>
        <w:t>同步更新对应的 docs 文件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写当日开发日志。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自检清单（每次改完必做）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语法检查</w:t>
      </w:r>
      <w:r>
        <w:rPr>
          <w:rFonts w:ascii="Microsoft YaHei" w:hAnsi="Microsoft YaHei" w:eastAsia="Microsoft YaHei"/>
        </w:rPr>
        <w:t xml:space="preserve">：提取内联 </w:t>
      </w:r>
      <w:r>
        <w:rPr>
          <w:rFonts w:ascii="Consolas" w:hAnsi="Consolas" w:eastAsia="Consolas"/>
          <w:color w:val="C2632D"/>
        </w:rPr>
        <w:t>&lt;script&gt;</w:t>
      </w:r>
      <w:r>
        <w:rPr>
          <w:rFonts w:ascii="Microsoft YaHei" w:hAnsi="Microsoft YaHei" w:eastAsia="Microsoft YaHei"/>
        </w:rPr>
        <w:t xml:space="preserve"> 内容，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 xml:space="preserve"> 验证无语法错误。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EXIF 验证</w:t>
      </w:r>
      <w:r>
        <w:rPr>
          <w:rFonts w:ascii="Microsoft YaHei" w:hAnsi="Microsoft YaHei" w:eastAsia="Microsoft YaHei"/>
        </w:rPr>
        <w:t>：用一张带拍摄信息的样张，确认设备 / 时间 / 参数解析正确。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排版检查</w:t>
      </w:r>
      <w:r>
        <w:rPr>
          <w:rFonts w:ascii="Microsoft YaHei" w:hAnsi="Microsoft YaHei" w:eastAsia="Microsoft YaHei"/>
        </w:rPr>
        <w:t>：肉眼看水印不出框、不重叠、长文本能自适应。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依赖检查</w:t>
      </w:r>
      <w:r>
        <w:rPr>
          <w:rFonts w:ascii="Microsoft YaHei" w:hAnsi="Microsoft YaHei" w:eastAsia="Microsoft YaHei"/>
        </w:rPr>
        <w:t xml:space="preserve">：确认文件内无任何 </w:t>
      </w:r>
      <w:r>
        <w:rPr>
          <w:rFonts w:ascii="Consolas" w:hAnsi="Consolas" w:eastAsia="Consolas"/>
          <w:color w:val="C2632D"/>
        </w:rPr>
        <w:t>http(s)://</w:t>
      </w:r>
      <w:r>
        <w:rPr>
          <w:rFonts w:ascii="Microsoft YaHei" w:hAnsi="Microsoft YaHei" w:eastAsia="Microsoft YaHei"/>
        </w:rPr>
        <w:t>、CDN、外链字体。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3.5 文档双格式（md + docx）</w:t>
      </w:r>
    </w:p>
    <w:p>
      <w:r>
        <w:rPr>
          <w:rFonts w:ascii="Consolas" w:hAnsi="Consolas" w:eastAsia="Consolas"/>
          <w:color w:val="C2632D"/>
        </w:rPr>
        <w:t>docs/</w:t>
      </w:r>
      <w:r>
        <w:rPr>
          <w:rFonts w:ascii="Microsoft YaHei" w:hAnsi="Microsoft YaHei" w:eastAsia="Microsoft YaHei"/>
        </w:rPr>
        <w:t xml:space="preserve"> 下每份文档都有两个版本：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.md</w:t>
      </w:r>
      <w:r>
        <w:rPr>
          <w:rFonts w:ascii="Microsoft YaHei" w:hAnsi="Microsoft YaHei" w:eastAsia="Microsoft YaHei"/>
        </w:rPr>
        <w:t>：工作格式，写 / 改在这里。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.docx</w:t>
      </w:r>
      <w:r>
        <w:rPr>
          <w:rFonts w:ascii="Microsoft YaHei" w:hAnsi="Microsoft YaHei" w:eastAsia="Microsoft YaHei"/>
        </w:rPr>
        <w:t>：给负责人 Word 打开看的，</w:t>
      </w:r>
      <w:r>
        <w:rPr>
          <w:rFonts w:ascii="Microsoft YaHei" w:hAnsi="Microsoft YaHei" w:eastAsia="Microsoft YaHei"/>
          <w:b/>
        </w:rPr>
        <w:t>由 .md 自动生成</w:t>
      </w:r>
      <w:r>
        <w:rPr>
          <w:rFonts w:ascii="Microsoft YaHei" w:hAnsi="Microsoft YaHei" w:eastAsia="Microsoft YaHei"/>
        </w:rPr>
        <w:t>，不要手动编辑（下次重新生成会覆盖）。</w:t>
      </w:r>
    </w:p>
    <w:p>
      <w:r>
        <w:rPr>
          <w:rFonts w:ascii="Microsoft YaHei" w:hAnsi="Microsoft YaHei" w:eastAsia="Microsoft YaHei"/>
          <w:b/>
        </w:rPr>
        <w:t>改完 .md 后，AI 在交付前要重新生成 .docx</w:t>
      </w:r>
      <w:r>
        <w:rPr>
          <w:rFonts w:ascii="Microsoft YaHei" w:hAnsi="Microsoft YaHei" w:eastAsia="Microsoft YaHei"/>
        </w:rPr>
        <w:t>：</w:t>
      </w:r>
    </w:p>
    <w:p>
      <w:pPr>
        <w:spacing w:after="0"/>
        <w:ind w:left="283"/>
      </w:pPr>
      <w:r>
        <w:rPr>
          <w:rFonts w:ascii="Consolas" w:hAnsi="Consolas" w:eastAsia="Consolas"/>
          <w:color w:val="333333"/>
          <w:sz w:val="18"/>
        </w:rPr>
        <w:t>python tools/md2docx.py</w:t>
      </w:r>
    </w:p>
    <w:p>
      <w:r>
        <w:rPr>
          <w:rFonts w:ascii="Microsoft YaHei" w:hAnsi="Microsoft YaHei" w:eastAsia="Microsoft YaHei"/>
        </w:rPr>
        <w:t xml:space="preserve">脚本递归扫 </w:t>
      </w:r>
      <w:r>
        <w:rPr>
          <w:rFonts w:ascii="Consolas" w:hAnsi="Consolas" w:eastAsia="Consolas"/>
          <w:color w:val="C2632D"/>
        </w:rPr>
        <w:t>docs/**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C2632D"/>
        </w:rPr>
        <w:t>devlog/**</w:t>
      </w:r>
      <w:r>
        <w:rPr>
          <w:rFonts w:ascii="Microsoft YaHei" w:hAnsi="Microsoft YaHei" w:eastAsia="Microsoft YaHei"/>
        </w:rPr>
        <w:t xml:space="preserve"> 下所有 </w:t>
      </w:r>
      <w:r>
        <w:rPr>
          <w:rFonts w:ascii="Consolas" w:hAnsi="Consolas" w:eastAsia="Consolas"/>
          <w:color w:val="C2632D"/>
        </w:rPr>
        <w:t>.md</w:t>
      </w:r>
      <w:r>
        <w:rPr>
          <w:rFonts w:ascii="Microsoft YaHei" w:hAnsi="Microsoft YaHei" w:eastAsia="Microsoft YaHei"/>
        </w:rPr>
        <w:t xml:space="preserve">（含中文名的两份更新日志），输出同名 </w:t>
      </w:r>
      <w:r>
        <w:rPr>
          <w:rFonts w:ascii="Consolas" w:hAnsi="Consolas" w:eastAsia="Consolas"/>
          <w:color w:val="C2632D"/>
        </w:rPr>
        <w:t>.docx</w:t>
      </w:r>
      <w:r>
        <w:rPr>
          <w:rFonts w:ascii="Microsoft YaHei" w:hAnsi="Microsoft YaHei" w:eastAsia="Microsoft YaHei"/>
        </w:rPr>
        <w:t>。中文字体用 Microsoft YaHei，保留标题层级、列表、加粗、行内代码、表格、引用样式。</w:t>
      </w:r>
    </w:p>
    <w:p>
      <w:r>
        <w:rPr>
          <w:rFonts w:ascii="Microsoft YaHei" w:hAnsi="Microsoft YaHei" w:eastAsia="Microsoft YaHei"/>
        </w:rPr>
        <w:t>依赖：</w:t>
      </w:r>
      <w:r>
        <w:rPr>
          <w:rFonts w:ascii="Consolas" w:hAnsi="Consolas" w:eastAsia="Consolas"/>
          <w:color w:val="C2632D"/>
        </w:rPr>
        <w:t>pip install python-docx</w:t>
      </w:r>
      <w:r>
        <w:rPr>
          <w:rFonts w:ascii="Microsoft YaHei" w:hAnsi="Microsoft YaHei" w:eastAsia="Microsoft YaHei"/>
        </w:rPr>
        <w:t>（一次性）。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3.6 跨平台打包(可选,负责人想做的)</w:t>
      </w:r>
    </w:p>
    <w:p>
      <w:r>
        <w:rPr>
          <w:rFonts w:ascii="Microsoft YaHei" w:hAnsi="Microsoft YaHei" w:eastAsia="Microsoft YaHei"/>
        </w:rPr>
        <w:t xml:space="preserve">完整流程见 </w:t>
      </w:r>
      <w:r>
        <w:rPr>
          <w:rFonts w:ascii="Consolas" w:hAnsi="Consolas" w:eastAsia="Consolas"/>
          <w:color w:val="C2632D"/>
        </w:rPr>
        <w:t>docs/cross-platform.md</w:t>
      </w:r>
      <w:r>
        <w:rPr>
          <w:rFonts w:ascii="Microsoft YaHei" w:hAnsi="Microsoft YaHei" w:eastAsia="Microsoft YaHei"/>
        </w:rPr>
        <w:t>,这里只放速查: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PWA 部署</w:t>
      </w:r>
      <w:r>
        <w:rPr>
          <w:rFonts w:ascii="Microsoft YaHei" w:hAnsi="Microsoft YaHei" w:eastAsia="Microsoft YaHei"/>
        </w:rPr>
        <w:t xml:space="preserve">(立即可用):整个 </w:t>
      </w:r>
      <w:r>
        <w:rPr>
          <w:rFonts w:ascii="Consolas" w:hAnsi="Consolas" w:eastAsia="Consolas"/>
          <w:color w:val="C2632D"/>
        </w:rPr>
        <w:t>yinji/</w:t>
      </w:r>
      <w:r>
        <w:rPr>
          <w:rFonts w:ascii="Microsoft YaHei" w:hAnsi="Microsoft YaHei" w:eastAsia="Microsoft YaHei"/>
        </w:rPr>
        <w:t xml:space="preserve"> 文件夹上传到 GitHub Pages / Netlify,用户浏览器打开网址就能"安装"。DevFile.cn 不行(单文件)。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Windows .exe</w:t>
      </w:r>
      <w:r>
        <w:rPr>
          <w:rFonts w:ascii="Microsoft YaHei" w:hAnsi="Microsoft YaHei" w:eastAsia="Microsoft YaHei"/>
        </w:rPr>
        <w:t>(可选):</w:t>
      </w:r>
      <w:r>
        <w:rPr>
          <w:rFonts w:ascii="Consolas" w:hAnsi="Consolas" w:eastAsia="Consolas"/>
          <w:color w:val="C2632D"/>
        </w:rPr>
        <w:t>npx tauri build</w:t>
      </w:r>
      <w:r>
        <w:rPr>
          <w:rFonts w:ascii="Microsoft YaHei" w:hAnsi="Microsoft YaHei" w:eastAsia="Microsoft YaHei"/>
        </w:rPr>
        <w:t xml:space="preserve">,产物在 </w:t>
      </w:r>
      <w:r>
        <w:rPr>
          <w:rFonts w:ascii="Consolas" w:hAnsi="Consolas" w:eastAsia="Consolas"/>
          <w:color w:val="C2632D"/>
        </w:rPr>
        <w:t>src-tauri/target/release/bundle/msi/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改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后:PWA 自动同步(重新部署即可);Tauri 需要重新 build。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安卓 Capacitor </w:t>
      </w:r>
      <w:r>
        <w:rPr>
          <w:rFonts w:ascii="Consolas" w:hAnsi="Consolas" w:eastAsia="Consolas"/>
          <w:i/>
          <w:color w:val="555555"/>
        </w:rPr>
        <w:t>.apk</w:t>
      </w:r>
      <w:r>
        <w:rPr>
          <w:rFonts w:ascii="Microsoft YaHei" w:hAnsi="Microsoft YaHei" w:eastAsia="Microsoft YaHei"/>
          <w:i/>
          <w:color w:val="555555"/>
        </w:rPr>
        <w:t xml:space="preserve"> 路线已于 v2.3.0 弃用,改为统一 PWA。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部署 / 更新（DevFile）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把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存到 iPhone「文件」App。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Safari 打开 </w:t>
      </w:r>
      <w:r>
        <w:rPr>
          <w:rFonts w:ascii="Consolas" w:hAnsi="Consolas" w:eastAsia="Consolas"/>
          <w:color w:val="C2632D"/>
        </w:rPr>
        <w:t>devfile.cn</w:t>
      </w:r>
      <w:r>
        <w:rPr>
          <w:rFonts w:ascii="Microsoft YaHei" w:hAnsi="Microsoft YaHei" w:eastAsia="Microsoft YaHei"/>
        </w:rPr>
        <w:t>，上传该文件。</w:t>
      </w:r>
    </w:p>
    <w:p>
      <w:pPr>
        <w:pStyle w:val="ListNumber"/>
      </w:pPr>
      <w:r>
        <w:rPr>
          <w:rFonts w:ascii="Microsoft YaHei" w:hAnsi="Microsoft YaHei" w:eastAsia="Microsoft YaHei"/>
        </w:rPr>
        <w:t>拿到 HTTPS 网址，Safari 打开即用；可"分享 → 添加到主屏幕"做成桌面图标。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以后更新</w:t>
      </w:r>
      <w:r>
        <w:rPr>
          <w:rFonts w:ascii="Microsoft YaHei" w:hAnsi="Microsoft YaHei" w:eastAsia="Microsoft YaHei"/>
        </w:rPr>
        <w:t>：改完重新上传覆盖即可，桌面图标指向的网址内容随之更新。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终端用户使用步骤（可直接发给用户）</w:t>
      </w:r>
    </w:p>
    <w:p>
      <w:pPr>
        <w:pStyle w:val="ListNumber"/>
      </w:pPr>
      <w:r>
        <w:rPr>
          <w:rFonts w:ascii="Microsoft YaHei" w:hAnsi="Microsoft YaHei" w:eastAsia="Microsoft YaHei"/>
        </w:rPr>
        <w:t>用 Safari 打开网址（想要图标就"添加到主屏幕"）。</w:t>
      </w:r>
    </w:p>
    <w:p>
      <w:pPr>
        <w:pStyle w:val="ListNumber"/>
      </w:pPr>
      <w:r>
        <w:rPr>
          <w:rFonts w:ascii="Microsoft YaHei" w:hAnsi="Microsoft YaHei" w:eastAsia="Microsoft YaHei"/>
        </w:rPr>
        <w:t>点中间虚线框，选一张照片或拍一张。</w:t>
      </w:r>
    </w:p>
    <w:p>
      <w:pPr>
        <w:pStyle w:val="ListNumber"/>
      </w:pPr>
      <w:r>
        <w:rPr>
          <w:rFonts w:ascii="Microsoft YaHei" w:hAnsi="Microsoft YaHei" w:eastAsia="Microsoft YaHei"/>
        </w:rPr>
        <w:t>顶部切换"手动输入 / 自动读取"，下方实时预览。</w:t>
      </w:r>
    </w:p>
    <w:p>
      <w:pPr>
        <w:pStyle w:val="ListNumber"/>
      </w:pPr>
      <w:r>
        <w:rPr>
          <w:rFonts w:ascii="Microsoft YaHei" w:hAnsi="Microsoft YaHei" w:eastAsia="Microsoft YaHei"/>
        </w:rPr>
        <w:t>点"保存图片"，长按预览图"存储到照片"，或点"下载图片"。</w:t>
      </w:r>
    </w:p>
    <w:p>
      <w:pPr>
        <w:pStyle w:val="ListNumber"/>
      </w:pPr>
      <w:r>
        <w:rPr>
          <w:rFonts w:ascii="Microsoft YaHei" w:hAnsi="Microsoft YaHei" w:eastAsia="Microsoft YaHei"/>
        </w:rPr>
        <w:t>点"换一张"继续。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提示：自动读取需要照片自带拍摄信息；截图 / 转发过的照片可能读不到，会自动切回手动输入。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