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Jérémy BARRE</w:t>
      </w:r>
    </w:p>
    <w:p>
      <w:p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Lysandre LE BIGOT</w:t>
      </w:r>
    </w:p>
    <w:p>
      <w:pPr>
        <w:jc w:val="center"/>
        <w:rPr>
          <w:rFonts w:hint="default"/>
          <w:b/>
          <w:bCs/>
          <w:u w:val="single"/>
          <w:lang w:val="fr-FR"/>
        </w:rPr>
      </w:pPr>
      <w:r>
        <w:rPr>
          <w:rFonts w:hint="default"/>
          <w:b/>
          <w:bCs/>
          <w:u w:val="single"/>
          <w:lang w:val="fr-FR"/>
        </w:rPr>
        <w:t>Dossier Machine virtuelle, Microsoft Azure</w:t>
      </w:r>
    </w:p>
    <w:p>
      <w:pPr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 xml:space="preserve">Dans ce document, vous trouverez les étapes de fabrications de la machine virtuelle effectuer sur </w:t>
      </w:r>
      <w:r>
        <w:rPr>
          <w:rFonts w:hint="default"/>
          <w:b w:val="0"/>
          <w:bCs w:val="0"/>
          <w:u w:val="single"/>
          <w:lang w:val="fr-FR"/>
        </w:rPr>
        <w:t>portail.azure.com.</w:t>
      </w:r>
      <w:r>
        <w:rPr>
          <w:rFonts w:hint="default"/>
          <w:b w:val="0"/>
          <w:bCs w:val="0"/>
          <w:u w:val="none"/>
          <w:lang w:val="fr-FR"/>
        </w:rPr>
        <w:t xml:space="preserve"> </w:t>
      </w: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drawing>
          <wp:inline distT="0" distB="0" distL="114300" distR="114300">
            <wp:extent cx="5269230" cy="2766060"/>
            <wp:effectExtent l="0" t="0" r="0" b="0"/>
            <wp:docPr id="1" name="Image 1" descr="azure.microsof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zure.microsoft.co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ind w:firstLine="210" w:firstLineChars="10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numPr>
          <w:ilvl w:val="0"/>
          <w:numId w:val="1"/>
        </w:numPr>
        <w:ind w:firstLine="210" w:firstLineChars="100"/>
        <w:jc w:val="left"/>
        <w:rPr>
          <w:rFonts w:hint="default"/>
          <w:b w:val="0"/>
          <w:bCs w:val="0"/>
          <w:u w:val="single"/>
          <w:lang w:val="fr-FR"/>
        </w:rPr>
      </w:pPr>
      <w:r>
        <w:rPr>
          <w:rFonts w:hint="default"/>
          <w:b w:val="0"/>
          <w:bCs w:val="0"/>
          <w:u w:val="single"/>
          <w:lang w:val="fr-FR"/>
        </w:rPr>
        <w:t>Fabrication d’un serveur azure.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Pour commencer il faut créer une ressource en haut à gauche de l’image.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drawing>
          <wp:inline distT="0" distB="0" distL="114300" distR="114300">
            <wp:extent cx="5267325" cy="2767965"/>
            <wp:effectExtent l="0" t="0" r="9525" b="13335"/>
            <wp:docPr id="2" name="Image 2" descr="Cré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Créatio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 xml:space="preserve">Puis,rechercher dans la base de recherche un </w:t>
      </w:r>
      <w:r>
        <w:rPr>
          <w:rFonts w:hint="default"/>
          <w:b/>
          <w:bCs/>
          <w:u w:val="none"/>
          <w:lang w:val="fr-FR"/>
        </w:rPr>
        <w:t>Windows Server 2016 data center</w:t>
      </w:r>
      <w:r>
        <w:rPr>
          <w:rFonts w:hint="default"/>
          <w:b w:val="0"/>
          <w:bCs w:val="0"/>
          <w:u w:val="none"/>
          <w:lang w:val="fr-FR"/>
        </w:rPr>
        <w:t>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A partir de la, une nouvelle fenêtre s’ouvre, celle ci permet de configurer une machine virtuelle.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/>
          <w:bCs/>
          <w:u w:val="none"/>
          <w:lang w:val="fr-FR"/>
        </w:rPr>
      </w:pPr>
      <w:r>
        <w:rPr>
          <w:rFonts w:hint="default"/>
          <w:b/>
          <w:bCs/>
          <w:u w:val="none"/>
          <w:lang w:val="fr-FR"/>
        </w:rPr>
        <w:t xml:space="preserve">Configurer les éléments suivants: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-L’abonnement de votre Azure,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-Le nom de la machine virtuelle que vous voulez lui donnez,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-Sélectionner votre région,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-Vérifier l’image choisis,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-La taille du disque est à votre bon vouloir,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-Choisissez votre nom d’utilisateur,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-Votre mots de passe,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-Sélectionner vos ports d’entrée (RDP et HTTP),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-Enfin cocher la case licence Windows Serveur existante,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Une fois cette étape faite, remonter votre fenêtre et sélectionner</w:t>
      </w:r>
      <w:r>
        <w:rPr>
          <w:rFonts w:hint="default"/>
          <w:b/>
          <w:bCs/>
          <w:u w:val="none"/>
          <w:lang w:val="fr-FR"/>
        </w:rPr>
        <w:t xml:space="preserve"> disque: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drawing>
          <wp:inline distT="0" distB="0" distL="114300" distR="114300">
            <wp:extent cx="5270500" cy="2185670"/>
            <wp:effectExtent l="0" t="0" r="6350" b="5080"/>
            <wp:docPr id="3" name="Image 3" descr="dis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disqu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 xml:space="preserve">Ici, configurer ci-besoin, votre disque.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 xml:space="preserve">Enfin, cliquez sur </w:t>
      </w:r>
      <w:r>
        <w:rPr>
          <w:rFonts w:hint="default"/>
          <w:b/>
          <w:bCs/>
          <w:u w:val="none"/>
          <w:lang w:val="fr-FR"/>
        </w:rPr>
        <w:t>vérifier + créer</w:t>
      </w:r>
      <w:r>
        <w:rPr>
          <w:rFonts w:hint="default"/>
          <w:b w:val="0"/>
          <w:bCs w:val="0"/>
          <w:u w:val="none"/>
          <w:lang w:val="fr-FR"/>
        </w:rPr>
        <w:t xml:space="preserve"> en bas à gauche de l’image: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drawing>
          <wp:inline distT="0" distB="0" distL="114300" distR="114300">
            <wp:extent cx="5270500" cy="2185670"/>
            <wp:effectExtent l="0" t="0" r="6350" b="5080"/>
            <wp:docPr id="4" name="Image 4" descr="vérif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vérifie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 xml:space="preserve">Attendez, le déploiement total de la VM (voir la </w:t>
      </w:r>
      <w:r>
        <w:rPr>
          <w:rFonts w:hint="default"/>
          <w:b/>
          <w:bCs/>
          <w:u w:val="none"/>
          <w:lang w:val="fr-FR"/>
        </w:rPr>
        <w:t>clochette en haut à gauche</w:t>
      </w:r>
      <w:r>
        <w:rPr>
          <w:rFonts w:hint="default"/>
          <w:b w:val="0"/>
          <w:bCs w:val="0"/>
          <w:u w:val="none"/>
          <w:lang w:val="fr-FR"/>
        </w:rPr>
        <w:t>):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drawing>
          <wp:inline distT="0" distB="0" distL="114300" distR="114300">
            <wp:extent cx="5266055" cy="2476500"/>
            <wp:effectExtent l="0" t="0" r="10795" b="0"/>
            <wp:docPr id="5" name="Image 5" descr="clo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loch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1"/>
        </w:numPr>
        <w:ind w:left="0" w:leftChars="0" w:firstLine="211" w:firstLineChars="100"/>
        <w:jc w:val="left"/>
        <w:rPr>
          <w:rFonts w:hint="default"/>
          <w:b/>
          <w:bCs/>
          <w:u w:val="none"/>
          <w:lang w:val="fr-FR"/>
        </w:rPr>
      </w:pPr>
      <w:r>
        <w:rPr>
          <w:rFonts w:hint="default"/>
          <w:b/>
          <w:bCs/>
          <w:u w:val="none"/>
          <w:lang w:val="fr-FR"/>
        </w:rPr>
        <w:t>Connexion au serveur: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 xml:space="preserve">Cliquer dans la barre à gauche sur l’onglet </w:t>
      </w:r>
      <w:r>
        <w:rPr>
          <w:rFonts w:hint="default"/>
          <w:b/>
          <w:bCs/>
          <w:u w:val="none"/>
          <w:lang w:val="fr-FR"/>
        </w:rPr>
        <w:t>connexion</w:t>
      </w:r>
      <w:r>
        <w:rPr>
          <w:rFonts w:hint="default"/>
          <w:b w:val="0"/>
          <w:bCs w:val="0"/>
          <w:u w:val="none"/>
          <w:lang w:val="fr-FR"/>
        </w:rPr>
        <w:t>,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drawing>
          <wp:inline distT="0" distB="0" distL="114300" distR="114300">
            <wp:extent cx="5267960" cy="2827655"/>
            <wp:effectExtent l="0" t="0" r="8890" b="10795"/>
            <wp:docPr id="6" name="Image 6" descr="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onnexio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 xml:space="preserve">Puis, cliquer sur </w:t>
      </w:r>
      <w:r>
        <w:rPr>
          <w:rFonts w:hint="default"/>
          <w:b/>
          <w:bCs/>
          <w:u w:val="none"/>
          <w:lang w:val="fr-FR"/>
        </w:rPr>
        <w:t>télécharger le ficher RDP</w:t>
      </w:r>
      <w:r>
        <w:rPr>
          <w:rFonts w:hint="default"/>
          <w:b w:val="0"/>
          <w:bCs w:val="0"/>
          <w:u w:val="none"/>
          <w:lang w:val="fr-FR"/>
        </w:rPr>
        <w:t>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Ce fichier vous permettra de vous connecter à votre machine virtuelle par une nouvelle interface.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Une fois le téléchargement terminer, ouvrez le et une nouvelle fenêtre s’affichera: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drawing>
          <wp:inline distT="0" distB="0" distL="114300" distR="114300">
            <wp:extent cx="4200525" cy="3438525"/>
            <wp:effectExtent l="0" t="0" r="9525" b="9525"/>
            <wp:docPr id="7" name="Image 7" descr="Ong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Ongle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Entrer le nom et mots de passe choisis précédemment, puis OK.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Vous voici maintenant dans votre machine virtuelle.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1"/>
        </w:numPr>
        <w:ind w:left="0" w:leftChars="0" w:firstLine="211" w:firstLineChars="10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/>
          <w:bCs/>
          <w:u w:val="none"/>
          <w:lang w:val="fr-FR"/>
        </w:rPr>
        <w:t>Installer internet sur la Machine virtuelle: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 xml:space="preserve">Une fois sur votre machine virtuelle aller dans les paramètres </w:t>
      </w:r>
      <w:r>
        <w:rPr>
          <w:rFonts w:hint="default"/>
          <w:b/>
          <w:bCs/>
          <w:u w:val="none"/>
          <w:lang w:val="fr-FR"/>
        </w:rPr>
        <w:t>Windows</w:t>
      </w:r>
      <w:r>
        <w:rPr>
          <w:rFonts w:hint="default"/>
          <w:b w:val="0"/>
          <w:bCs w:val="0"/>
          <w:u w:val="none"/>
          <w:lang w:val="fr-FR"/>
        </w:rPr>
        <w:t xml:space="preserve"> et ouvrer</w:t>
      </w:r>
      <w:r>
        <w:rPr>
          <w:rFonts w:hint="default"/>
          <w:b/>
          <w:bCs/>
          <w:u w:val="none"/>
          <w:lang w:val="fr-FR"/>
        </w:rPr>
        <w:t xml:space="preserve"> Power shell</w:t>
      </w:r>
      <w:r>
        <w:rPr>
          <w:rFonts w:hint="default"/>
          <w:b w:val="0"/>
          <w:bCs w:val="0"/>
          <w:u w:val="none"/>
          <w:lang w:val="fr-FR"/>
        </w:rPr>
        <w:t>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drawing>
          <wp:inline distT="0" distB="0" distL="114300" distR="114300">
            <wp:extent cx="5273675" cy="5918200"/>
            <wp:effectExtent l="0" t="0" r="3175" b="6350"/>
            <wp:docPr id="8" name="Image 8" descr="P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Powe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Une fois dans l’interface de commande effectuer les opérations suivantes (utilisé l’auto complétion (</w:t>
      </w:r>
      <w:r>
        <w:rPr>
          <w:rFonts w:hint="default"/>
          <w:b/>
          <w:bCs/>
          <w:u w:val="none"/>
          <w:lang w:val="fr-FR"/>
        </w:rPr>
        <w:t>TAB</w:t>
      </w:r>
      <w:r>
        <w:rPr>
          <w:rFonts w:hint="default"/>
          <w:b w:val="0"/>
          <w:bCs w:val="0"/>
          <w:u w:val="none"/>
          <w:lang w:val="fr-FR"/>
        </w:rPr>
        <w:t>)):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-Install-WindowsFeature -name web-sever -IncludeAllSubFeature -IncludeManagementTools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 xml:space="preserve">-Attendez la fin de l’installation. 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...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Puis entrer toujours en ligne de commande: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-$IEESC = "HKLM:\SOFTWARE\Microsoft\Active Setup\Installed Components\{A50981A7-37EF-4b3f-8CFC-4F3A74704073}"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-Set-ItemProperty -Path $IEESC - Name "IsInstalled" -Value 0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-Stop-Process -Name Explorer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Vous devriez avoir un accès à internet. Si ce n’est pas le cas: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-Quitter</w:t>
      </w:r>
      <w:r>
        <w:rPr>
          <w:rFonts w:hint="default"/>
          <w:b/>
          <w:bCs/>
          <w:u w:val="none"/>
          <w:lang w:val="fr-FR"/>
        </w:rPr>
        <w:t xml:space="preserve"> Power Shell</w:t>
      </w:r>
      <w:r>
        <w:rPr>
          <w:rFonts w:hint="default"/>
          <w:b w:val="0"/>
          <w:bCs w:val="0"/>
          <w:u w:val="none"/>
          <w:lang w:val="fr-FR"/>
        </w:rPr>
        <w:t>, cliquer sur</w:t>
      </w:r>
      <w:r>
        <w:rPr>
          <w:rFonts w:hint="default"/>
          <w:b/>
          <w:bCs/>
          <w:u w:val="none"/>
          <w:lang w:val="fr-FR"/>
        </w:rPr>
        <w:t xml:space="preserve"> Windows</w:t>
      </w:r>
      <w:r>
        <w:rPr>
          <w:rFonts w:hint="default"/>
          <w:b w:val="0"/>
          <w:bCs w:val="0"/>
          <w:u w:val="none"/>
          <w:lang w:val="fr-FR"/>
        </w:rPr>
        <w:t xml:space="preserve"> puis </w:t>
      </w:r>
      <w:r>
        <w:rPr>
          <w:rFonts w:hint="default"/>
          <w:b/>
          <w:bCs/>
          <w:u w:val="none"/>
          <w:lang w:val="fr-FR"/>
        </w:rPr>
        <w:t>Server Manager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drawing>
          <wp:inline distT="0" distB="0" distL="114300" distR="114300">
            <wp:extent cx="5268595" cy="3570605"/>
            <wp:effectExtent l="0" t="0" r="8255" b="10795"/>
            <wp:docPr id="10" name="Image 10" descr="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erve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 xml:space="preserve">-Une fois sur le serveur, cliquer sur </w:t>
      </w:r>
      <w:r>
        <w:rPr>
          <w:rFonts w:hint="default"/>
          <w:b/>
          <w:bCs/>
          <w:u w:val="none"/>
          <w:lang w:val="fr-FR"/>
        </w:rPr>
        <w:t>Local server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drawing>
          <wp:inline distT="0" distB="0" distL="114300" distR="114300">
            <wp:extent cx="5269230" cy="3437255"/>
            <wp:effectExtent l="0" t="0" r="7620" b="10795"/>
            <wp:docPr id="12" name="Image 12" descr="lo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loca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 xml:space="preserve">-Une fois dans local server désactiver </w:t>
      </w:r>
      <w:r>
        <w:rPr>
          <w:rFonts w:hint="default"/>
          <w:b/>
          <w:bCs/>
          <w:u w:val="none"/>
          <w:lang w:val="fr-FR"/>
        </w:rPr>
        <w:t>IE Enhanced Security Configuration: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 xml:space="preserve">Cliquer sur le </w:t>
      </w:r>
      <w:r>
        <w:rPr>
          <w:rFonts w:hint="default"/>
          <w:b/>
          <w:bCs/>
          <w:u w:val="none"/>
          <w:lang w:val="fr-FR"/>
        </w:rPr>
        <w:t>On</w:t>
      </w:r>
      <w:r>
        <w:rPr>
          <w:rFonts w:hint="default"/>
          <w:b w:val="0"/>
          <w:bCs w:val="0"/>
          <w:u w:val="none"/>
          <w:lang w:val="fr-FR"/>
        </w:rPr>
        <w:t xml:space="preserve"> (voir image OFF)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drawing>
          <wp:inline distT="0" distB="0" distL="114300" distR="114300">
            <wp:extent cx="5265420" cy="2752090"/>
            <wp:effectExtent l="0" t="0" r="11430" b="10160"/>
            <wp:docPr id="14" name="Image 14" descr="on_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on_of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-Désactiver les deux: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drawing>
          <wp:inline distT="0" distB="0" distL="114300" distR="114300">
            <wp:extent cx="3971925" cy="4257675"/>
            <wp:effectExtent l="0" t="0" r="9525" b="9525"/>
            <wp:docPr id="15" name="Image 15" descr="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of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Voila, vous avez à présent internet sur votre machine virtuel.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u w:val="none"/>
          <w:lang w:val="fr-FR"/>
        </w:rPr>
      </w:pPr>
    </w:p>
    <w:p>
      <w:pPr>
        <w:widowControl w:val="0"/>
        <w:numPr>
          <w:ilvl w:val="0"/>
          <w:numId w:val="1"/>
        </w:numPr>
        <w:ind w:left="0" w:leftChars="0"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  <w:r>
        <w:rPr>
          <w:rFonts w:hint="default"/>
          <w:b w:val="0"/>
          <w:bCs w:val="0"/>
          <w:u w:val="none"/>
          <w:lang w:val="fr-FR"/>
        </w:rPr>
        <w:t>Pour effectuer l’exercice demandé (</w:t>
      </w:r>
      <w:r>
        <w:rPr>
          <w:rFonts w:hint="default" w:ascii="Calibri" w:hAnsi="Calibri" w:eastAsia="sans-serif" w:cs="Calibri"/>
          <w:b w:val="0"/>
          <w:bCs w:val="0"/>
          <w:sz w:val="21"/>
          <w:szCs w:val="21"/>
        </w:rPr>
        <w:t>A partir du domicile d’un membre du binôme parvenir à accéder au git</w:t>
      </w: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 xml:space="preserve"> </w:t>
      </w:r>
      <w:r>
        <w:rPr>
          <w:rFonts w:hint="default" w:ascii="Calibri" w:hAnsi="Calibri" w:eastAsia="sans-serif" w:cs="Calibri"/>
          <w:b w:val="0"/>
          <w:bCs w:val="0"/>
          <w:sz w:val="21"/>
          <w:szCs w:val="21"/>
        </w:rPr>
        <w:t>de l’autre membre à travers sa box</w:t>
      </w: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>) il faut: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>Installer Git bash: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 xml:space="preserve">-Une fois cela fait, créer un </w:t>
      </w:r>
      <w:r>
        <w:rPr>
          <w:rFonts w:hint="default" w:ascii="Calibri" w:hAnsi="Calibri" w:eastAsia="sans-serif" w:cs="Calibri"/>
          <w:b/>
          <w:bCs/>
          <w:sz w:val="21"/>
          <w:szCs w:val="21"/>
          <w:lang w:val="fr-FR"/>
        </w:rPr>
        <w:t>dossier</w:t>
      </w: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 xml:space="preserve"> sur le bureau (nommée le comme vous le souhaitez)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>-</w:t>
      </w:r>
      <w:r>
        <w:rPr>
          <w:rFonts w:hint="default" w:ascii="Calibri" w:hAnsi="Calibri" w:eastAsia="sans-serif" w:cs="Calibri"/>
          <w:b/>
          <w:bCs/>
          <w:sz w:val="21"/>
          <w:szCs w:val="21"/>
          <w:lang w:val="fr-FR"/>
        </w:rPr>
        <w:t>Clic droit</w:t>
      </w: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 xml:space="preserve"> sur le dossier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ascii="Calibri" w:hAnsi="Calibri" w:eastAsia="sans-serif" w:cs="Calibri"/>
          <w:b/>
          <w:bCs/>
          <w:sz w:val="21"/>
          <w:szCs w:val="21"/>
          <w:lang w:val="fr-FR"/>
        </w:rPr>
      </w:pP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 xml:space="preserve">-Sélectionner </w:t>
      </w:r>
      <w:r>
        <w:rPr>
          <w:rFonts w:hint="default" w:ascii="Calibri" w:hAnsi="Calibri" w:eastAsia="sans-serif" w:cs="Calibri"/>
          <w:b/>
          <w:bCs/>
          <w:sz w:val="21"/>
          <w:szCs w:val="21"/>
          <w:lang w:val="fr-FR"/>
        </w:rPr>
        <w:t>Git bash here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ascii="Calibri" w:hAnsi="Calibri" w:eastAsia="sans-serif" w:cs="Calibri"/>
          <w:b/>
          <w:bCs/>
          <w:sz w:val="21"/>
          <w:szCs w:val="21"/>
          <w:lang w:val="fr-FR"/>
        </w:rPr>
      </w:pPr>
      <w:r>
        <w:rPr>
          <w:rFonts w:hint="default" w:ascii="Calibri" w:hAnsi="Calibri" w:eastAsia="sans-serif" w:cs="Calibri"/>
          <w:b/>
          <w:bCs/>
          <w:sz w:val="21"/>
          <w:szCs w:val="21"/>
          <w:lang w:val="fr-FR"/>
        </w:rPr>
        <w:drawing>
          <wp:inline distT="0" distB="0" distL="114300" distR="114300">
            <wp:extent cx="5273040" cy="2778125"/>
            <wp:effectExtent l="0" t="0" r="3810" b="3175"/>
            <wp:docPr id="17" name="Image 17" descr="git b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git bash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>Une fois dans le terminal de git effectuer un</w:t>
      </w:r>
      <w:r>
        <w:rPr>
          <w:rFonts w:hint="default" w:ascii="Calibri" w:hAnsi="Calibri" w:eastAsia="sans-serif" w:cs="Calibri"/>
          <w:b/>
          <w:bCs/>
          <w:sz w:val="21"/>
          <w:szCs w:val="21"/>
          <w:lang w:val="fr-FR"/>
        </w:rPr>
        <w:t xml:space="preserve"> git clone</w:t>
      </w: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 xml:space="preserve"> suivi de l’adresse </w:t>
      </w:r>
      <w:r>
        <w:rPr>
          <w:rFonts w:hint="default" w:ascii="Calibri" w:hAnsi="Calibri" w:eastAsia="sans-serif" w:cs="Calibri"/>
          <w:b/>
          <w:bCs/>
          <w:sz w:val="21"/>
          <w:szCs w:val="21"/>
          <w:lang w:val="fr-FR"/>
        </w:rPr>
        <w:t>http</w:t>
      </w: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 xml:space="preserve"> du </w:t>
      </w:r>
      <w:r>
        <w:rPr>
          <w:rFonts w:hint="default" w:ascii="Calibri" w:hAnsi="Calibri" w:eastAsia="sans-serif" w:cs="Calibri"/>
          <w:b/>
          <w:bCs/>
          <w:sz w:val="21"/>
          <w:szCs w:val="21"/>
          <w:lang w:val="fr-FR"/>
        </w:rPr>
        <w:t>repository</w:t>
      </w: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 xml:space="preserve"> présent dans </w:t>
      </w:r>
      <w:r>
        <w:rPr>
          <w:rFonts w:hint="default" w:ascii="Calibri" w:hAnsi="Calibri" w:eastAsia="sans-serif" w:cs="Calibri"/>
          <w:b/>
          <w:bCs/>
          <w:sz w:val="21"/>
          <w:szCs w:val="21"/>
          <w:lang w:val="fr-FR"/>
        </w:rPr>
        <w:t>git hub</w:t>
      </w: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>.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>Votre dossier git est maintenant dans votre VM.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>Pour autorisé quelqu’un à utilisé votre VM pour accéder au dossier, nous allons</w:t>
      </w:r>
      <w:r>
        <w:rPr>
          <w:rFonts w:hint="default" w:ascii="Calibri" w:hAnsi="Calibri" w:eastAsia="sans-serif" w:cs="Calibri"/>
          <w:b/>
          <w:bCs/>
          <w:sz w:val="21"/>
          <w:szCs w:val="21"/>
          <w:lang w:val="fr-FR"/>
        </w:rPr>
        <w:t xml:space="preserve"> installer Team Viewer</w:t>
      </w: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>.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>Installer Team Viewer: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>-Une fois le téléchargement terminé, une fenêtre s’ouvrira.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>-Votre</w:t>
      </w:r>
      <w:r>
        <w:rPr>
          <w:rFonts w:hint="default" w:ascii="Calibri" w:hAnsi="Calibri" w:eastAsia="sans-serif" w:cs="Calibri"/>
          <w:b/>
          <w:bCs/>
          <w:sz w:val="21"/>
          <w:szCs w:val="21"/>
          <w:lang w:val="fr-FR"/>
        </w:rPr>
        <w:t xml:space="preserve"> collègue</w:t>
      </w: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 xml:space="preserve"> doit entré dans sa machine et son </w:t>
      </w:r>
      <w:r>
        <w:rPr>
          <w:rFonts w:hint="default" w:ascii="Calibri" w:hAnsi="Calibri" w:eastAsia="sans-serif" w:cs="Calibri"/>
          <w:b/>
          <w:bCs/>
          <w:sz w:val="21"/>
          <w:szCs w:val="21"/>
          <w:lang w:val="fr-FR"/>
        </w:rPr>
        <w:t>Team Viewer</w:t>
      </w: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 xml:space="preserve"> </w:t>
      </w:r>
      <w:r>
        <w:rPr>
          <w:rFonts w:hint="default" w:ascii="Calibri" w:hAnsi="Calibri" w:eastAsia="sans-serif" w:cs="Calibri"/>
          <w:b/>
          <w:bCs/>
          <w:sz w:val="21"/>
          <w:szCs w:val="21"/>
          <w:lang w:val="fr-FR"/>
        </w:rPr>
        <w:t xml:space="preserve">ID </w:t>
      </w: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 xml:space="preserve">et le </w:t>
      </w:r>
      <w:r>
        <w:rPr>
          <w:rFonts w:hint="default" w:ascii="Calibri" w:hAnsi="Calibri" w:eastAsia="sans-serif" w:cs="Calibri"/>
          <w:b/>
          <w:bCs/>
          <w:sz w:val="21"/>
          <w:szCs w:val="21"/>
          <w:lang w:val="fr-FR"/>
        </w:rPr>
        <w:t>Mots de passe</w:t>
      </w: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 xml:space="preserve"> donner </w:t>
      </w:r>
      <w:r>
        <w:rPr>
          <w:rFonts w:hint="default" w:ascii="Calibri" w:hAnsi="Calibri" w:eastAsia="sans-serif" w:cs="Calibri"/>
          <w:b/>
          <w:bCs/>
          <w:sz w:val="21"/>
          <w:szCs w:val="21"/>
          <w:lang w:val="fr-FR"/>
        </w:rPr>
        <w:t>Team</w:t>
      </w: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>.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drawing>
          <wp:inline distT="0" distB="0" distL="114300" distR="114300">
            <wp:extent cx="5269865" cy="3810635"/>
            <wp:effectExtent l="0" t="0" r="6985" b="18415"/>
            <wp:docPr id="16" name="Image 16" descr="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Te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>Ceci effectuer votre collègue devrait pouvoir utiliser vo</w:t>
      </w:r>
      <w:bookmarkStart w:id="0" w:name="_GoBack"/>
      <w:bookmarkEnd w:id="0"/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t>tre machine et accéder au dossier de git crée précédemment.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</w:pPr>
      <w:r>
        <w:rPr>
          <w:rFonts w:hint="default" w:ascii="Calibri" w:hAnsi="Calibri" w:eastAsia="sans-serif" w:cs="Calibri"/>
          <w:b w:val="0"/>
          <w:bCs w:val="0"/>
          <w:sz w:val="21"/>
          <w:szCs w:val="21"/>
          <w:lang w:val="fr-FR"/>
        </w:rPr>
        <w:drawing>
          <wp:inline distT="0" distB="0" distL="114300" distR="114300">
            <wp:extent cx="5262880" cy="2832100"/>
            <wp:effectExtent l="0" t="0" r="13970" b="6350"/>
            <wp:docPr id="11" name="Image 11" descr="collè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collègu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26E8DE"/>
    <w:multiLevelType w:val="singleLevel"/>
    <w:tmpl w:val="8F26E8DE"/>
    <w:lvl w:ilvl="0" w:tentative="0">
      <w:start w:val="1"/>
      <w:numFmt w:val="decimal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FE6533"/>
    <w:rsid w:val="088A017C"/>
    <w:rsid w:val="09C33D6F"/>
    <w:rsid w:val="0A622213"/>
    <w:rsid w:val="23EA4042"/>
    <w:rsid w:val="25E47246"/>
    <w:rsid w:val="2D475A8D"/>
    <w:rsid w:val="32DA1896"/>
    <w:rsid w:val="39DC201A"/>
    <w:rsid w:val="4A1547D2"/>
    <w:rsid w:val="5ACA541E"/>
    <w:rsid w:val="66FE6533"/>
    <w:rsid w:val="6A1B4978"/>
    <w:rsid w:val="7C323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2020-12-18T10:10:00Z</dcterms:created>
  <dc:creator>jeron</dc:creator>
  <cp:lastModifiedBy>Jérémy Barre</cp:lastModifiedBy>
  <dcterms:modified xsi:type="dcterms:W3CDTF">2020-12-18T12:48:47Z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1036-11.2.0.9747</vt:lpwstr>
  </property>
</Properties>
</file>