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DB" w:rsidRPr="000B1334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2</w:t>
      </w:r>
    </w:p>
    <w:p w:rsidR="00F908DB" w:rsidRPr="00A648D7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Тема: «</w:t>
      </w:r>
      <w:r w:rsidRPr="00A648D7">
        <w:rPr>
          <w:rFonts w:ascii="Times New Roman" w:hAnsi="Times New Roman" w:cs="Times New Roman"/>
          <w:sz w:val="28"/>
          <w:szCs w:val="28"/>
        </w:rPr>
        <w:t xml:space="preserve">Создание приложения WPF. Разработка </w:t>
      </w:r>
    </w:p>
    <w:p w:rsidR="00F908DB" w:rsidRPr="00A648D7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8D7">
        <w:rPr>
          <w:rFonts w:ascii="Times New Roman" w:hAnsi="Times New Roman" w:cs="Times New Roman"/>
          <w:sz w:val="28"/>
          <w:szCs w:val="28"/>
        </w:rPr>
        <w:t xml:space="preserve">интерфейса главной формы приложения. Определение стилей элементов, </w:t>
      </w:r>
    </w:p>
    <w:p w:rsidR="00F908DB" w:rsidRPr="000B1334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48D7">
        <w:rPr>
          <w:rFonts w:ascii="Times New Roman" w:hAnsi="Times New Roman" w:cs="Times New Roman"/>
          <w:sz w:val="28"/>
          <w:szCs w:val="28"/>
        </w:rPr>
        <w:t>используемых</w:t>
      </w:r>
      <w:proofErr w:type="gramEnd"/>
      <w:r w:rsidRPr="00A648D7">
        <w:rPr>
          <w:rFonts w:ascii="Times New Roman" w:hAnsi="Times New Roman" w:cs="Times New Roman"/>
          <w:sz w:val="28"/>
          <w:szCs w:val="28"/>
        </w:rPr>
        <w:t xml:space="preserve"> для оформления интерфейса.</w:t>
      </w:r>
      <w:r w:rsidRPr="000B1334">
        <w:rPr>
          <w:rFonts w:ascii="Times New Roman" w:hAnsi="Times New Roman" w:cs="Times New Roman"/>
          <w:sz w:val="28"/>
          <w:szCs w:val="28"/>
        </w:rPr>
        <w:t>»</w:t>
      </w:r>
    </w:p>
    <w:p w:rsidR="00F908DB" w:rsidRPr="00B324E1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Выполнил: студент гр. ИСП.21.1</w:t>
      </w:r>
      <w:proofErr w:type="gramStart"/>
      <w:r w:rsidRPr="000B1334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B1334">
        <w:rPr>
          <w:rFonts w:ascii="Times New Roman" w:hAnsi="Times New Roman" w:cs="Times New Roman"/>
          <w:sz w:val="28"/>
          <w:szCs w:val="28"/>
        </w:rPr>
        <w:t xml:space="preserve"> </w:t>
      </w:r>
      <w:r w:rsidR="00B324E1" w:rsidRPr="00B324E1">
        <w:rPr>
          <w:rFonts w:ascii="Times New Roman" w:hAnsi="Times New Roman" w:cs="Times New Roman"/>
          <w:sz w:val="28"/>
          <w:szCs w:val="28"/>
        </w:rPr>
        <w:t>Селянский Дмитрий</w:t>
      </w:r>
    </w:p>
    <w:p w:rsidR="00F908DB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B324E1">
        <w:rPr>
          <w:rFonts w:ascii="Times New Roman" w:hAnsi="Times New Roman" w:cs="Times New Roman"/>
          <w:sz w:val="28"/>
          <w:szCs w:val="28"/>
        </w:rPr>
        <w:t>19</w:t>
      </w:r>
      <w:r w:rsidRPr="000B1334">
        <w:rPr>
          <w:rFonts w:ascii="Times New Roman" w:hAnsi="Times New Roman" w:cs="Times New Roman"/>
          <w:sz w:val="28"/>
          <w:szCs w:val="28"/>
        </w:rPr>
        <w:t xml:space="preserve">. Предметная область: </w:t>
      </w:r>
      <w:r w:rsidR="00B324E1" w:rsidRPr="00B324E1">
        <w:rPr>
          <w:rFonts w:ascii="Times New Roman" w:hAnsi="Times New Roman" w:cs="Times New Roman"/>
          <w:sz w:val="28"/>
          <w:szCs w:val="28"/>
        </w:rPr>
        <w:t>Добыча полезных ископаемых</w:t>
      </w:r>
    </w:p>
    <w:p w:rsidR="00F908DB" w:rsidRDefault="00F908DB" w:rsidP="00F90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2033C9" w:rsidRPr="00312033" w:rsidRDefault="00F908DB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24E1">
        <w:rPr>
          <w:rFonts w:ascii="Times New Roman" w:hAnsi="Times New Roman" w:cs="Times New Roman"/>
          <w:sz w:val="28"/>
          <w:szCs w:val="28"/>
        </w:rPr>
        <w:t xml:space="preserve">Создал новый проект </w:t>
      </w:r>
      <w:proofErr w:type="spellStart"/>
      <w:r w:rsidRPr="00B324E1">
        <w:rPr>
          <w:rFonts w:ascii="Times New Roman" w:hAnsi="Times New Roman" w:cs="Times New Roman"/>
          <w:sz w:val="28"/>
          <w:szCs w:val="28"/>
        </w:rPr>
        <w:t>WpfMyDB</w:t>
      </w:r>
      <w:proofErr w:type="spellEnd"/>
      <w:r w:rsidR="00312033">
        <w:rPr>
          <w:rFonts w:ascii="Times New Roman" w:hAnsi="Times New Roman" w:cs="Times New Roman"/>
          <w:sz w:val="28"/>
          <w:szCs w:val="28"/>
        </w:rPr>
        <w:t>(</w:t>
      </w:r>
      <w:r w:rsidR="00312033" w:rsidRPr="00312033">
        <w:rPr>
          <w:rFonts w:ascii="Times New Roman" w:hAnsi="Times New Roman" w:cs="Times New Roman"/>
          <w:sz w:val="28"/>
          <w:szCs w:val="28"/>
        </w:rPr>
        <w:t>.</w:t>
      </w:r>
      <w:r w:rsidR="0031203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12033"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="0031203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312033">
        <w:rPr>
          <w:rFonts w:ascii="Times New Roman" w:hAnsi="Times New Roman" w:cs="Times New Roman"/>
          <w:sz w:val="28"/>
          <w:szCs w:val="28"/>
        </w:rPr>
        <w:t>)</w:t>
      </w:r>
    </w:p>
    <w:p w:rsidR="00F908DB" w:rsidRPr="00B324E1" w:rsidRDefault="00B324E1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4E1">
        <w:rPr>
          <w:rFonts w:ascii="Times New Roman" w:hAnsi="Times New Roman" w:cs="Times New Roman"/>
          <w:sz w:val="28"/>
          <w:szCs w:val="28"/>
        </w:rPr>
        <w:t>Заполнил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312033">
        <w:rPr>
          <w:rFonts w:ascii="Times New Roman" w:hAnsi="Times New Roman" w:cs="Times New Roman"/>
          <w:sz w:val="28"/>
          <w:szCs w:val="28"/>
          <w:lang w:val="en-US"/>
        </w:rPr>
        <w:t>.xaml</w:t>
      </w:r>
      <w:proofErr w:type="spellEnd"/>
      <w:r w:rsidRPr="00B324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r w:rsidRPr="00B324E1">
        <w:rPr>
          <w:rFonts w:ascii="Times New Roman" w:hAnsi="Times New Roman" w:cs="Times New Roman"/>
          <w:color w:val="A31515"/>
          <w:lang w:val="en-US"/>
        </w:rPr>
        <w:t>Grid</w:t>
      </w:r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Grid.RowDefinitions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RowDefinition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="1*"/&gt;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RowDefinition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="6*"/&gt;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Grid.RowDefinitions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StackPanel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Orientation</w:t>
      </w:r>
      <w:r w:rsidRPr="00B324E1">
        <w:rPr>
          <w:rFonts w:ascii="Times New Roman" w:hAnsi="Times New Roman" w:cs="Times New Roman"/>
          <w:color w:val="0000FF"/>
          <w:lang w:val="en-US"/>
        </w:rPr>
        <w:t>="Horizontal"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HorizontalAlignment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TextBlock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Text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Группа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ИСП</w:t>
      </w:r>
      <w:r w:rsidRPr="00B324E1">
        <w:rPr>
          <w:rFonts w:ascii="Times New Roman" w:hAnsi="Times New Roman" w:cs="Times New Roman"/>
          <w:color w:val="0000FF"/>
          <w:lang w:val="en-US"/>
        </w:rPr>
        <w:t>.21.1.</w:t>
      </w:r>
      <w:r w:rsidRPr="00B324E1">
        <w:rPr>
          <w:rFonts w:ascii="Times New Roman" w:hAnsi="Times New Roman" w:cs="Times New Roman"/>
          <w:color w:val="0000FF"/>
        </w:rPr>
        <w:t>А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TextAlignment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Width</w:t>
      </w:r>
      <w:r w:rsidRPr="00B324E1">
        <w:rPr>
          <w:rFonts w:ascii="Times New Roman" w:hAnsi="Times New Roman" w:cs="Times New Roman"/>
          <w:color w:val="0000FF"/>
          <w:lang w:val="en-US"/>
        </w:rPr>
        <w:t>="180"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="30"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FontSize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="20"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312033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312033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312033">
        <w:rPr>
          <w:rFonts w:ascii="Times New Roman" w:hAnsi="Times New Roman" w:cs="Times New Roman"/>
          <w:color w:val="0000FF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TextBlock</w:t>
      </w:r>
      <w:proofErr w:type="spellEnd"/>
      <w:r w:rsidRPr="00312033">
        <w:rPr>
          <w:rFonts w:ascii="Times New Roman" w:hAnsi="Times New Roman" w:cs="Times New Roman"/>
          <w:color w:val="FF0000"/>
        </w:rPr>
        <w:t xml:space="preserve"> </w:t>
      </w:r>
      <w:r w:rsidRPr="00B324E1">
        <w:rPr>
          <w:rFonts w:ascii="Times New Roman" w:hAnsi="Times New Roman" w:cs="Times New Roman"/>
          <w:color w:val="FF0000"/>
          <w:lang w:val="en-US"/>
        </w:rPr>
        <w:t>Text</w:t>
      </w:r>
      <w:r w:rsidRPr="00312033">
        <w:rPr>
          <w:rFonts w:ascii="Times New Roman" w:hAnsi="Times New Roman" w:cs="Times New Roman"/>
          <w:color w:val="0000FF"/>
        </w:rPr>
        <w:t>="</w:t>
      </w:r>
      <w:r w:rsidRPr="00B324E1">
        <w:rPr>
          <w:rFonts w:ascii="Times New Roman" w:hAnsi="Times New Roman" w:cs="Times New Roman"/>
          <w:color w:val="0000FF"/>
        </w:rPr>
        <w:t>Студент</w:t>
      </w:r>
      <w:r w:rsidRPr="00312033">
        <w:rPr>
          <w:rFonts w:ascii="Times New Roman" w:hAnsi="Times New Roman" w:cs="Times New Roman"/>
          <w:color w:val="0000FF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Селянский</w:t>
      </w:r>
      <w:r w:rsidRPr="00312033">
        <w:rPr>
          <w:rFonts w:ascii="Times New Roman" w:hAnsi="Times New Roman" w:cs="Times New Roman"/>
          <w:color w:val="0000FF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Д</w:t>
      </w:r>
      <w:r w:rsidRPr="00312033">
        <w:rPr>
          <w:rFonts w:ascii="Times New Roman" w:hAnsi="Times New Roman" w:cs="Times New Roman"/>
          <w:color w:val="0000FF"/>
        </w:rPr>
        <w:t>.</w:t>
      </w:r>
      <w:r w:rsidRPr="00B324E1">
        <w:rPr>
          <w:rFonts w:ascii="Times New Roman" w:hAnsi="Times New Roman" w:cs="Times New Roman"/>
          <w:color w:val="0000FF"/>
        </w:rPr>
        <w:t>А</w:t>
      </w:r>
      <w:r w:rsidRPr="00312033">
        <w:rPr>
          <w:rFonts w:ascii="Times New Roman" w:hAnsi="Times New Roman" w:cs="Times New Roman"/>
          <w:color w:val="0000FF"/>
        </w:rPr>
        <w:t>."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312033">
        <w:rPr>
          <w:rFonts w:ascii="Times New Roman" w:hAnsi="Times New Roman" w:cs="Times New Roman"/>
          <w:color w:val="000000"/>
        </w:rPr>
        <w:t xml:space="preserve">           </w:t>
      </w:r>
      <w:r w:rsidRPr="0031203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TextAlignment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Width</w:t>
      </w:r>
      <w:r w:rsidRPr="00B324E1">
        <w:rPr>
          <w:rFonts w:ascii="Times New Roman" w:hAnsi="Times New Roman" w:cs="Times New Roman"/>
          <w:color w:val="0000FF"/>
          <w:lang w:val="en-US"/>
        </w:rPr>
        <w:t>="220"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="30"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FontSize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="20"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TextBlock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Text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Вариант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№19"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TextAlignment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Width</w:t>
      </w:r>
      <w:r w:rsidRPr="00B324E1">
        <w:rPr>
          <w:rFonts w:ascii="Times New Roman" w:hAnsi="Times New Roman" w:cs="Times New Roman"/>
          <w:color w:val="0000FF"/>
          <w:lang w:val="en-US"/>
        </w:rPr>
        <w:t>="150"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="30"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FontSize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="20"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StackPanel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r w:rsidRPr="00B324E1">
        <w:rPr>
          <w:rFonts w:ascii="Times New Roman" w:hAnsi="Times New Roman" w:cs="Times New Roman"/>
          <w:color w:val="A31515"/>
          <w:lang w:val="en-US"/>
        </w:rPr>
        <w:t>Frame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Grid.Row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="1"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FrmMain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NavigationUIVisibility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="Automatic"&gt;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&lt;/</w:t>
      </w:r>
      <w:r w:rsidRPr="00B324E1">
        <w:rPr>
          <w:rFonts w:ascii="Times New Roman" w:hAnsi="Times New Roman" w:cs="Times New Roman"/>
          <w:color w:val="A31515"/>
          <w:lang w:val="en-US"/>
        </w:rPr>
        <w:t>Frame</w:t>
      </w:r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Default="00B324E1" w:rsidP="00B324E1">
      <w:pPr>
        <w:rPr>
          <w:rFonts w:ascii="Times New Roman" w:hAnsi="Times New Roman" w:cs="Times New Roman"/>
          <w:color w:val="0000FF"/>
          <w:lang w:val="en-US"/>
        </w:rPr>
      </w:pPr>
      <w:r w:rsidRPr="00312033">
        <w:rPr>
          <w:rFonts w:ascii="Times New Roman" w:hAnsi="Times New Roman" w:cs="Times New Roman"/>
          <w:color w:val="0000FF"/>
          <w:lang w:val="en-US"/>
        </w:rPr>
        <w:t>&lt;/</w:t>
      </w:r>
      <w:r w:rsidRPr="00312033">
        <w:rPr>
          <w:rFonts w:ascii="Times New Roman" w:hAnsi="Times New Roman" w:cs="Times New Roman"/>
          <w:color w:val="A31515"/>
          <w:lang w:val="en-US"/>
        </w:rPr>
        <w:t>Grid</w:t>
      </w:r>
      <w:r w:rsidRPr="00312033">
        <w:rPr>
          <w:rFonts w:ascii="Times New Roman" w:hAnsi="Times New Roman" w:cs="Times New Roman"/>
          <w:color w:val="0000FF"/>
          <w:lang w:val="en-US"/>
        </w:rPr>
        <w:t>&gt;</w:t>
      </w:r>
    </w:p>
    <w:p w:rsidR="00312033" w:rsidRDefault="00312033" w:rsidP="00B324E1">
      <w:pPr>
        <w:rPr>
          <w:rFonts w:ascii="Times New Roman" w:hAnsi="Times New Roman" w:cs="Times New Roman"/>
          <w:noProof/>
          <w:color w:val="0000FF"/>
          <w:lang w:eastAsia="ru-RU"/>
        </w:rPr>
      </w:pPr>
    </w:p>
    <w:p w:rsidR="00312033" w:rsidRPr="00B324E1" w:rsidRDefault="00312033" w:rsidP="00B324E1">
      <w:pPr>
        <w:rPr>
          <w:rFonts w:ascii="Times New Roman" w:hAnsi="Times New Roman" w:cs="Times New Roman"/>
          <w:color w:val="0000FF"/>
          <w:lang w:val="en-US"/>
        </w:rPr>
      </w:pPr>
      <w:r>
        <w:rPr>
          <w:rFonts w:ascii="Times New Roman" w:hAnsi="Times New Roman" w:cs="Times New Roman"/>
          <w:noProof/>
          <w:color w:val="0000FF"/>
          <w:lang w:eastAsia="ru-RU"/>
        </w:rPr>
        <w:lastRenderedPageBreak/>
        <w:drawing>
          <wp:inline distT="0" distB="0" distL="0" distR="0">
            <wp:extent cx="5391398" cy="38001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481" t="14790" r="4679" b="14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98" cy="380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E1" w:rsidRPr="00312033" w:rsidRDefault="00312033" w:rsidP="00312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033">
        <w:rPr>
          <w:rFonts w:ascii="Times New Roman" w:hAnsi="Times New Roman" w:cs="Times New Roman"/>
          <w:sz w:val="28"/>
          <w:szCs w:val="28"/>
        </w:rPr>
        <w:t>Заполнил</w:t>
      </w:r>
      <w:r w:rsidRPr="00312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033">
        <w:rPr>
          <w:rFonts w:ascii="Times New Roman" w:hAnsi="Times New Roman" w:cs="Times New Roman"/>
          <w:sz w:val="28"/>
          <w:szCs w:val="28"/>
          <w:lang w:val="en-US"/>
        </w:rPr>
        <w:t>MainWindow.xaml.cs</w:t>
      </w:r>
      <w:proofErr w:type="spellEnd"/>
      <w:r w:rsidRPr="003120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B324E1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  <w:lang w:val="en-US"/>
        </w:rPr>
        <w:t>partial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  <w:lang w:val="en-US"/>
        </w:rPr>
        <w:t>class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2B91AF"/>
          <w:lang w:val="en-US"/>
        </w:rPr>
        <w:t>MainWindow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 xml:space="preserve"> : Window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>{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B324E1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2B91AF"/>
          <w:lang w:val="en-US"/>
        </w:rPr>
        <w:t>MainWindow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()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324E1">
        <w:rPr>
          <w:rFonts w:ascii="Times New Roman" w:hAnsi="Times New Roman" w:cs="Times New Roman"/>
          <w:color w:val="000000"/>
          <w:lang w:val="en-US"/>
        </w:rPr>
        <w:t>InitializeComponent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324E1">
        <w:rPr>
          <w:rFonts w:ascii="Times New Roman" w:hAnsi="Times New Roman" w:cs="Times New Roman"/>
          <w:color w:val="000000"/>
          <w:lang w:val="en-US"/>
        </w:rPr>
        <w:t>);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324E1">
        <w:rPr>
          <w:rFonts w:ascii="Times New Roman" w:hAnsi="Times New Roman" w:cs="Times New Roman"/>
          <w:color w:val="000000"/>
          <w:lang w:val="en-US"/>
        </w:rPr>
        <w:t>classes.ClassFrame.frmObj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B324E1">
        <w:rPr>
          <w:rFonts w:ascii="Times New Roman" w:hAnsi="Times New Roman" w:cs="Times New Roman"/>
          <w:color w:val="000000"/>
          <w:lang w:val="en-US"/>
        </w:rPr>
        <w:t>FrmMain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324E1">
        <w:rPr>
          <w:rFonts w:ascii="Times New Roman" w:hAnsi="Times New Roman" w:cs="Times New Roman"/>
          <w:color w:val="000000"/>
          <w:lang w:val="en-US"/>
        </w:rPr>
        <w:t>classes.ClassFrame.frmObj.Navigate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324E1">
        <w:rPr>
          <w:rFonts w:ascii="Times New Roman" w:hAnsi="Times New Roman" w:cs="Times New Roman"/>
          <w:color w:val="0000FF"/>
          <w:lang w:val="en-US"/>
        </w:rPr>
        <w:t>new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000000"/>
          <w:lang w:val="en-US"/>
        </w:rPr>
        <w:t>pages.PageIskop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());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00"/>
        </w:rPr>
        <w:t>}</w:t>
      </w:r>
    </w:p>
    <w:p w:rsidR="00312033" w:rsidRPr="00312033" w:rsidRDefault="00B324E1" w:rsidP="00312033">
      <w:pPr>
        <w:rPr>
          <w:rFonts w:ascii="Times New Roman" w:hAnsi="Times New Roman" w:cs="Times New Roman"/>
          <w:color w:val="000000"/>
        </w:rPr>
      </w:pPr>
      <w:r w:rsidRPr="00B324E1">
        <w:rPr>
          <w:rFonts w:ascii="Times New Roman" w:hAnsi="Times New Roman" w:cs="Times New Roman"/>
          <w:color w:val="000000"/>
        </w:rPr>
        <w:t>}</w:t>
      </w:r>
    </w:p>
    <w:p w:rsidR="00B324E1" w:rsidRDefault="00B324E1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24E1">
        <w:rPr>
          <w:rFonts w:ascii="Times New Roman" w:hAnsi="Times New Roman" w:cs="Times New Roman"/>
          <w:sz w:val="28"/>
          <w:szCs w:val="28"/>
        </w:rPr>
        <w:t>Создал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</w:rPr>
        <w:t>папки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</w:rPr>
        <w:t>и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="00312033">
        <w:rPr>
          <w:rFonts w:ascii="Times New Roman" w:hAnsi="Times New Roman" w:cs="Times New Roman"/>
          <w:sz w:val="28"/>
          <w:szCs w:val="28"/>
        </w:rPr>
        <w:t>:</w:t>
      </w:r>
    </w:p>
    <w:p w:rsidR="00312033" w:rsidRPr="00312033" w:rsidRDefault="00312033" w:rsidP="00312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0655" cy="2041525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E1" w:rsidRPr="00312033" w:rsidRDefault="00312033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B324E1" w:rsidRPr="00B324E1">
        <w:rPr>
          <w:rFonts w:ascii="Times New Roman" w:hAnsi="Times New Roman" w:cs="Times New Roman"/>
          <w:sz w:val="28"/>
          <w:szCs w:val="28"/>
        </w:rPr>
        <w:t>обавил</w:t>
      </w:r>
      <w:r w:rsidRPr="00312033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B324E1" w:rsidRPr="00312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4E1" w:rsidRPr="00B324E1">
        <w:rPr>
          <w:rFonts w:ascii="Times New Roman" w:hAnsi="Times New Roman" w:cs="Times New Roman"/>
          <w:sz w:val="28"/>
          <w:szCs w:val="28"/>
          <w:lang w:val="en-US"/>
        </w:rPr>
        <w:t>ClassFrame</w:t>
      </w:r>
      <w:proofErr w:type="spellEnd"/>
      <w:r w:rsidR="00B324E1" w:rsidRPr="00312033">
        <w:rPr>
          <w:rFonts w:ascii="Times New Roman" w:hAnsi="Times New Roman" w:cs="Times New Roman"/>
          <w:sz w:val="28"/>
          <w:szCs w:val="28"/>
        </w:rPr>
        <w:t>:</w:t>
      </w:r>
    </w:p>
    <w:p w:rsidR="00312033" w:rsidRDefault="00312033" w:rsidP="00312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9860" cy="3613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033" w:rsidRDefault="00312033" w:rsidP="003120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Заполнил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ClassFrame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12033" w:rsidRPr="00312033" w:rsidRDefault="00312033" w:rsidP="00312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WpfMyDB.classes</w:t>
      </w:r>
      <w:proofErr w:type="spellEnd"/>
    </w:p>
    <w:p w:rsidR="00312033" w:rsidRPr="00312033" w:rsidRDefault="00312033" w:rsidP="00312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2033" w:rsidRPr="00312033" w:rsidRDefault="00312033" w:rsidP="00312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033">
        <w:rPr>
          <w:rFonts w:ascii="Cascadia Mono" w:hAnsi="Cascadia Mono" w:cs="Cascadia Mono"/>
          <w:color w:val="2B91AF"/>
          <w:sz w:val="19"/>
          <w:szCs w:val="19"/>
          <w:lang w:val="en-US"/>
        </w:rPr>
        <w:t>ClassFrame</w:t>
      </w:r>
      <w:proofErr w:type="spellEnd"/>
    </w:p>
    <w:p w:rsidR="00312033" w:rsidRPr="00312033" w:rsidRDefault="00312033" w:rsidP="00312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12033" w:rsidRPr="00312033" w:rsidRDefault="00312033" w:rsidP="00312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Frame </w:t>
      </w:r>
      <w:proofErr w:type="spellStart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frmObj</w:t>
      </w:r>
      <w:proofErr w:type="spellEnd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2033" w:rsidRPr="00312033" w:rsidRDefault="00312033" w:rsidP="00312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2033" w:rsidRDefault="00312033" w:rsidP="00312033">
      <w:pPr>
        <w:rPr>
          <w:rFonts w:ascii="Cascadia Mono" w:hAnsi="Cascadia Mono" w:cs="Cascadia Mono"/>
          <w:color w:val="000000"/>
          <w:sz w:val="19"/>
          <w:szCs w:val="19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2033" w:rsidRPr="00312033" w:rsidRDefault="00312033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создал страницу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PageIskop</w:t>
      </w:r>
      <w:proofErr w:type="spellEnd"/>
    </w:p>
    <w:p w:rsidR="00312033" w:rsidRPr="00312033" w:rsidRDefault="00312033" w:rsidP="0031203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72080" cy="52260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E1" w:rsidRPr="00B324E1" w:rsidRDefault="00312033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Заполнил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PageIskop.xaml</w:t>
      </w:r>
      <w:proofErr w:type="spellEnd"/>
      <w:r w:rsidR="00B324E1" w:rsidRPr="00B324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324E1" w:rsidRPr="00312033" w:rsidRDefault="00B324E1" w:rsidP="00B324E1">
      <w:pPr>
        <w:rPr>
          <w:rFonts w:ascii="Times New Roman" w:hAnsi="Times New Roman" w:cs="Times New Roman"/>
          <w:color w:val="000000"/>
          <w:lang w:val="en-US"/>
        </w:rPr>
      </w:pPr>
      <w:r w:rsidRPr="00312033">
        <w:rPr>
          <w:rFonts w:ascii="Times New Roman" w:hAnsi="Times New Roman" w:cs="Times New Roman"/>
          <w:color w:val="0000FF"/>
          <w:lang w:val="en-US"/>
        </w:rPr>
        <w:t>&lt;</w:t>
      </w:r>
      <w:r w:rsidRPr="00312033">
        <w:rPr>
          <w:rFonts w:ascii="Times New Roman" w:hAnsi="Times New Roman" w:cs="Times New Roman"/>
          <w:color w:val="A31515"/>
          <w:lang w:val="en-US"/>
        </w:rPr>
        <w:t>Grid</w:t>
      </w:r>
      <w:r w:rsidRPr="00312033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312033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Grid.ColumnDefinitions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ColumnDefinition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Width</w:t>
      </w:r>
      <w:r w:rsidRPr="00B324E1">
        <w:rPr>
          <w:rFonts w:ascii="Times New Roman" w:hAnsi="Times New Roman" w:cs="Times New Roman"/>
          <w:color w:val="0000FF"/>
          <w:lang w:val="en-US"/>
        </w:rPr>
        <w:t>="1*"/&gt;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ColumnDefinition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Width</w:t>
      </w:r>
      <w:r w:rsidRPr="00B324E1">
        <w:rPr>
          <w:rFonts w:ascii="Times New Roman" w:hAnsi="Times New Roman" w:cs="Times New Roman"/>
          <w:color w:val="0000FF"/>
          <w:lang w:val="en-US"/>
        </w:rPr>
        <w:t>="4*"/&gt;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Grid.ColumnDefinitions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StackPanel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Orientation</w:t>
      </w:r>
      <w:r w:rsidRPr="00B324E1">
        <w:rPr>
          <w:rFonts w:ascii="Times New Roman" w:hAnsi="Times New Roman" w:cs="Times New Roman"/>
          <w:color w:val="0000FF"/>
          <w:lang w:val="en-US"/>
        </w:rPr>
        <w:t>="Vertical"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TextBlock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Text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Фильтр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по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0000FF"/>
        </w:rPr>
        <w:t>ед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.</w:t>
      </w:r>
      <w:r w:rsidRPr="00B324E1">
        <w:rPr>
          <w:rFonts w:ascii="Times New Roman" w:hAnsi="Times New Roman" w:cs="Times New Roman"/>
          <w:color w:val="0000FF"/>
        </w:rPr>
        <w:t>измерения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ComboBox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CmbUnit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SelectionChanged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CmbUnit_SelectionChanged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</w:rPr>
        <w:t>TextBlock</w:t>
      </w:r>
      <w:proofErr w:type="spellEnd"/>
      <w:r w:rsidRPr="00B324E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</w:rPr>
        <w:t>Text</w:t>
      </w:r>
      <w:r w:rsidRPr="00B324E1">
        <w:rPr>
          <w:rFonts w:ascii="Times New Roman" w:hAnsi="Times New Roman" w:cs="Times New Roman"/>
          <w:color w:val="0000FF"/>
        </w:rPr>
        <w:t>=</w:t>
      </w:r>
      <w:proofErr w:type="spellEnd"/>
      <w:r w:rsidRPr="00B324E1">
        <w:rPr>
          <w:rFonts w:ascii="Times New Roman" w:hAnsi="Times New Roman" w:cs="Times New Roman"/>
          <w:color w:val="0000FF"/>
        </w:rPr>
        <w:t>"Поиск по названию"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</w:rPr>
        <w:t xml:space="preserve">                  </w:t>
      </w:r>
      <w:r w:rsidRPr="00B324E1">
        <w:rPr>
          <w:rFonts w:ascii="Times New Roman" w:hAnsi="Times New Roman" w:cs="Times New Roman"/>
          <w:color w:val="FF0000"/>
        </w:rPr>
        <w:t xml:space="preserve"> </w:t>
      </w:r>
      <w:r w:rsidRPr="00B324E1">
        <w:rPr>
          <w:rFonts w:ascii="Times New Roman" w:hAnsi="Times New Roman" w:cs="Times New Roman"/>
          <w:color w:val="FF0000"/>
          <w:lang w:val="en-US"/>
        </w:rPr>
        <w:t>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TextBox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TxtSearch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TextChanged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TxtSearch_TextChanged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TextBlock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Text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Сортировка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по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цене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RadioButton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Content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По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возрастанию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RbtnAsc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Click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RbtnAsc_Click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RadioButton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Content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По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убыванию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RbtnDesc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Click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RbtnDesc_Click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r w:rsidRPr="00B324E1">
        <w:rPr>
          <w:rFonts w:ascii="Times New Roman" w:hAnsi="Times New Roman" w:cs="Times New Roman"/>
          <w:color w:val="A31515"/>
          <w:lang w:val="en-US"/>
        </w:rPr>
        <w:t>Button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BtnResults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Content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Анализ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данных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Click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BtnResults_Click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ListBox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LstResults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="150"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r w:rsidRPr="00B324E1">
        <w:rPr>
          <w:rFonts w:ascii="Times New Roman" w:hAnsi="Times New Roman" w:cs="Times New Roman"/>
          <w:color w:val="A31515"/>
          <w:lang w:val="en-US"/>
        </w:rPr>
        <w:t>Button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BtnAdd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Content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Добавить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Click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BtnAdd_Click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r w:rsidRPr="00B324E1">
        <w:rPr>
          <w:rFonts w:ascii="Times New Roman" w:hAnsi="Times New Roman" w:cs="Times New Roman"/>
          <w:color w:val="A31515"/>
          <w:lang w:val="en-US"/>
        </w:rPr>
        <w:t>Button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BtnDelete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lastRenderedPageBreak/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Content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Удалить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Click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BtnDelete_Click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StackPanel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DataGrid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Grid.Column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="1"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FF0000"/>
          <w:lang w:val="en-US"/>
        </w:rPr>
        <w:t>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DtgListIskop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AutoGenerateColumns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="False"&gt;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DataGrid.Columns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DataGridTextColumn</w:t>
      </w:r>
      <w:proofErr w:type="spellEnd"/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Header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Название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Binding</w:t>
      </w:r>
      <w:r w:rsidRPr="00B324E1">
        <w:rPr>
          <w:rFonts w:ascii="Times New Roman" w:hAnsi="Times New Roman" w:cs="Times New Roman"/>
          <w:color w:val="0000FF"/>
          <w:lang w:val="en-US"/>
        </w:rPr>
        <w:t>="{</w:t>
      </w:r>
      <w:r w:rsidRPr="00B324E1">
        <w:rPr>
          <w:rFonts w:ascii="Times New Roman" w:hAnsi="Times New Roman" w:cs="Times New Roman"/>
          <w:color w:val="A31515"/>
          <w:lang w:val="en-US"/>
        </w:rPr>
        <w:t>Binding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}"/&gt;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DataGridTextColumn</w:t>
      </w:r>
      <w:proofErr w:type="spellEnd"/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Header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</w:rPr>
        <w:t>Ед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.</w:t>
      </w:r>
      <w:r w:rsidRPr="00B324E1">
        <w:rPr>
          <w:rFonts w:ascii="Times New Roman" w:hAnsi="Times New Roman" w:cs="Times New Roman"/>
          <w:color w:val="0000FF"/>
        </w:rPr>
        <w:t>измерения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Binding</w:t>
      </w:r>
      <w:r w:rsidRPr="00B324E1">
        <w:rPr>
          <w:rFonts w:ascii="Times New Roman" w:hAnsi="Times New Roman" w:cs="Times New Roman"/>
          <w:color w:val="0000FF"/>
          <w:lang w:val="en-US"/>
        </w:rPr>
        <w:t>="{</w:t>
      </w:r>
      <w:r w:rsidRPr="00B324E1">
        <w:rPr>
          <w:rFonts w:ascii="Times New Roman" w:hAnsi="Times New Roman" w:cs="Times New Roman"/>
          <w:color w:val="A31515"/>
          <w:lang w:val="en-US"/>
        </w:rPr>
        <w:t>Binding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Sale1</w:t>
      </w:r>
      <w:r w:rsidRPr="00B324E1">
        <w:rPr>
          <w:rFonts w:ascii="Times New Roman" w:hAnsi="Times New Roman" w:cs="Times New Roman"/>
          <w:color w:val="0000FF"/>
          <w:lang w:val="en-US"/>
        </w:rPr>
        <w:t>.Unit}"/&gt;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DataGridTextColumn</w:t>
      </w:r>
      <w:proofErr w:type="spellEnd"/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Header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Цена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Binding</w:t>
      </w:r>
      <w:r w:rsidRPr="00B324E1">
        <w:rPr>
          <w:rFonts w:ascii="Times New Roman" w:hAnsi="Times New Roman" w:cs="Times New Roman"/>
          <w:color w:val="0000FF"/>
          <w:lang w:val="en-US"/>
        </w:rPr>
        <w:t>="{</w:t>
      </w:r>
      <w:r w:rsidRPr="00B324E1">
        <w:rPr>
          <w:rFonts w:ascii="Times New Roman" w:hAnsi="Times New Roman" w:cs="Times New Roman"/>
          <w:color w:val="A31515"/>
          <w:lang w:val="en-US"/>
        </w:rPr>
        <w:t>Binding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Sale</w:t>
      </w:r>
      <w:r w:rsidRPr="00B324E1">
        <w:rPr>
          <w:rFonts w:ascii="Times New Roman" w:hAnsi="Times New Roman" w:cs="Times New Roman"/>
          <w:color w:val="0000FF"/>
          <w:lang w:val="en-US"/>
        </w:rPr>
        <w:t>}"/&gt;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DataGridTextColumn</w:t>
      </w:r>
      <w:proofErr w:type="spellEnd"/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Header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Месторождение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Binding</w:t>
      </w:r>
      <w:r w:rsidRPr="00B324E1">
        <w:rPr>
          <w:rFonts w:ascii="Times New Roman" w:hAnsi="Times New Roman" w:cs="Times New Roman"/>
          <w:color w:val="0000FF"/>
          <w:lang w:val="en-US"/>
        </w:rPr>
        <w:t>="{</w:t>
      </w:r>
      <w:r w:rsidRPr="00B324E1">
        <w:rPr>
          <w:rFonts w:ascii="Times New Roman" w:hAnsi="Times New Roman" w:cs="Times New Roman"/>
          <w:color w:val="A31515"/>
          <w:lang w:val="en-US"/>
        </w:rPr>
        <w:t>Binding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Mine</w:t>
      </w:r>
      <w:r w:rsidRPr="00B324E1">
        <w:rPr>
          <w:rFonts w:ascii="Times New Roman" w:hAnsi="Times New Roman" w:cs="Times New Roman"/>
          <w:color w:val="0000FF"/>
          <w:lang w:val="en-US"/>
        </w:rPr>
        <w:t>.Mine_name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}"/&gt;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</w:rPr>
        <w:t>DataGrid.Columns</w:t>
      </w:r>
      <w:proofErr w:type="spellEnd"/>
      <w:r w:rsidRPr="00B324E1">
        <w:rPr>
          <w:rFonts w:ascii="Times New Roman" w:hAnsi="Times New Roman" w:cs="Times New Roman"/>
          <w:color w:val="0000FF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B324E1">
        <w:rPr>
          <w:rFonts w:ascii="Times New Roman" w:hAnsi="Times New Roman" w:cs="Times New Roman"/>
          <w:color w:val="000000"/>
        </w:rPr>
        <w:t xml:space="preserve">    </w:t>
      </w:r>
      <w:r w:rsidRPr="00B324E1">
        <w:rPr>
          <w:rFonts w:ascii="Times New Roman" w:hAnsi="Times New Roman" w:cs="Times New Roman"/>
          <w:color w:val="0000FF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</w:rPr>
        <w:t>DataGrid</w:t>
      </w:r>
      <w:proofErr w:type="spellEnd"/>
      <w:r w:rsidRPr="00B324E1">
        <w:rPr>
          <w:rFonts w:ascii="Times New Roman" w:hAnsi="Times New Roman" w:cs="Times New Roman"/>
          <w:color w:val="0000FF"/>
        </w:rPr>
        <w:t>&gt;</w:t>
      </w:r>
    </w:p>
    <w:p w:rsidR="00312033" w:rsidRPr="00312033" w:rsidRDefault="00B324E1" w:rsidP="00B324E1">
      <w:pPr>
        <w:rPr>
          <w:rFonts w:ascii="Times New Roman" w:hAnsi="Times New Roman" w:cs="Times New Roman"/>
          <w:color w:val="0000FF"/>
        </w:rPr>
      </w:pPr>
      <w:r w:rsidRPr="00B324E1">
        <w:rPr>
          <w:rFonts w:ascii="Times New Roman" w:hAnsi="Times New Roman" w:cs="Times New Roman"/>
          <w:color w:val="0000FF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</w:rPr>
        <w:t>Grid</w:t>
      </w:r>
      <w:proofErr w:type="spellEnd"/>
      <w:r w:rsidRPr="00B324E1">
        <w:rPr>
          <w:rFonts w:ascii="Times New Roman" w:hAnsi="Times New Roman" w:cs="Times New Roman"/>
          <w:color w:val="0000FF"/>
        </w:rPr>
        <w:t>&gt;</w:t>
      </w:r>
    </w:p>
    <w:p w:rsidR="00B324E1" w:rsidRPr="00B324E1" w:rsidRDefault="00312033" w:rsidP="00B324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7013" cy="3576223"/>
            <wp:effectExtent l="19050" t="0" r="123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680" t="15673" r="4309" b="17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013" cy="357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4E1" w:rsidRPr="00B324E1" w:rsidSect="00203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D68DD"/>
    <w:multiLevelType w:val="hybridMultilevel"/>
    <w:tmpl w:val="4F909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803D9"/>
    <w:multiLevelType w:val="hybridMultilevel"/>
    <w:tmpl w:val="F940A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45AFB"/>
    <w:multiLevelType w:val="hybridMultilevel"/>
    <w:tmpl w:val="2750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13946"/>
    <w:multiLevelType w:val="hybridMultilevel"/>
    <w:tmpl w:val="D52ED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908DB"/>
    <w:rsid w:val="002033C9"/>
    <w:rsid w:val="00312033"/>
    <w:rsid w:val="00B324E1"/>
    <w:rsid w:val="00C97A6D"/>
    <w:rsid w:val="00F9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8D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4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2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2</cp:revision>
  <dcterms:created xsi:type="dcterms:W3CDTF">2023-10-13T17:07:00Z</dcterms:created>
  <dcterms:modified xsi:type="dcterms:W3CDTF">2023-10-15T16:18:00Z</dcterms:modified>
</cp:coreProperties>
</file>