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51290" w14:textId="50F00951" w:rsidR="00F35DEC" w:rsidRPr="00F35DEC" w:rsidRDefault="00F44DCF" w:rsidP="00F35DEC">
      <w:pPr>
        <w:shd w:val="clear" w:color="auto" w:fill="FFFFFF"/>
        <w:spacing w:before="180" w:after="180" w:line="240" w:lineRule="auto"/>
        <w:rPr>
          <w:rFonts w:ascii="Lato" w:eastAsia="Times New Roman" w:hAnsi="Lato" w:cs="Times New Roman"/>
          <w:color w:val="000000"/>
          <w:kern w:val="0"/>
          <w:sz w:val="18"/>
          <w:szCs w:val="18"/>
          <w14:ligatures w14:val="none"/>
        </w:rPr>
      </w:pPr>
      <w:bookmarkStart w:id="0" w:name="_GoBack"/>
      <w:bookmarkEnd w:id="0"/>
      <w:r>
        <w:rPr>
          <w:rFonts w:ascii="Lato" w:eastAsia="Times New Roman" w:hAnsi="Lato" w:cs="Times New Roman"/>
          <w:color w:val="000000"/>
          <w:kern w:val="0"/>
          <w:sz w:val="18"/>
          <w:szCs w:val="18"/>
          <w14:ligatures w14:val="none"/>
        </w:rPr>
        <w:t xml:space="preserve">Java </w:t>
      </w:r>
      <w:r w:rsidR="00F35DEC" w:rsidRPr="00F35DEC">
        <w:rPr>
          <w:rFonts w:ascii="Lato" w:eastAsia="Times New Roman" w:hAnsi="Lato" w:cs="Times New Roman"/>
          <w:color w:val="000000"/>
          <w:kern w:val="0"/>
          <w:sz w:val="18"/>
          <w:szCs w:val="18"/>
          <w14:ligatures w14:val="none"/>
        </w:rPr>
        <w:t>Assignment: Breadth First Search Algorithm Implementation and Graph Modeling</w:t>
      </w:r>
    </w:p>
    <w:p w14:paraId="58D5F4EE" w14:textId="77777777" w:rsidR="00F35DEC" w:rsidRPr="00F35DEC" w:rsidRDefault="00F35DEC" w:rsidP="00F35DEC">
      <w:pPr>
        <w:shd w:val="clear" w:color="auto" w:fill="FFFFFF"/>
        <w:spacing w:before="180" w:after="180" w:line="240" w:lineRule="auto"/>
        <w:rPr>
          <w:rFonts w:ascii="Lato" w:eastAsia="Times New Roman" w:hAnsi="Lato" w:cs="Times New Roman"/>
          <w:color w:val="000000"/>
          <w:kern w:val="0"/>
          <w:sz w:val="18"/>
          <w:szCs w:val="18"/>
          <w14:ligatures w14:val="none"/>
        </w:rPr>
      </w:pPr>
      <w:r w:rsidRPr="00F35DEC">
        <w:rPr>
          <w:rFonts w:ascii="Lato" w:eastAsia="Times New Roman" w:hAnsi="Lato" w:cs="Times New Roman"/>
          <w:b/>
          <w:bCs/>
          <w:color w:val="000000"/>
          <w:kern w:val="0"/>
          <w:sz w:val="18"/>
          <w:szCs w:val="18"/>
          <w14:ligatures w14:val="none"/>
        </w:rPr>
        <w:t>You may use the JCF </w:t>
      </w:r>
      <w:r w:rsidRPr="00F35DEC">
        <w:rPr>
          <w:rFonts w:ascii="Lato" w:eastAsia="Times New Roman" w:hAnsi="Lato" w:cs="Times New Roman"/>
          <w:color w:val="000000"/>
          <w:kern w:val="0"/>
          <w:sz w:val="18"/>
          <w:szCs w:val="18"/>
          <w14:ligatures w14:val="none"/>
        </w:rPr>
        <w:t>for this assignment. </w:t>
      </w:r>
    </w:p>
    <w:p w14:paraId="23222767" w14:textId="31B1FDCD" w:rsidR="00F35DEC" w:rsidRPr="00F35DEC" w:rsidRDefault="00F35DEC" w:rsidP="00F35DEC">
      <w:pPr>
        <w:shd w:val="clear" w:color="auto" w:fill="FFFFFF"/>
        <w:spacing w:before="180" w:after="180" w:line="240" w:lineRule="auto"/>
        <w:rPr>
          <w:rFonts w:ascii="Lato" w:eastAsia="Times New Roman" w:hAnsi="Lato" w:cs="Times New Roman"/>
          <w:color w:val="000000"/>
          <w:kern w:val="0"/>
          <w:sz w:val="18"/>
          <w:szCs w:val="18"/>
          <w14:ligatures w14:val="none"/>
        </w:rPr>
      </w:pPr>
      <w:r w:rsidRPr="00F35DEC">
        <w:rPr>
          <w:rFonts w:ascii="Lato" w:eastAsia="Times New Roman" w:hAnsi="Lato" w:cs="Times New Roman"/>
          <w:color w:val="000000"/>
          <w:kern w:val="0"/>
          <w:sz w:val="18"/>
          <w:szCs w:val="18"/>
          <w14:ligatures w14:val="none"/>
        </w:rPr>
        <w:t>Your task is to implement the Breadth First Search (BFS) algorithm for graphs. You can refer to the pseudocode provided in the book on page 603</w:t>
      </w:r>
      <w:r w:rsidR="00F44DCF">
        <w:rPr>
          <w:rFonts w:ascii="Lato" w:eastAsia="Times New Roman" w:hAnsi="Lato" w:cs="Times New Roman"/>
          <w:color w:val="000000"/>
          <w:kern w:val="0"/>
          <w:sz w:val="18"/>
          <w:szCs w:val="18"/>
          <w14:ligatures w14:val="none"/>
        </w:rPr>
        <w:t xml:space="preserve"> (provided below)</w:t>
      </w:r>
      <w:r w:rsidRPr="00F35DEC">
        <w:rPr>
          <w:rFonts w:ascii="Lato" w:eastAsia="Times New Roman" w:hAnsi="Lato" w:cs="Times New Roman"/>
          <w:color w:val="000000"/>
          <w:kern w:val="0"/>
          <w:sz w:val="18"/>
          <w:szCs w:val="18"/>
          <w14:ligatures w14:val="none"/>
        </w:rPr>
        <w:t>, under the section 'IsPathBF', as a reference for writing your code.</w:t>
      </w:r>
    </w:p>
    <w:p w14:paraId="704E6532" w14:textId="7567C5F5" w:rsidR="00F35DEC" w:rsidRPr="00F35DEC" w:rsidRDefault="00F35DEC" w:rsidP="00F35DEC">
      <w:pPr>
        <w:shd w:val="clear" w:color="auto" w:fill="FFFFFF"/>
        <w:spacing w:before="180" w:after="180" w:line="240" w:lineRule="auto"/>
        <w:rPr>
          <w:rFonts w:ascii="Lato" w:eastAsia="Times New Roman" w:hAnsi="Lato" w:cs="Times New Roman"/>
          <w:color w:val="000000"/>
          <w:kern w:val="0"/>
          <w:sz w:val="18"/>
          <w:szCs w:val="18"/>
          <w14:ligatures w14:val="none"/>
        </w:rPr>
      </w:pPr>
      <w:r w:rsidRPr="00F35DEC">
        <w:rPr>
          <w:rFonts w:ascii="Lato" w:eastAsia="Times New Roman" w:hAnsi="Lato" w:cs="Times New Roman"/>
          <w:color w:val="000000"/>
          <w:kern w:val="0"/>
          <w:sz w:val="18"/>
          <w:szCs w:val="18"/>
          <w14:ligatures w14:val="none"/>
        </w:rPr>
        <w:t xml:space="preserve">Utilize the data structure </w:t>
      </w:r>
      <w:r w:rsidR="00F44DCF">
        <w:rPr>
          <w:rFonts w:ascii="Lato" w:eastAsia="Times New Roman" w:hAnsi="Lato" w:cs="Times New Roman"/>
          <w:color w:val="000000"/>
          <w:kern w:val="0"/>
          <w:sz w:val="18"/>
          <w:szCs w:val="18"/>
          <w14:ligatures w14:val="none"/>
        </w:rPr>
        <w:t>(</w:t>
      </w:r>
      <w:r w:rsidRPr="00F35DEC">
        <w:rPr>
          <w:rFonts w:ascii="Lato" w:eastAsia="Times New Roman" w:hAnsi="Lato" w:cs="Times New Roman"/>
          <w:color w:val="000000"/>
          <w:kern w:val="0"/>
          <w:sz w:val="18"/>
          <w:szCs w:val="18"/>
          <w14:ligatures w14:val="none"/>
        </w:rPr>
        <w:t>an array with link lists off of each array cell</w:t>
      </w:r>
      <w:r w:rsidR="00F44DCF">
        <w:rPr>
          <w:rFonts w:ascii="Lato" w:eastAsia="Times New Roman" w:hAnsi="Lato" w:cs="Times New Roman"/>
          <w:color w:val="000000"/>
          <w:kern w:val="0"/>
          <w:sz w:val="18"/>
          <w:szCs w:val="18"/>
          <w14:ligatures w14:val="none"/>
        </w:rPr>
        <w:t>)</w:t>
      </w:r>
      <w:r w:rsidRPr="00F35DEC">
        <w:rPr>
          <w:rFonts w:ascii="Lato" w:eastAsia="Times New Roman" w:hAnsi="Lato" w:cs="Times New Roman"/>
          <w:color w:val="000000"/>
          <w:kern w:val="0"/>
          <w:sz w:val="18"/>
          <w:szCs w:val="18"/>
          <w14:ligatures w14:val="none"/>
        </w:rPr>
        <w:t>, so that we can keep track of each node, and all vertices it is adjacent to. </w:t>
      </w:r>
    </w:p>
    <w:p w14:paraId="0A8D13A6" w14:textId="77777777" w:rsidR="00F35DEC" w:rsidRPr="00F35DEC" w:rsidRDefault="00F35DEC" w:rsidP="00F35DEC">
      <w:pPr>
        <w:spacing w:after="0" w:line="240" w:lineRule="auto"/>
        <w:rPr>
          <w:rFonts w:ascii="Times New Roman" w:eastAsia="Times New Roman" w:hAnsi="Times New Roman" w:cs="Times New Roman"/>
          <w:kern w:val="0"/>
          <w:sz w:val="22"/>
          <w:szCs w:val="22"/>
          <w14:ligatures w14:val="none"/>
        </w:rPr>
      </w:pPr>
    </w:p>
    <w:p w14:paraId="4A729FE3" w14:textId="272111F2" w:rsidR="00F35DEC" w:rsidRDefault="00F35DEC">
      <w:r w:rsidRPr="00F35DEC">
        <w:rPr>
          <w:noProof/>
        </w:rPr>
        <w:drawing>
          <wp:inline distT="0" distB="0" distL="0" distR="0" wp14:anchorId="3ABA2EF5" wp14:editId="07F3ABCB">
            <wp:extent cx="5943600" cy="3147695"/>
            <wp:effectExtent l="0" t="0" r="0" b="1905"/>
            <wp:docPr id="56034391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43917" name="Picture 1" descr="A diagram of a diagram&#10;&#10;Description automatically generated with medium confidence"/>
                    <pic:cNvPicPr/>
                  </pic:nvPicPr>
                  <pic:blipFill>
                    <a:blip r:embed="rId4"/>
                    <a:stretch>
                      <a:fillRect/>
                    </a:stretch>
                  </pic:blipFill>
                  <pic:spPr>
                    <a:xfrm>
                      <a:off x="0" y="0"/>
                      <a:ext cx="5943600" cy="3147695"/>
                    </a:xfrm>
                    <a:prstGeom prst="rect">
                      <a:avLst/>
                    </a:prstGeom>
                  </pic:spPr>
                </pic:pic>
              </a:graphicData>
            </a:graphic>
          </wp:inline>
        </w:drawing>
      </w:r>
    </w:p>
    <w:p w14:paraId="19F86950" w14:textId="77777777"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Next, create a graph modeling a domain of your interest. This could encompass various domains such as flight routes, social relationships, commute routes, or even a shopping spree. Aim for creativity and select a domain that captivates your interest. Your model should comprise a minimum of 6 nodes, with each node having at least three connections to other nodes. Ensure that your code is designed to be generic.</w:t>
      </w:r>
    </w:p>
    <w:p w14:paraId="69ECE126" w14:textId="77777777"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Output:</w:t>
      </w:r>
    </w:p>
    <w:p w14:paraId="3F866CC2" w14:textId="77777777"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Provide the Adjacency Table (or List) of your model to showcase the structure of your graph.</w:t>
      </w:r>
    </w:p>
    <w:p w14:paraId="23073548" w14:textId="77777777"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Demonstrate three distinct paths through your graph. For instance, if you're modeling flight routes, you might illustrate paths from:</w:t>
      </w:r>
      <w:r w:rsidRPr="00F44DCF">
        <w:rPr>
          <w:rFonts w:ascii="Lato" w:hAnsi="Lato"/>
          <w:color w:val="000000"/>
          <w:sz w:val="18"/>
          <w:szCs w:val="18"/>
        </w:rPr>
        <w:br/>
        <w:t>a) New York to Jerusalem</w:t>
      </w:r>
      <w:r w:rsidRPr="00F44DCF">
        <w:rPr>
          <w:rFonts w:ascii="Lato" w:hAnsi="Lato"/>
          <w:color w:val="000000"/>
          <w:sz w:val="18"/>
          <w:szCs w:val="18"/>
        </w:rPr>
        <w:br/>
        <w:t>b) Paris to Rome</w:t>
      </w:r>
      <w:r w:rsidRPr="00F44DCF">
        <w:rPr>
          <w:rFonts w:ascii="Lato" w:hAnsi="Lato"/>
          <w:color w:val="000000"/>
          <w:sz w:val="18"/>
          <w:szCs w:val="18"/>
        </w:rPr>
        <w:br/>
        <w:t>c) Tel Aviv to Paris</w:t>
      </w:r>
    </w:p>
    <w:p w14:paraId="6693C6B9" w14:textId="3DCA6949"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Style w:val="Strong"/>
          <w:rFonts w:ascii="Lato" w:eastAsiaTheme="majorEastAsia" w:hAnsi="Lato"/>
          <w:color w:val="000000"/>
          <w:sz w:val="18"/>
          <w:szCs w:val="18"/>
        </w:rPr>
        <w:t>Extra Credit</w:t>
      </w:r>
      <w:r w:rsidRPr="00F44DCF">
        <w:rPr>
          <w:rFonts w:ascii="Lato" w:hAnsi="Lato"/>
          <w:color w:val="000000"/>
          <w:sz w:val="18"/>
          <w:szCs w:val="18"/>
        </w:rPr>
        <w:t>: Implement Dijkstra's algorithm to determine the shortest path within your graph. You can opt to prioritize either the greatest or least priority, depending on your preference and the application of your model.</w:t>
      </w:r>
    </w:p>
    <w:p w14:paraId="4207924E" w14:textId="12882AE5" w:rsidR="00F44DCF" w:rsidRDefault="00F44DCF" w:rsidP="00F35DEC">
      <w:pPr>
        <w:pStyle w:val="NormalWeb"/>
        <w:shd w:val="clear" w:color="auto" w:fill="FFFFFF"/>
        <w:spacing w:before="180" w:beforeAutospacing="0" w:after="180" w:afterAutospacing="0"/>
        <w:rPr>
          <w:rFonts w:ascii="Lato" w:hAnsi="Lato"/>
          <w:color w:val="000000"/>
          <w:sz w:val="18"/>
          <w:szCs w:val="18"/>
        </w:rPr>
      </w:pPr>
      <w:r>
        <w:rPr>
          <w:rFonts w:ascii="Lato" w:hAnsi="Lato"/>
          <w:color w:val="000000"/>
          <w:sz w:val="18"/>
          <w:szCs w:val="18"/>
        </w:rPr>
        <w:t>Let’s start:</w:t>
      </w:r>
    </w:p>
    <w:p w14:paraId="5FB65AA9" w14:textId="07BC7B5E"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1. Breadth First Search Implementation</w:t>
      </w:r>
      <w:r w:rsidRPr="00F44DCF">
        <w:rPr>
          <w:rFonts w:ascii="Lato" w:hAnsi="Lato"/>
          <w:color w:val="000000"/>
          <w:sz w:val="18"/>
          <w:szCs w:val="18"/>
        </w:rPr>
        <w:br/>
        <w:t>   - Correct implementation of BFS algorithm</w:t>
      </w:r>
      <w:r w:rsidRPr="00F44DCF">
        <w:rPr>
          <w:rFonts w:ascii="Lato" w:hAnsi="Lato"/>
          <w:color w:val="000000"/>
          <w:sz w:val="18"/>
          <w:szCs w:val="18"/>
        </w:rPr>
        <w:br/>
        <w:t>   - Proper handling of edge cases and error checking</w:t>
      </w:r>
      <w:r w:rsidRPr="00F44DCF">
        <w:rPr>
          <w:rFonts w:ascii="Lato" w:hAnsi="Lato"/>
          <w:color w:val="000000"/>
          <w:sz w:val="18"/>
          <w:szCs w:val="18"/>
        </w:rPr>
        <w:br/>
        <w:t>   - Efficient data structures and algorithms usage</w:t>
      </w:r>
      <w:r w:rsidRPr="00F44DCF">
        <w:rPr>
          <w:rFonts w:ascii="Lato" w:hAnsi="Lato"/>
          <w:color w:val="000000"/>
          <w:sz w:val="18"/>
          <w:szCs w:val="18"/>
        </w:rPr>
        <w:br/>
        <w:t>   - Clear and concise code readability</w:t>
      </w:r>
    </w:p>
    <w:p w14:paraId="71C0FACE" w14:textId="38B2B1DD"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lastRenderedPageBreak/>
        <w:t>2. Graph Modeling</w:t>
      </w:r>
      <w:r w:rsidRPr="00F44DCF">
        <w:rPr>
          <w:rFonts w:ascii="Lato" w:hAnsi="Lato"/>
          <w:color w:val="000000"/>
          <w:sz w:val="18"/>
          <w:szCs w:val="18"/>
        </w:rPr>
        <w:br/>
        <w:t>   - Creation of a domain-specific graph with a minimum of 6 nodes</w:t>
      </w:r>
      <w:r w:rsidRPr="00F44DCF">
        <w:rPr>
          <w:rFonts w:ascii="Lato" w:hAnsi="Lato"/>
          <w:color w:val="000000"/>
          <w:sz w:val="18"/>
          <w:szCs w:val="18"/>
        </w:rPr>
        <w:br/>
        <w:t>   - Each node has at least three connections to other nodes</w:t>
      </w:r>
      <w:r w:rsidRPr="00F44DCF">
        <w:rPr>
          <w:rFonts w:ascii="Lato" w:hAnsi="Lato"/>
          <w:color w:val="000000"/>
          <w:sz w:val="18"/>
          <w:szCs w:val="18"/>
        </w:rPr>
        <w:br/>
        <w:t>   - Generic design allowing flexibility in graph representation</w:t>
      </w:r>
    </w:p>
    <w:p w14:paraId="1362A2E1" w14:textId="0676DFBE"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 xml:space="preserve">3. Output Presentation </w:t>
      </w:r>
      <w:r w:rsidRPr="00F44DCF">
        <w:rPr>
          <w:rFonts w:ascii="Lato" w:hAnsi="Lato"/>
          <w:color w:val="000000"/>
          <w:sz w:val="18"/>
          <w:szCs w:val="18"/>
        </w:rPr>
        <w:br/>
        <w:t>   - Accurate printing of Adjacency Table or List</w:t>
      </w:r>
      <w:r w:rsidRPr="00F44DCF">
        <w:rPr>
          <w:rFonts w:ascii="Lato" w:hAnsi="Lato"/>
          <w:color w:val="000000"/>
          <w:sz w:val="18"/>
          <w:szCs w:val="18"/>
        </w:rPr>
        <w:br/>
        <w:t>   - Clear demonstration of three different paths through the graph</w:t>
      </w:r>
      <w:r w:rsidRPr="00F44DCF">
        <w:rPr>
          <w:rFonts w:ascii="Lato" w:hAnsi="Lato"/>
          <w:color w:val="000000"/>
          <w:sz w:val="18"/>
          <w:szCs w:val="18"/>
        </w:rPr>
        <w:br/>
        <w:t>   - Well-organized and easy-to-follow output</w:t>
      </w:r>
    </w:p>
    <w:p w14:paraId="4A0F56E6" w14:textId="00C83152"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4. Object-Oriented Design</w:t>
      </w:r>
      <w:r w:rsidRPr="00F44DCF">
        <w:rPr>
          <w:rFonts w:ascii="Lato" w:hAnsi="Lato"/>
          <w:color w:val="000000"/>
          <w:sz w:val="18"/>
          <w:szCs w:val="18"/>
        </w:rPr>
        <w:br/>
        <w:t>   - Clear identification of classes and their responsibilities</w:t>
      </w:r>
      <w:r w:rsidRPr="00F44DCF">
        <w:rPr>
          <w:rFonts w:ascii="Lato" w:hAnsi="Lato"/>
          <w:color w:val="000000"/>
          <w:sz w:val="18"/>
          <w:szCs w:val="18"/>
        </w:rPr>
        <w:br/>
        <w:t>   - Effective use of abstraction and encapsulation principles</w:t>
      </w:r>
      <w:r w:rsidRPr="00F44DCF">
        <w:rPr>
          <w:rFonts w:ascii="Lato" w:hAnsi="Lato"/>
          <w:color w:val="000000"/>
          <w:sz w:val="18"/>
          <w:szCs w:val="18"/>
        </w:rPr>
        <w:br/>
        <w:t>   - Proper inheritance and polymorphism (if applicable)</w:t>
      </w:r>
      <w:r w:rsidRPr="00F44DCF">
        <w:rPr>
          <w:rFonts w:ascii="Lato" w:hAnsi="Lato"/>
          <w:color w:val="000000"/>
          <w:sz w:val="18"/>
          <w:szCs w:val="18"/>
        </w:rPr>
        <w:br/>
        <w:t>   - Documentation and comments reflecting design decisions</w:t>
      </w:r>
    </w:p>
    <w:p w14:paraId="49858222" w14:textId="5674E7C3" w:rsidR="00F35DEC" w:rsidRPr="00F44DCF" w:rsidRDefault="00F35DEC" w:rsidP="00F35DEC">
      <w:pPr>
        <w:pStyle w:val="NormalWeb"/>
        <w:shd w:val="clear" w:color="auto" w:fill="FFFFFF"/>
        <w:spacing w:before="180" w:beforeAutospacing="0" w:after="180" w:afterAutospacing="0"/>
        <w:rPr>
          <w:rFonts w:ascii="Lato" w:hAnsi="Lato"/>
          <w:color w:val="000000"/>
          <w:sz w:val="18"/>
          <w:szCs w:val="18"/>
        </w:rPr>
      </w:pPr>
      <w:r w:rsidRPr="00F44DCF">
        <w:rPr>
          <w:rFonts w:ascii="Lato" w:hAnsi="Lato"/>
          <w:color w:val="000000"/>
          <w:sz w:val="18"/>
          <w:szCs w:val="18"/>
        </w:rPr>
        <w:t>5. Overall Code Quality</w:t>
      </w:r>
      <w:r w:rsidRPr="00F44DCF">
        <w:rPr>
          <w:rFonts w:ascii="Lato" w:hAnsi="Lato"/>
          <w:color w:val="000000"/>
          <w:sz w:val="18"/>
          <w:szCs w:val="18"/>
        </w:rPr>
        <w:br/>
        <w:t>   - Consistency in coding style and conventions</w:t>
      </w:r>
      <w:r w:rsidRPr="00F44DCF">
        <w:rPr>
          <w:rFonts w:ascii="Lato" w:hAnsi="Lato"/>
          <w:color w:val="000000"/>
          <w:sz w:val="18"/>
          <w:szCs w:val="18"/>
        </w:rPr>
        <w:br/>
        <w:t>   - Proper documentation and comments</w:t>
      </w:r>
      <w:r w:rsidRPr="00F44DCF">
        <w:rPr>
          <w:rFonts w:ascii="Lato" w:hAnsi="Lato"/>
          <w:color w:val="000000"/>
          <w:sz w:val="18"/>
          <w:szCs w:val="18"/>
        </w:rPr>
        <w:br/>
        <w:t>   - Modularity and reusability of code components</w:t>
      </w:r>
      <w:r w:rsidRPr="00F44DCF">
        <w:rPr>
          <w:rFonts w:ascii="Lato" w:hAnsi="Lato"/>
          <w:color w:val="000000"/>
          <w:sz w:val="18"/>
          <w:szCs w:val="18"/>
        </w:rPr>
        <w:br/>
        <w:t>   - Error handling and robustness</w:t>
      </w:r>
    </w:p>
    <w:p w14:paraId="18F4ECE8" w14:textId="4EAECE4E" w:rsidR="00F35DEC" w:rsidRDefault="00F35DEC" w:rsidP="00F44DCF">
      <w:pPr>
        <w:shd w:val="clear" w:color="auto" w:fill="FFFFFF"/>
        <w:spacing w:before="180" w:after="180" w:line="240" w:lineRule="auto"/>
        <w:rPr>
          <w:rFonts w:ascii="Lato" w:eastAsia="Times New Roman" w:hAnsi="Lato" w:cs="Times New Roman"/>
          <w:color w:val="000000"/>
          <w:kern w:val="0"/>
          <w:sz w:val="18"/>
          <w:szCs w:val="18"/>
          <w14:ligatures w14:val="none"/>
        </w:rPr>
      </w:pPr>
      <w:r w:rsidRPr="00F35DEC">
        <w:rPr>
          <w:rFonts w:ascii="Lato" w:eastAsia="Times New Roman" w:hAnsi="Lato" w:cs="Times New Roman"/>
          <w:color w:val="000000"/>
          <w:kern w:val="0"/>
          <w:sz w:val="18"/>
          <w:szCs w:val="18"/>
          <w14:ligatures w14:val="none"/>
        </w:rPr>
        <w:t xml:space="preserve">Extra Credit - Dijkstra's Algorithm Implementation </w:t>
      </w:r>
      <w:r w:rsidRPr="00F35DEC">
        <w:rPr>
          <w:rFonts w:ascii="Lato" w:eastAsia="Times New Roman" w:hAnsi="Lato" w:cs="Times New Roman"/>
          <w:color w:val="000000"/>
          <w:kern w:val="0"/>
          <w:sz w:val="18"/>
          <w:szCs w:val="18"/>
          <w14:ligatures w14:val="none"/>
        </w:rPr>
        <w:br/>
        <w:t>   - Correct implementation of Dijkstra's algorithm</w:t>
      </w:r>
      <w:r w:rsidRPr="00F35DEC">
        <w:rPr>
          <w:rFonts w:ascii="Lato" w:eastAsia="Times New Roman" w:hAnsi="Lato" w:cs="Times New Roman"/>
          <w:color w:val="000000"/>
          <w:kern w:val="0"/>
          <w:sz w:val="18"/>
          <w:szCs w:val="18"/>
          <w14:ligatures w14:val="none"/>
        </w:rPr>
        <w:br/>
        <w:t>   - Consideration of priority choice and application relevanc</w:t>
      </w:r>
      <w:r w:rsidR="00F44DCF">
        <w:rPr>
          <w:rFonts w:ascii="Lato" w:eastAsia="Times New Roman" w:hAnsi="Lato" w:cs="Times New Roman"/>
          <w:color w:val="000000"/>
          <w:kern w:val="0"/>
          <w:sz w:val="18"/>
          <w:szCs w:val="18"/>
          <w14:ligatures w14:val="none"/>
        </w:rPr>
        <w:t>e</w:t>
      </w:r>
      <w:r w:rsidR="00F44DCF" w:rsidRPr="00F35DEC">
        <w:rPr>
          <w:rFonts w:ascii="Lato" w:eastAsia="Times New Roman" w:hAnsi="Lato" w:cs="Times New Roman"/>
          <w:color w:val="000000"/>
          <w:kern w:val="0"/>
          <w:sz w:val="18"/>
          <w:szCs w:val="18"/>
          <w14:ligatures w14:val="none"/>
        </w:rPr>
        <w:t xml:space="preserve"> </w:t>
      </w:r>
      <w:r w:rsidRPr="00F35DEC">
        <w:rPr>
          <w:rFonts w:ascii="Lato" w:eastAsia="Times New Roman" w:hAnsi="Lato" w:cs="Times New Roman"/>
          <w:color w:val="000000"/>
          <w:kern w:val="0"/>
          <w:sz w:val="18"/>
          <w:szCs w:val="18"/>
          <w14:ligatures w14:val="none"/>
        </w:rPr>
        <w:br/>
        <w:t>   - Efficient utilization of data structures and algorithms</w:t>
      </w:r>
    </w:p>
    <w:p w14:paraId="2256076A" w14:textId="77777777" w:rsidR="00F44DCF" w:rsidRPr="00F44DCF" w:rsidRDefault="00F44DCF" w:rsidP="00F44DCF">
      <w:pPr>
        <w:shd w:val="clear" w:color="auto" w:fill="FFFFFF"/>
        <w:spacing w:before="180" w:after="180" w:line="240" w:lineRule="auto"/>
        <w:rPr>
          <w:rFonts w:ascii="Lato" w:eastAsia="Times New Roman" w:hAnsi="Lato" w:cs="Times New Roman"/>
          <w:color w:val="000000"/>
          <w:kern w:val="0"/>
          <w:sz w:val="18"/>
          <w:szCs w:val="18"/>
          <w14:ligatures w14:val="none"/>
        </w:rPr>
      </w:pPr>
    </w:p>
    <w:p w14:paraId="391F0E72" w14:textId="18212327" w:rsidR="00F35DEC" w:rsidRPr="00F35DEC" w:rsidRDefault="00F44DCF" w:rsidP="00F35DEC">
      <w:pPr>
        <w:spacing w:after="0" w:line="240" w:lineRule="auto"/>
        <w:rPr>
          <w:rFonts w:ascii="Times New Roman" w:eastAsia="Times New Roman" w:hAnsi="Times New Roman" w:cs="Times New Roman"/>
          <w:kern w:val="0"/>
          <w:sz w:val="20"/>
          <w:szCs w:val="20"/>
          <w14:ligatures w14:val="none"/>
        </w:rPr>
      </w:pPr>
      <w:r w:rsidRPr="00F35DEC">
        <w:rPr>
          <w:rFonts w:ascii="Lato" w:eastAsia="Times New Roman" w:hAnsi="Lato" w:cs="Times New Roman"/>
          <w:color w:val="000000"/>
          <w:kern w:val="0"/>
          <w:sz w:val="18"/>
          <w:szCs w:val="18"/>
          <w14:ligatures w14:val="none"/>
        </w:rPr>
        <w:t>pseudocode provided in the book on page 603</w:t>
      </w:r>
      <w:r>
        <w:rPr>
          <w:rFonts w:ascii="Lato" w:eastAsia="Times New Roman" w:hAnsi="Lato" w:cs="Times New Roman"/>
          <w:color w:val="000000"/>
          <w:kern w:val="0"/>
          <w:sz w:val="18"/>
          <w:szCs w:val="18"/>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58"/>
      </w:tblGrid>
      <w:tr w:rsidR="00F35DEC" w:rsidRPr="00F35DEC" w14:paraId="7C78B2B8" w14:textId="77777777" w:rsidTr="00F35DEC">
        <w:tc>
          <w:tcPr>
            <w:tcW w:w="0" w:type="auto"/>
            <w:tcBorders>
              <w:top w:val="single" w:sz="2" w:space="0" w:color="auto"/>
              <w:left w:val="single" w:sz="2" w:space="0" w:color="000000"/>
              <w:bottom w:val="single" w:sz="2" w:space="0" w:color="auto"/>
              <w:right w:val="single" w:sz="2" w:space="0" w:color="000000"/>
            </w:tcBorders>
            <w:shd w:val="clear" w:color="auto" w:fill="00B7EF"/>
            <w:vAlign w:val="center"/>
            <w:hideMark/>
          </w:tcPr>
          <w:p w14:paraId="35619AB4" w14:textId="77777777" w:rsidR="00F35DEC" w:rsidRPr="00F35DEC" w:rsidRDefault="00F35DEC" w:rsidP="00F35DEC">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F35DEC">
              <w:rPr>
                <w:rFonts w:ascii="Candara" w:eastAsia="Times New Roman" w:hAnsi="Candara" w:cs="Times New Roman"/>
                <w:b/>
                <w:bCs/>
                <w:color w:val="FFFFFF"/>
                <w:kern w:val="0"/>
                <w:sz w:val="18"/>
                <w:szCs w:val="18"/>
                <w14:ligatures w14:val="none"/>
              </w:rPr>
              <w:t xml:space="preserve">IsPathBF (startVertex, endVertex): returns boolean </w:t>
            </w:r>
          </w:p>
        </w:tc>
      </w:tr>
      <w:tr w:rsidR="00F35DEC" w:rsidRPr="00F35DEC" w14:paraId="417BFB39" w14:textId="77777777" w:rsidTr="00F44DCF">
        <w:trPr>
          <w:trHeight w:val="880"/>
        </w:trPr>
        <w:tc>
          <w:tcPr>
            <w:tcW w:w="0" w:type="auto"/>
            <w:tcBorders>
              <w:top w:val="single" w:sz="2" w:space="0" w:color="auto"/>
              <w:left w:val="single" w:sz="2" w:space="0" w:color="000000"/>
              <w:bottom w:val="single" w:sz="2" w:space="0" w:color="auto"/>
              <w:right w:val="single" w:sz="2" w:space="0" w:color="000000"/>
            </w:tcBorders>
            <w:shd w:val="clear" w:color="auto" w:fill="FFFFFF"/>
            <w:vAlign w:val="center"/>
            <w:hideMark/>
          </w:tcPr>
          <w:p w14:paraId="1E73486F" w14:textId="77777777" w:rsidR="00F35DEC" w:rsidRPr="00F44DCF" w:rsidRDefault="00F35DEC" w:rsidP="00F35DEC">
            <w:pPr>
              <w:spacing w:before="100" w:beforeAutospacing="1" w:after="100" w:afterAutospacing="1" w:line="240" w:lineRule="auto"/>
              <w:rPr>
                <w:rFonts w:ascii="RotisSansSerifStd" w:eastAsia="Times New Roman" w:hAnsi="RotisSansSerifStd" w:cs="Times New Roman"/>
                <w:kern w:val="0"/>
                <w:sz w:val="18"/>
                <w:szCs w:val="18"/>
                <w14:ligatures w14:val="none"/>
              </w:rPr>
            </w:pPr>
            <w:r w:rsidRPr="00F35DEC">
              <w:rPr>
                <w:rFonts w:ascii="RotisSansSerifStd" w:eastAsia="Times New Roman" w:hAnsi="RotisSansSerifStd" w:cs="Times New Roman"/>
                <w:kern w:val="0"/>
                <w:sz w:val="18"/>
                <w:szCs w:val="18"/>
                <w14:ligatures w14:val="none"/>
              </w:rPr>
              <w:t>Set found to false</w:t>
            </w:r>
            <w:r w:rsidRPr="00F35DEC">
              <w:rPr>
                <w:rFonts w:ascii="RotisSansSerifStd" w:eastAsia="Times New Roman" w:hAnsi="RotisSansSerifStd" w:cs="Times New Roman"/>
                <w:kern w:val="0"/>
                <w:sz w:val="18"/>
                <w:szCs w:val="18"/>
                <w14:ligatures w14:val="none"/>
              </w:rPr>
              <w:br/>
              <w:t>Clear all marks</w:t>
            </w:r>
            <w:r w:rsidRPr="00F35DEC">
              <w:rPr>
                <w:rFonts w:ascii="RotisSansSerifStd" w:eastAsia="Times New Roman" w:hAnsi="RotisSansSerifStd" w:cs="Times New Roman"/>
                <w:kern w:val="0"/>
                <w:sz w:val="18"/>
                <w:szCs w:val="18"/>
                <w14:ligatures w14:val="none"/>
              </w:rPr>
              <w:br/>
              <w:t>Mark the startVertex</w:t>
            </w:r>
            <w:r w:rsidRPr="00F35DEC">
              <w:rPr>
                <w:rFonts w:ascii="RotisSansSerifStd" w:eastAsia="Times New Roman" w:hAnsi="RotisSansSerifStd" w:cs="Times New Roman"/>
                <w:kern w:val="0"/>
                <w:sz w:val="18"/>
                <w:szCs w:val="18"/>
                <w14:ligatures w14:val="none"/>
              </w:rPr>
              <w:br/>
              <w:t xml:space="preserve">Enqueue the startVertex into the queue </w:t>
            </w:r>
          </w:p>
          <w:p w14:paraId="3D6D3A0D" w14:textId="777A0088" w:rsidR="00F35DEC" w:rsidRPr="00F35DEC" w:rsidRDefault="00F35DEC" w:rsidP="00F35DEC">
            <w:pPr>
              <w:spacing w:after="100" w:afterAutospacing="1" w:line="240" w:lineRule="auto"/>
              <w:rPr>
                <w:rFonts w:ascii="Times New Roman" w:eastAsia="Times New Roman" w:hAnsi="Times New Roman" w:cs="Times New Roman"/>
                <w:kern w:val="0"/>
                <w:sz w:val="18"/>
                <w:szCs w:val="18"/>
                <w14:ligatures w14:val="none"/>
              </w:rPr>
            </w:pPr>
            <w:r w:rsidRPr="00F35DEC">
              <w:rPr>
                <w:rFonts w:ascii="RotisSansSerifStd" w:eastAsia="Times New Roman" w:hAnsi="RotisSansSerifStd" w:cs="Times New Roman"/>
                <w:kern w:val="0"/>
                <w:sz w:val="18"/>
                <w:szCs w:val="18"/>
                <w14:ligatures w14:val="none"/>
              </w:rPr>
              <w:t xml:space="preserve">do </w:t>
            </w:r>
          </w:p>
          <w:p w14:paraId="6DD86436" w14:textId="77777777" w:rsidR="00F35DEC" w:rsidRPr="00F44DCF" w:rsidRDefault="00F35DEC" w:rsidP="00F35DEC">
            <w:pPr>
              <w:spacing w:after="100" w:afterAutospacing="1" w:line="240" w:lineRule="auto"/>
              <w:rPr>
                <w:rFonts w:ascii="RotisSansSerifStd" w:eastAsia="Times New Roman" w:hAnsi="RotisSansSerifStd"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Set current vertex = queue.dequeue() </w:t>
            </w:r>
          </w:p>
          <w:p w14:paraId="2258CC48" w14:textId="1BB422C3" w:rsidR="00F35DEC" w:rsidRPr="00F35DEC" w:rsidRDefault="00F35DEC" w:rsidP="00F35DEC">
            <w:pPr>
              <w:spacing w:after="100" w:afterAutospacing="1" w:line="240" w:lineRule="auto"/>
              <w:rPr>
                <w:rFonts w:ascii="Times New Roman" w:eastAsia="Times New Roman" w:hAnsi="Times New Roman"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if current vertex equals endVertex </w:t>
            </w:r>
          </w:p>
          <w:p w14:paraId="363C9A00" w14:textId="77777777" w:rsidR="00F35DEC" w:rsidRPr="00F44DCF" w:rsidRDefault="00F35DEC" w:rsidP="00F35DEC">
            <w:pPr>
              <w:spacing w:after="100" w:afterAutospacing="1" w:line="240" w:lineRule="auto"/>
              <w:rPr>
                <w:rFonts w:ascii="RotisSansSerifStd" w:eastAsia="Times New Roman" w:hAnsi="RotisSansSerifStd"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Set found to true </w:t>
            </w:r>
          </w:p>
          <w:p w14:paraId="43A1AB8A" w14:textId="4C49228A" w:rsidR="00F35DEC" w:rsidRPr="00F35DEC" w:rsidRDefault="00F35DEC" w:rsidP="00F35DEC">
            <w:pPr>
              <w:spacing w:after="100" w:afterAutospacing="1" w:line="240" w:lineRule="auto"/>
              <w:rPr>
                <w:rFonts w:ascii="Times New Roman" w:eastAsia="Times New Roman" w:hAnsi="Times New Roman"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else </w:t>
            </w:r>
          </w:p>
          <w:p w14:paraId="2C3EAE9E" w14:textId="5F62073B" w:rsidR="00F35DEC" w:rsidRPr="00F35DEC" w:rsidRDefault="00F35DEC" w:rsidP="00F35DEC">
            <w:pPr>
              <w:spacing w:after="100" w:afterAutospacing="1" w:line="240" w:lineRule="auto"/>
              <w:rPr>
                <w:rFonts w:ascii="Times New Roman" w:eastAsia="Times New Roman" w:hAnsi="Times New Roman"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for each adjacent vertex</w:t>
            </w:r>
            <w:r w:rsidRPr="00F35DEC">
              <w:rPr>
                <w:rFonts w:ascii="RotisSansSerifStd" w:eastAsia="Times New Roman" w:hAnsi="RotisSansSerifStd" w:cs="Times New Roman"/>
                <w:kern w:val="0"/>
                <w:sz w:val="18"/>
                <w:szCs w:val="18"/>
                <w14:ligatures w14:val="none"/>
              </w:rPr>
              <w:br/>
            </w: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if adjacent vertex is not marked </w:t>
            </w:r>
          </w:p>
          <w:p w14:paraId="7BBDA2EF" w14:textId="36CEE42E" w:rsidR="00F35DEC" w:rsidRPr="00F35DEC" w:rsidRDefault="00F35DEC" w:rsidP="00F35DEC">
            <w:pPr>
              <w:spacing w:after="100" w:afterAutospacing="1" w:line="240" w:lineRule="auto"/>
              <w:rPr>
                <w:rFonts w:ascii="Times New Roman" w:eastAsia="Times New Roman" w:hAnsi="Times New Roman"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Mark the adjacent vertex and </w:t>
            </w:r>
          </w:p>
          <w:p w14:paraId="22273F8C" w14:textId="77777777" w:rsidR="00F35DEC" w:rsidRPr="00F44DCF" w:rsidRDefault="00F35DEC" w:rsidP="00F35DEC">
            <w:pPr>
              <w:spacing w:after="100" w:afterAutospacing="1" w:line="240" w:lineRule="auto"/>
              <w:rPr>
                <w:rFonts w:ascii="RotisSansSerifStd" w:eastAsia="Times New Roman" w:hAnsi="RotisSansSerifStd" w:cs="Times New Roman"/>
                <w:kern w:val="0"/>
                <w:sz w:val="18"/>
                <w:szCs w:val="18"/>
                <w14:ligatures w14:val="none"/>
              </w:rPr>
            </w:pPr>
            <w:r w:rsidRPr="00F44DCF">
              <w:rPr>
                <w:rFonts w:ascii="RotisSansSerifStd" w:eastAsia="Times New Roman" w:hAnsi="RotisSansSerifStd" w:cs="Times New Roman"/>
                <w:kern w:val="0"/>
                <w:sz w:val="18"/>
                <w:szCs w:val="18"/>
                <w14:ligatures w14:val="none"/>
              </w:rPr>
              <w:t xml:space="preserve">                     </w:t>
            </w:r>
            <w:r w:rsidRPr="00F35DEC">
              <w:rPr>
                <w:rFonts w:ascii="RotisSansSerifStd" w:eastAsia="Times New Roman" w:hAnsi="RotisSansSerifStd" w:cs="Times New Roman"/>
                <w:kern w:val="0"/>
                <w:sz w:val="18"/>
                <w:szCs w:val="18"/>
                <w14:ligatures w14:val="none"/>
              </w:rPr>
              <w:t xml:space="preserve">Enqueue it into the queue </w:t>
            </w:r>
          </w:p>
          <w:p w14:paraId="2261C11D" w14:textId="1B3A2EEF" w:rsidR="00F35DEC" w:rsidRPr="00F44DCF" w:rsidRDefault="00F35DEC" w:rsidP="00F35DEC">
            <w:pPr>
              <w:spacing w:after="100" w:afterAutospacing="1" w:line="240" w:lineRule="auto"/>
              <w:rPr>
                <w:rFonts w:ascii="RotisSansSerifStd" w:eastAsia="Times New Roman" w:hAnsi="RotisSansSerifStd" w:cs="Times New Roman"/>
                <w:kern w:val="0"/>
                <w:sz w:val="18"/>
                <w:szCs w:val="18"/>
                <w14:ligatures w14:val="none"/>
              </w:rPr>
            </w:pPr>
            <w:r w:rsidRPr="00F35DEC">
              <w:rPr>
                <w:rFonts w:ascii="RotisSansSerifStd" w:eastAsia="Times New Roman" w:hAnsi="RotisSansSerifStd" w:cs="Times New Roman"/>
                <w:kern w:val="0"/>
                <w:sz w:val="18"/>
                <w:szCs w:val="18"/>
                <w14:ligatures w14:val="none"/>
              </w:rPr>
              <w:t xml:space="preserve">while !queue.isEmpty() AND !found </w:t>
            </w:r>
          </w:p>
          <w:p w14:paraId="3520AC3A" w14:textId="4559D589" w:rsidR="00F35DEC" w:rsidRPr="00F35DEC" w:rsidRDefault="00F35DEC" w:rsidP="00F35DEC">
            <w:pPr>
              <w:spacing w:after="100" w:afterAutospacing="1" w:line="240" w:lineRule="auto"/>
              <w:rPr>
                <w:rFonts w:ascii="Times New Roman" w:eastAsia="Times New Roman" w:hAnsi="Times New Roman" w:cs="Times New Roman"/>
                <w:kern w:val="0"/>
                <w:sz w:val="20"/>
                <w:szCs w:val="20"/>
                <w14:ligatures w14:val="none"/>
              </w:rPr>
            </w:pPr>
            <w:r w:rsidRPr="00F35DEC">
              <w:rPr>
                <w:rFonts w:ascii="RotisSansSerifStd" w:eastAsia="Times New Roman" w:hAnsi="RotisSansSerifStd" w:cs="Times New Roman"/>
                <w:kern w:val="0"/>
                <w:sz w:val="18"/>
                <w:szCs w:val="18"/>
                <w14:ligatures w14:val="none"/>
              </w:rPr>
              <w:t>return found</w:t>
            </w:r>
            <w:r w:rsidRPr="00F35DEC">
              <w:rPr>
                <w:rFonts w:ascii="RotisSansSerifStd" w:eastAsia="Times New Roman" w:hAnsi="RotisSansSerifStd" w:cs="Times New Roman"/>
                <w:kern w:val="0"/>
                <w:sz w:val="14"/>
                <w:szCs w:val="15"/>
                <w14:ligatures w14:val="none"/>
              </w:rPr>
              <w:t xml:space="preserve"> </w:t>
            </w:r>
          </w:p>
        </w:tc>
      </w:tr>
    </w:tbl>
    <w:p w14:paraId="19C4588E" w14:textId="5899CF19" w:rsidR="00F35DEC" w:rsidRPr="00F44DCF" w:rsidRDefault="00F35DEC">
      <w:pPr>
        <w:rPr>
          <w:sz w:val="20"/>
          <w:szCs w:val="20"/>
        </w:rPr>
      </w:pPr>
    </w:p>
    <w:sectPr w:rsidR="00F35DEC" w:rsidRPr="00F4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altName w:val="Calibri"/>
    <w:charset w:val="00"/>
    <w:family w:val="swiss"/>
    <w:pitch w:val="variable"/>
    <w:sig w:usb0="00000001" w:usb1="5000ECFF" w:usb2="00000021" w:usb3="00000000" w:csb0="0000019F" w:csb1="00000000"/>
  </w:font>
  <w:font w:name="Candara">
    <w:panose1 w:val="020E0502030303020204"/>
    <w:charset w:val="00"/>
    <w:family w:val="swiss"/>
    <w:pitch w:val="variable"/>
    <w:sig w:usb0="A00002EF" w:usb1="4000A44B" w:usb2="00000000" w:usb3="00000000" w:csb0="0000019F" w:csb1="00000000"/>
  </w:font>
  <w:font w:name="RotisSansSerifSt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EC"/>
    <w:rsid w:val="00405064"/>
    <w:rsid w:val="00B343EE"/>
    <w:rsid w:val="00F35DEC"/>
    <w:rsid w:val="00F4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050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EC"/>
    <w:rPr>
      <w:rFonts w:eastAsiaTheme="majorEastAsia" w:cstheme="majorBidi"/>
      <w:color w:val="272727" w:themeColor="text1" w:themeTint="D8"/>
    </w:rPr>
  </w:style>
  <w:style w:type="paragraph" w:styleId="Title">
    <w:name w:val="Title"/>
    <w:basedOn w:val="Normal"/>
    <w:next w:val="Normal"/>
    <w:link w:val="TitleChar"/>
    <w:uiPriority w:val="10"/>
    <w:qFormat/>
    <w:rsid w:val="00F35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EC"/>
    <w:pPr>
      <w:spacing w:before="160"/>
      <w:jc w:val="center"/>
    </w:pPr>
    <w:rPr>
      <w:i/>
      <w:iCs/>
      <w:color w:val="404040" w:themeColor="text1" w:themeTint="BF"/>
    </w:rPr>
  </w:style>
  <w:style w:type="character" w:customStyle="1" w:styleId="QuoteChar">
    <w:name w:val="Quote Char"/>
    <w:basedOn w:val="DefaultParagraphFont"/>
    <w:link w:val="Quote"/>
    <w:uiPriority w:val="29"/>
    <w:rsid w:val="00F35DEC"/>
    <w:rPr>
      <w:i/>
      <w:iCs/>
      <w:color w:val="404040" w:themeColor="text1" w:themeTint="BF"/>
    </w:rPr>
  </w:style>
  <w:style w:type="paragraph" w:styleId="ListParagraph">
    <w:name w:val="List Paragraph"/>
    <w:basedOn w:val="Normal"/>
    <w:uiPriority w:val="34"/>
    <w:qFormat/>
    <w:rsid w:val="00F35DEC"/>
    <w:pPr>
      <w:ind w:left="720"/>
      <w:contextualSpacing/>
    </w:pPr>
  </w:style>
  <w:style w:type="character" w:styleId="IntenseEmphasis">
    <w:name w:val="Intense Emphasis"/>
    <w:basedOn w:val="DefaultParagraphFont"/>
    <w:uiPriority w:val="21"/>
    <w:qFormat/>
    <w:rsid w:val="00F35DEC"/>
    <w:rPr>
      <w:i/>
      <w:iCs/>
      <w:color w:val="0F4761" w:themeColor="accent1" w:themeShade="BF"/>
    </w:rPr>
  </w:style>
  <w:style w:type="paragraph" w:styleId="IntenseQuote">
    <w:name w:val="Intense Quote"/>
    <w:basedOn w:val="Normal"/>
    <w:next w:val="Normal"/>
    <w:link w:val="IntenseQuoteChar"/>
    <w:uiPriority w:val="30"/>
    <w:qFormat/>
    <w:rsid w:val="00F35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EC"/>
    <w:rPr>
      <w:i/>
      <w:iCs/>
      <w:color w:val="0F4761" w:themeColor="accent1" w:themeShade="BF"/>
    </w:rPr>
  </w:style>
  <w:style w:type="character" w:styleId="IntenseReference">
    <w:name w:val="Intense Reference"/>
    <w:basedOn w:val="DefaultParagraphFont"/>
    <w:uiPriority w:val="32"/>
    <w:qFormat/>
    <w:rsid w:val="00F35DEC"/>
    <w:rPr>
      <w:b/>
      <w:bCs/>
      <w:smallCaps/>
      <w:color w:val="0F4761" w:themeColor="accent1" w:themeShade="BF"/>
      <w:spacing w:val="5"/>
    </w:rPr>
  </w:style>
  <w:style w:type="paragraph" w:styleId="NormalWeb">
    <w:name w:val="Normal (Web)"/>
    <w:basedOn w:val="Normal"/>
    <w:uiPriority w:val="99"/>
    <w:semiHidden/>
    <w:unhideWhenUsed/>
    <w:rsid w:val="00F35D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3675">
      <w:bodyDiv w:val="1"/>
      <w:marLeft w:val="0"/>
      <w:marRight w:val="0"/>
      <w:marTop w:val="0"/>
      <w:marBottom w:val="0"/>
      <w:divBdr>
        <w:top w:val="none" w:sz="0" w:space="0" w:color="auto"/>
        <w:left w:val="none" w:sz="0" w:space="0" w:color="auto"/>
        <w:bottom w:val="none" w:sz="0" w:space="0" w:color="auto"/>
        <w:right w:val="none" w:sz="0" w:space="0" w:color="auto"/>
      </w:divBdr>
    </w:div>
    <w:div w:id="319038992">
      <w:bodyDiv w:val="1"/>
      <w:marLeft w:val="0"/>
      <w:marRight w:val="0"/>
      <w:marTop w:val="0"/>
      <w:marBottom w:val="0"/>
      <w:divBdr>
        <w:top w:val="none" w:sz="0" w:space="0" w:color="auto"/>
        <w:left w:val="none" w:sz="0" w:space="0" w:color="auto"/>
        <w:bottom w:val="none" w:sz="0" w:space="0" w:color="auto"/>
        <w:right w:val="none" w:sz="0" w:space="0" w:color="auto"/>
      </w:divBdr>
    </w:div>
    <w:div w:id="646204083">
      <w:bodyDiv w:val="1"/>
      <w:marLeft w:val="0"/>
      <w:marRight w:val="0"/>
      <w:marTop w:val="0"/>
      <w:marBottom w:val="0"/>
      <w:divBdr>
        <w:top w:val="none" w:sz="0" w:space="0" w:color="auto"/>
        <w:left w:val="none" w:sz="0" w:space="0" w:color="auto"/>
        <w:bottom w:val="none" w:sz="0" w:space="0" w:color="auto"/>
        <w:right w:val="none" w:sz="0" w:space="0" w:color="auto"/>
      </w:divBdr>
    </w:div>
    <w:div w:id="1026368307">
      <w:bodyDiv w:val="1"/>
      <w:marLeft w:val="0"/>
      <w:marRight w:val="0"/>
      <w:marTop w:val="0"/>
      <w:marBottom w:val="0"/>
      <w:divBdr>
        <w:top w:val="none" w:sz="0" w:space="0" w:color="auto"/>
        <w:left w:val="none" w:sz="0" w:space="0" w:color="auto"/>
        <w:bottom w:val="none" w:sz="0" w:space="0" w:color="auto"/>
        <w:right w:val="none" w:sz="0" w:space="0" w:color="auto"/>
      </w:divBdr>
    </w:div>
    <w:div w:id="1629169119">
      <w:bodyDiv w:val="1"/>
      <w:marLeft w:val="0"/>
      <w:marRight w:val="0"/>
      <w:marTop w:val="0"/>
      <w:marBottom w:val="0"/>
      <w:divBdr>
        <w:top w:val="none" w:sz="0" w:space="0" w:color="auto"/>
        <w:left w:val="none" w:sz="0" w:space="0" w:color="auto"/>
        <w:bottom w:val="none" w:sz="0" w:space="0" w:color="auto"/>
        <w:right w:val="none" w:sz="0" w:space="0" w:color="auto"/>
      </w:divBdr>
    </w:div>
    <w:div w:id="2115204288">
      <w:bodyDiv w:val="1"/>
      <w:marLeft w:val="0"/>
      <w:marRight w:val="0"/>
      <w:marTop w:val="0"/>
      <w:marBottom w:val="0"/>
      <w:divBdr>
        <w:top w:val="none" w:sz="0" w:space="0" w:color="auto"/>
        <w:left w:val="none" w:sz="0" w:space="0" w:color="auto"/>
        <w:bottom w:val="none" w:sz="0" w:space="0" w:color="auto"/>
        <w:right w:val="none" w:sz="0" w:space="0" w:color="auto"/>
      </w:divBdr>
      <w:divsChild>
        <w:div w:id="691304723">
          <w:marLeft w:val="0"/>
          <w:marRight w:val="0"/>
          <w:marTop w:val="0"/>
          <w:marBottom w:val="0"/>
          <w:divBdr>
            <w:top w:val="none" w:sz="0" w:space="0" w:color="auto"/>
            <w:left w:val="none" w:sz="0" w:space="0" w:color="auto"/>
            <w:bottom w:val="none" w:sz="0" w:space="0" w:color="auto"/>
            <w:right w:val="none" w:sz="0" w:space="0" w:color="auto"/>
          </w:divBdr>
          <w:divsChild>
            <w:div w:id="122119067">
              <w:marLeft w:val="0"/>
              <w:marRight w:val="0"/>
              <w:marTop w:val="0"/>
              <w:marBottom w:val="0"/>
              <w:divBdr>
                <w:top w:val="none" w:sz="0" w:space="0" w:color="auto"/>
                <w:left w:val="none" w:sz="0" w:space="0" w:color="auto"/>
                <w:bottom w:val="none" w:sz="0" w:space="0" w:color="auto"/>
                <w:right w:val="none" w:sz="0" w:space="0" w:color="auto"/>
              </w:divBdr>
              <w:divsChild>
                <w:div w:id="1042365471">
                  <w:marLeft w:val="0"/>
                  <w:marRight w:val="0"/>
                  <w:marTop w:val="0"/>
                  <w:marBottom w:val="0"/>
                  <w:divBdr>
                    <w:top w:val="none" w:sz="0" w:space="0" w:color="auto"/>
                    <w:left w:val="none" w:sz="0" w:space="0" w:color="auto"/>
                    <w:bottom w:val="none" w:sz="0" w:space="0" w:color="auto"/>
                    <w:right w:val="none" w:sz="0" w:space="0" w:color="auto"/>
                  </w:divBdr>
                </w:div>
              </w:divsChild>
            </w:div>
            <w:div w:id="113717358">
              <w:marLeft w:val="0"/>
              <w:marRight w:val="0"/>
              <w:marTop w:val="0"/>
              <w:marBottom w:val="0"/>
              <w:divBdr>
                <w:top w:val="none" w:sz="0" w:space="0" w:color="auto"/>
                <w:left w:val="none" w:sz="0" w:space="0" w:color="auto"/>
                <w:bottom w:val="none" w:sz="0" w:space="0" w:color="auto"/>
                <w:right w:val="none" w:sz="0" w:space="0" w:color="auto"/>
              </w:divBdr>
              <w:divsChild>
                <w:div w:id="16103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2672</Characters>
  <Application>Microsoft Office Word</Application>
  <DocSecurity>4</DocSecurity>
  <Lines>67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2024-03-21T01:34:00Z</dcterms:created>
  <dcterms:modified xsi:type="dcterms:W3CDTF">2024-03-21T01:34:00Z</dcterms:modified>
</cp:coreProperties>
</file>