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ADD33" w14:textId="77777777" w:rsidR="002817F9" w:rsidRDefault="002817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2"/>
          <w:szCs w:val="22"/>
        </w:rPr>
      </w:pPr>
    </w:p>
    <w:tbl>
      <w:tblPr>
        <w:tblStyle w:val="a6"/>
        <w:tblW w:w="9854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441"/>
        <w:gridCol w:w="6413"/>
      </w:tblGrid>
      <w:tr w:rsidR="002817F9" w14:paraId="31805497" w14:textId="77777777">
        <w:tc>
          <w:tcPr>
            <w:tcW w:w="3441" w:type="dxa"/>
          </w:tcPr>
          <w:p w14:paraId="3FB4A294" w14:textId="77777777" w:rsidR="002817F9" w:rsidRDefault="00000000">
            <w:pPr>
              <w:widowControl w:val="0"/>
              <w:spacing w:line="360" w:lineRule="auto"/>
            </w:pPr>
            <w:r>
              <w:rPr>
                <w:noProof/>
              </w:rPr>
              <w:drawing>
                <wp:inline distT="0" distB="0" distL="0" distR="0" wp14:anchorId="355901AA" wp14:editId="32A1B1F2">
                  <wp:extent cx="2048510" cy="929005"/>
                  <wp:effectExtent l="0" t="0" r="0" b="0"/>
                  <wp:docPr id="3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510" cy="9290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13" w:type="dxa"/>
          </w:tcPr>
          <w:p w14:paraId="0FCDD253" w14:textId="77777777" w:rsidR="002817F9" w:rsidRDefault="002817F9">
            <w:pPr>
              <w:widowControl w:val="0"/>
              <w:spacing w:line="360" w:lineRule="auto"/>
            </w:pPr>
          </w:p>
          <w:p w14:paraId="660A635C" w14:textId="77777777" w:rsidR="002817F9" w:rsidRDefault="00000000">
            <w:pPr>
              <w:widowControl w:val="0"/>
              <w:spacing w:line="360" w:lineRule="auto"/>
              <w:jc w:val="center"/>
            </w:pPr>
            <w:r>
              <w:t>Министерство образования и науки Российской Федерации</w:t>
            </w:r>
          </w:p>
          <w:p w14:paraId="3792BCE1" w14:textId="77777777" w:rsidR="002817F9" w:rsidRDefault="00000000">
            <w:pPr>
              <w:widowControl w:val="0"/>
              <w:spacing w:line="360" w:lineRule="auto"/>
              <w:jc w:val="center"/>
            </w:pPr>
            <w:r>
              <w:t>Федеральное государственное автономное образовательное учреждение высшего образования</w:t>
            </w:r>
          </w:p>
          <w:p w14:paraId="1364D244" w14:textId="77777777" w:rsidR="002817F9" w:rsidRDefault="00000000">
            <w:pPr>
              <w:widowControl w:val="0"/>
              <w:spacing w:line="360" w:lineRule="auto"/>
              <w:jc w:val="center"/>
            </w:pPr>
            <w:r>
              <w:t>«Уральский федеральный университет имени первого Президента России Б. Н. Ельцина»</w:t>
            </w:r>
          </w:p>
          <w:p w14:paraId="1DE33BF8" w14:textId="77777777" w:rsidR="002817F9" w:rsidRDefault="002817F9">
            <w:pPr>
              <w:widowControl w:val="0"/>
              <w:spacing w:line="360" w:lineRule="auto"/>
              <w:ind w:firstLine="320"/>
            </w:pPr>
          </w:p>
        </w:tc>
      </w:tr>
    </w:tbl>
    <w:p w14:paraId="2339E0E0" w14:textId="77777777" w:rsidR="002817F9" w:rsidRDefault="002817F9">
      <w:pPr>
        <w:spacing w:line="360" w:lineRule="auto"/>
      </w:pPr>
    </w:p>
    <w:p w14:paraId="7E74B7CE" w14:textId="77777777" w:rsidR="002817F9" w:rsidRDefault="002817F9">
      <w:pPr>
        <w:spacing w:line="360" w:lineRule="auto"/>
      </w:pPr>
    </w:p>
    <w:p w14:paraId="5EBC5025" w14:textId="77777777" w:rsidR="002817F9" w:rsidRDefault="002817F9">
      <w:pPr>
        <w:spacing w:line="360" w:lineRule="auto"/>
      </w:pPr>
    </w:p>
    <w:p w14:paraId="795B9473" w14:textId="77777777" w:rsidR="002817F9" w:rsidRDefault="002817F9">
      <w:pPr>
        <w:spacing w:line="360" w:lineRule="auto"/>
      </w:pPr>
    </w:p>
    <w:p w14:paraId="495AE707" w14:textId="77777777" w:rsidR="002817F9" w:rsidRDefault="002817F9">
      <w:pPr>
        <w:spacing w:line="360" w:lineRule="auto"/>
        <w:jc w:val="center"/>
      </w:pPr>
    </w:p>
    <w:p w14:paraId="3F5DDD12" w14:textId="77777777" w:rsidR="002817F9" w:rsidRDefault="00000000">
      <w:pPr>
        <w:spacing w:line="360" w:lineRule="auto"/>
        <w:jc w:val="center"/>
      </w:pPr>
      <w:r>
        <w:t>Отчет</w:t>
      </w:r>
    </w:p>
    <w:p w14:paraId="0EF6DA1A" w14:textId="77777777" w:rsidR="002817F9" w:rsidRDefault="00000000">
      <w:pPr>
        <w:spacing w:line="360" w:lineRule="auto"/>
        <w:jc w:val="center"/>
        <w:rPr>
          <w:color w:val="000000"/>
        </w:rPr>
      </w:pPr>
      <w:r>
        <w:t>По лабораторной работе</w:t>
      </w:r>
    </w:p>
    <w:p w14:paraId="527A0A23" w14:textId="0668361A" w:rsidR="00D13A66" w:rsidRPr="000850F6" w:rsidRDefault="00795AF0" w:rsidP="00D13A66">
      <w:pPr>
        <w:pStyle w:val="1"/>
        <w:ind w:firstLine="0"/>
        <w:jc w:val="center"/>
      </w:pPr>
      <w:r w:rsidRPr="00795AF0">
        <w:t xml:space="preserve">Форматирование и </w:t>
      </w:r>
      <w:proofErr w:type="spellStart"/>
      <w:r w:rsidRPr="00795AF0">
        <w:t>линтинг</w:t>
      </w:r>
      <w:proofErr w:type="spellEnd"/>
      <w:r w:rsidRPr="00795AF0">
        <w:t xml:space="preserve"> проекта. Сборка образа проекта</w:t>
      </w:r>
    </w:p>
    <w:p w14:paraId="2F19D3C4" w14:textId="2B031074" w:rsidR="002817F9" w:rsidRPr="000850F6" w:rsidRDefault="002817F9" w:rsidP="00D13A66">
      <w:pPr>
        <w:rPr>
          <w:b/>
        </w:rPr>
      </w:pPr>
    </w:p>
    <w:p w14:paraId="0CDDC226" w14:textId="77777777" w:rsidR="002817F9" w:rsidRPr="000850F6" w:rsidRDefault="002817F9">
      <w:pPr>
        <w:rPr>
          <w:b/>
        </w:rPr>
      </w:pPr>
    </w:p>
    <w:p w14:paraId="326DEB45" w14:textId="77777777" w:rsidR="002817F9" w:rsidRPr="000850F6" w:rsidRDefault="002817F9">
      <w:pPr>
        <w:spacing w:line="360" w:lineRule="auto"/>
      </w:pPr>
    </w:p>
    <w:p w14:paraId="76AB32E8" w14:textId="77777777" w:rsidR="002817F9" w:rsidRPr="000850F6" w:rsidRDefault="002817F9">
      <w:pPr>
        <w:spacing w:line="360" w:lineRule="auto"/>
      </w:pPr>
    </w:p>
    <w:p w14:paraId="20CCF874" w14:textId="77777777" w:rsidR="002817F9" w:rsidRPr="000850F6" w:rsidRDefault="002817F9">
      <w:pPr>
        <w:spacing w:line="360" w:lineRule="auto"/>
      </w:pPr>
    </w:p>
    <w:p w14:paraId="72642B84" w14:textId="77777777" w:rsidR="002817F9" w:rsidRPr="000850F6" w:rsidRDefault="002817F9">
      <w:pPr>
        <w:spacing w:line="360" w:lineRule="auto"/>
        <w:jc w:val="both"/>
      </w:pPr>
    </w:p>
    <w:p w14:paraId="07E65BB2" w14:textId="77777777" w:rsidR="002817F9" w:rsidRPr="000850F6" w:rsidRDefault="002817F9">
      <w:pPr>
        <w:spacing w:line="360" w:lineRule="auto"/>
        <w:jc w:val="center"/>
      </w:pPr>
    </w:p>
    <w:p w14:paraId="2B586F24" w14:textId="6466E12C" w:rsidR="002817F9" w:rsidRDefault="00000000">
      <w:pPr>
        <w:widowControl w:val="0"/>
        <w:tabs>
          <w:tab w:val="left" w:pos="7315"/>
          <w:tab w:val="left" w:pos="9066"/>
        </w:tabs>
        <w:spacing w:before="1" w:line="362" w:lineRule="auto"/>
        <w:ind w:left="4835" w:right="432" w:firstLine="6"/>
      </w:pPr>
      <w:r w:rsidRPr="000850F6">
        <w:t xml:space="preserve">      </w:t>
      </w:r>
      <w:r>
        <w:t>Выполнил</w:t>
      </w:r>
      <w:r w:rsidR="00A37E61">
        <w:t xml:space="preserve"> </w:t>
      </w:r>
      <w:r>
        <w:t xml:space="preserve">     </w:t>
      </w:r>
      <w:r w:rsidR="00A37E61">
        <w:t xml:space="preserve">   </w:t>
      </w:r>
      <w:r w:rsidR="00341860">
        <w:t>Лысенко</w:t>
      </w:r>
      <w:r w:rsidR="00A37E61">
        <w:t xml:space="preserve"> </w:t>
      </w:r>
      <w:r w:rsidR="00341860">
        <w:t>К</w:t>
      </w:r>
      <w:r w:rsidR="00A37E61">
        <w:t xml:space="preserve">. </w:t>
      </w:r>
      <w:r w:rsidR="00341860">
        <w:t>П</w:t>
      </w:r>
      <w:r w:rsidR="00A37E61">
        <w:t>.</w:t>
      </w:r>
      <w:r>
        <w:t xml:space="preserve">    </w:t>
      </w:r>
    </w:p>
    <w:p w14:paraId="7AAC89BF" w14:textId="2FA5E96C" w:rsidR="002817F9" w:rsidRDefault="00000000">
      <w:pPr>
        <w:widowControl w:val="0"/>
        <w:tabs>
          <w:tab w:val="left" w:pos="7315"/>
          <w:tab w:val="left" w:pos="8655"/>
        </w:tabs>
        <w:spacing w:before="1" w:line="362" w:lineRule="auto"/>
        <w:ind w:left="4835" w:right="900" w:firstLine="6"/>
      </w:pPr>
      <w:r>
        <w:t xml:space="preserve">      Группа           </w:t>
      </w:r>
      <w:bookmarkStart w:id="0" w:name="_Hlk162378283"/>
      <w:r w:rsidR="00A37E61">
        <w:t xml:space="preserve">    </w:t>
      </w:r>
      <w:r w:rsidR="00A37E61" w:rsidRPr="00A37E61">
        <w:t>РИМ</w:t>
      </w:r>
      <w:bookmarkEnd w:id="0"/>
      <w:r w:rsidR="00A37E61">
        <w:t>-</w:t>
      </w:r>
      <w:r w:rsidR="00A37E61" w:rsidRPr="00A37E61">
        <w:t>150950</w:t>
      </w:r>
    </w:p>
    <w:p w14:paraId="482D6424" w14:textId="54286FB6" w:rsidR="002817F9" w:rsidRDefault="00000000">
      <w:pPr>
        <w:widowControl w:val="0"/>
        <w:tabs>
          <w:tab w:val="left" w:pos="7656"/>
        </w:tabs>
        <w:spacing w:line="317" w:lineRule="auto"/>
        <w:ind w:left="4835"/>
      </w:pPr>
      <w:r>
        <w:t xml:space="preserve">      Преподаватель </w:t>
      </w:r>
      <w:r w:rsidR="00A37E61">
        <w:t xml:space="preserve"> </w:t>
      </w:r>
      <w:r w:rsidR="00A37E61" w:rsidRPr="00A37E61">
        <w:t>Кузьмин Д</w:t>
      </w:r>
      <w:r w:rsidR="00A37E61">
        <w:t>. И.</w:t>
      </w:r>
    </w:p>
    <w:p w14:paraId="10678762" w14:textId="77777777" w:rsidR="002817F9" w:rsidRDefault="002817F9">
      <w:pPr>
        <w:spacing w:line="360" w:lineRule="auto"/>
      </w:pPr>
    </w:p>
    <w:p w14:paraId="6EC166F5" w14:textId="77777777" w:rsidR="002817F9" w:rsidRDefault="002817F9">
      <w:pPr>
        <w:spacing w:line="360" w:lineRule="auto"/>
      </w:pPr>
    </w:p>
    <w:p w14:paraId="0C97B33A" w14:textId="77777777" w:rsidR="002817F9" w:rsidRDefault="002817F9">
      <w:pPr>
        <w:spacing w:line="360" w:lineRule="auto"/>
      </w:pPr>
    </w:p>
    <w:p w14:paraId="32C3730A" w14:textId="77777777" w:rsidR="002817F9" w:rsidRDefault="00000000">
      <w:pPr>
        <w:spacing w:line="360" w:lineRule="auto"/>
        <w:jc w:val="center"/>
      </w:pPr>
      <w:r>
        <w:t xml:space="preserve">г. Екатеринбург </w:t>
      </w:r>
    </w:p>
    <w:p w14:paraId="49BD2C27" w14:textId="20A436BB" w:rsidR="002817F9" w:rsidRPr="00555B31" w:rsidRDefault="00000000" w:rsidP="00555B31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center"/>
      </w:pPr>
      <w:bookmarkStart w:id="1" w:name="_heading=h.gjdgxs" w:colFirst="0" w:colLast="0"/>
      <w:bookmarkEnd w:id="1"/>
      <w:r>
        <w:t>202</w:t>
      </w:r>
      <w:r w:rsidR="00A37E61">
        <w:t>5</w:t>
      </w:r>
      <w:r>
        <w:t xml:space="preserve"> </w:t>
      </w:r>
      <w:r>
        <w:rPr>
          <w:color w:val="000000"/>
        </w:rPr>
        <w:t>г</w:t>
      </w:r>
      <w:bookmarkStart w:id="2" w:name="_heading=h.30j0zll" w:colFirst="0" w:colLast="0"/>
      <w:bookmarkEnd w:id="2"/>
    </w:p>
    <w:p w14:paraId="529B9DF7" w14:textId="5AFF9A07" w:rsidR="00A37E61" w:rsidRDefault="00A37E61" w:rsidP="000850F6">
      <w:pPr>
        <w:spacing w:after="200" w:line="360" w:lineRule="auto"/>
        <w:ind w:firstLine="720"/>
      </w:pPr>
      <w:r w:rsidRPr="00A37E61">
        <w:rPr>
          <w:b/>
        </w:rPr>
        <w:lastRenderedPageBreak/>
        <w:t>Цель работы</w:t>
      </w:r>
      <w:r w:rsidR="00D13A66" w:rsidRPr="00A37E61">
        <w:rPr>
          <w:b/>
        </w:rPr>
        <w:t>:</w:t>
      </w:r>
      <w:r w:rsidR="00D13A66" w:rsidRPr="00A37E61">
        <w:t xml:space="preserve"> </w:t>
      </w:r>
      <w:r w:rsidR="00795AF0" w:rsidRPr="00795AF0">
        <w:t>познакомится со способами поддержки качества кода и сборки образа приложения</w:t>
      </w:r>
      <w:r w:rsidR="000850F6">
        <w:t>.</w:t>
      </w:r>
    </w:p>
    <w:p w14:paraId="31F66561" w14:textId="09537790" w:rsidR="00D1145A" w:rsidRDefault="00D1145A" w:rsidP="000850F6">
      <w:pPr>
        <w:spacing w:after="200" w:line="360" w:lineRule="auto"/>
        <w:ind w:firstLine="720"/>
      </w:pPr>
      <w:r>
        <w:rPr>
          <w:b/>
        </w:rPr>
        <w:t>Задачи</w:t>
      </w:r>
      <w:r w:rsidRPr="00A37E61">
        <w:rPr>
          <w:b/>
        </w:rPr>
        <w:t>:</w:t>
      </w:r>
    </w:p>
    <w:p w14:paraId="3C7C03D8" w14:textId="77777777" w:rsidR="001D2230" w:rsidRPr="001D2230" w:rsidRDefault="001D2230" w:rsidP="001D2230">
      <w:pPr>
        <w:numPr>
          <w:ilvl w:val="0"/>
          <w:numId w:val="12"/>
        </w:numPr>
        <w:tabs>
          <w:tab w:val="num" w:pos="720"/>
        </w:tabs>
        <w:spacing w:after="200" w:line="360" w:lineRule="auto"/>
        <w:jc w:val="both"/>
      </w:pPr>
      <w:r w:rsidRPr="001D2230">
        <w:t>Изучить инструменты форматирования и статического анализа кода (</w:t>
      </w:r>
      <w:proofErr w:type="spellStart"/>
      <w:r w:rsidRPr="001D2230">
        <w:t>black</w:t>
      </w:r>
      <w:proofErr w:type="spellEnd"/>
      <w:r w:rsidRPr="001D2230">
        <w:t xml:space="preserve">, </w:t>
      </w:r>
      <w:proofErr w:type="spellStart"/>
      <w:r w:rsidRPr="001D2230">
        <w:t>isort</w:t>
      </w:r>
      <w:proofErr w:type="spellEnd"/>
      <w:r w:rsidRPr="001D2230">
        <w:t xml:space="preserve">, </w:t>
      </w:r>
      <w:proofErr w:type="spellStart"/>
      <w:r w:rsidRPr="001D2230">
        <w:t>pylint</w:t>
      </w:r>
      <w:proofErr w:type="spellEnd"/>
      <w:r w:rsidRPr="001D2230">
        <w:t>) и принципы их конфигурации в Python</w:t>
      </w:r>
      <w:r w:rsidRPr="001D2230">
        <w:noBreakHyphen/>
        <w:t>проектах.</w:t>
      </w:r>
    </w:p>
    <w:p w14:paraId="7CAC4411" w14:textId="77777777" w:rsidR="001D2230" w:rsidRPr="001D2230" w:rsidRDefault="001D2230" w:rsidP="001D2230">
      <w:pPr>
        <w:numPr>
          <w:ilvl w:val="0"/>
          <w:numId w:val="12"/>
        </w:numPr>
        <w:tabs>
          <w:tab w:val="num" w:pos="720"/>
        </w:tabs>
        <w:spacing w:after="200" w:line="360" w:lineRule="auto"/>
        <w:jc w:val="both"/>
      </w:pPr>
      <w:r w:rsidRPr="001D2230">
        <w:t xml:space="preserve">Настроить локальный процесс проверки качества кода с использованием конфигурационных файлов и системы хуков </w:t>
      </w:r>
      <w:proofErr w:type="spellStart"/>
      <w:r w:rsidRPr="001D2230">
        <w:t>pre-commit</w:t>
      </w:r>
      <w:proofErr w:type="spellEnd"/>
      <w:r w:rsidRPr="001D2230">
        <w:t>, обеспечив автоматический запуск форматеров и линтеров перед коммитом.</w:t>
      </w:r>
    </w:p>
    <w:p w14:paraId="77BC2EC4" w14:textId="77777777" w:rsidR="001D2230" w:rsidRPr="001D2230" w:rsidRDefault="001D2230" w:rsidP="001D2230">
      <w:pPr>
        <w:numPr>
          <w:ilvl w:val="0"/>
          <w:numId w:val="12"/>
        </w:numPr>
        <w:tabs>
          <w:tab w:val="num" w:pos="720"/>
        </w:tabs>
        <w:spacing w:after="200" w:line="360" w:lineRule="auto"/>
        <w:jc w:val="both"/>
      </w:pPr>
      <w:r w:rsidRPr="001D2230">
        <w:t xml:space="preserve">Разработать </w:t>
      </w:r>
      <w:proofErr w:type="spellStart"/>
      <w:r w:rsidRPr="001D2230">
        <w:t>Dockerfile</w:t>
      </w:r>
      <w:proofErr w:type="spellEnd"/>
      <w:r w:rsidRPr="001D2230">
        <w:t xml:space="preserve"> для приложения, включающий установку зависимостей, копирование исходного кода и настройку команды запуска веб</w:t>
      </w:r>
      <w:r w:rsidRPr="001D2230">
        <w:noBreakHyphen/>
        <w:t>сервера.</w:t>
      </w:r>
    </w:p>
    <w:p w14:paraId="095B194E" w14:textId="77777777" w:rsidR="001D2230" w:rsidRPr="001D2230" w:rsidRDefault="001D2230" w:rsidP="001D2230">
      <w:pPr>
        <w:numPr>
          <w:ilvl w:val="0"/>
          <w:numId w:val="12"/>
        </w:numPr>
        <w:tabs>
          <w:tab w:val="num" w:pos="720"/>
        </w:tabs>
        <w:spacing w:after="200" w:line="360" w:lineRule="auto"/>
        <w:jc w:val="both"/>
      </w:pPr>
      <w:r w:rsidRPr="001D2230">
        <w:t>Реализовать скрипт начальной инициализации контейнера (</w:t>
      </w:r>
      <w:proofErr w:type="spellStart"/>
      <w:r w:rsidRPr="001D2230">
        <w:t>entrypoint</w:t>
      </w:r>
      <w:proofErr w:type="spellEnd"/>
      <w:r w:rsidRPr="001D2230">
        <w:t>), обеспечивающий корректный порядок запуска приложения и зависимых сервисов, в первую очередь базы данных.</w:t>
      </w:r>
    </w:p>
    <w:p w14:paraId="06E681CF" w14:textId="77777777" w:rsidR="001D2230" w:rsidRPr="001D2230" w:rsidRDefault="001D2230" w:rsidP="001D2230">
      <w:pPr>
        <w:numPr>
          <w:ilvl w:val="0"/>
          <w:numId w:val="12"/>
        </w:numPr>
        <w:tabs>
          <w:tab w:val="num" w:pos="720"/>
        </w:tabs>
        <w:spacing w:after="200" w:line="360" w:lineRule="auto"/>
        <w:jc w:val="both"/>
      </w:pPr>
      <w:r w:rsidRPr="001D2230">
        <w:t xml:space="preserve">Настроить файл </w:t>
      </w:r>
      <w:proofErr w:type="spellStart"/>
      <w:r w:rsidRPr="001D2230">
        <w:t>docker-compose</w:t>
      </w:r>
      <w:proofErr w:type="spellEnd"/>
      <w:r w:rsidRPr="001D2230">
        <w:t xml:space="preserve"> для совместного запуска контейнеров приложения, PostgreSQL и вспомогательных сервисов, а также проверить корректность работы API через проброшенный порт хоста.</w:t>
      </w:r>
    </w:p>
    <w:p w14:paraId="7E710656" w14:textId="77777777" w:rsidR="00D1145A" w:rsidRDefault="00D1145A" w:rsidP="000850F6">
      <w:pPr>
        <w:spacing w:after="200" w:line="360" w:lineRule="auto"/>
        <w:ind w:firstLine="720"/>
      </w:pPr>
    </w:p>
    <w:p w14:paraId="46A037A9" w14:textId="77777777" w:rsidR="00A37E61" w:rsidRDefault="00A37E61">
      <w:pPr>
        <w:rPr>
          <w:b/>
        </w:rPr>
      </w:pPr>
      <w:r>
        <w:rPr>
          <w:b/>
        </w:rPr>
        <w:br w:type="page"/>
      </w:r>
    </w:p>
    <w:p w14:paraId="6DC4991F" w14:textId="2A3330A6" w:rsidR="00A37E61" w:rsidRDefault="00000000" w:rsidP="00A37E61">
      <w:pPr>
        <w:spacing w:after="200" w:line="360" w:lineRule="auto"/>
        <w:ind w:firstLine="720"/>
        <w:jc w:val="center"/>
        <w:rPr>
          <w:b/>
        </w:rPr>
      </w:pPr>
      <w:r>
        <w:rPr>
          <w:b/>
        </w:rPr>
        <w:lastRenderedPageBreak/>
        <w:t>Ход работ</w:t>
      </w:r>
      <w:r w:rsidR="00A37E61">
        <w:rPr>
          <w:b/>
        </w:rPr>
        <w:t>ы</w:t>
      </w:r>
    </w:p>
    <w:p w14:paraId="63960D55" w14:textId="239DA1D6" w:rsidR="00A37E61" w:rsidRPr="00F50BA0" w:rsidRDefault="00A37E61" w:rsidP="00795AF0">
      <w:pPr>
        <w:pStyle w:val="2"/>
        <w:ind w:left="360"/>
      </w:pPr>
      <w:r w:rsidRPr="00A37E61">
        <w:rPr>
          <w:bCs/>
        </w:rPr>
        <w:t xml:space="preserve">Часть </w:t>
      </w:r>
      <w:r w:rsidR="005D4ADF">
        <w:rPr>
          <w:bCs/>
        </w:rPr>
        <w:t>1</w:t>
      </w:r>
      <w:r w:rsidRPr="00A37E61">
        <w:rPr>
          <w:bCs/>
        </w:rPr>
        <w:t xml:space="preserve">: </w:t>
      </w:r>
      <w:r w:rsidR="00795AF0" w:rsidRPr="00795AF0">
        <w:t>Применение линтеров и форматеров при локальной разработке</w:t>
      </w:r>
    </w:p>
    <w:p w14:paraId="2DA00F36" w14:textId="2FCF443E" w:rsidR="00795AF0" w:rsidRDefault="00795AF0" w:rsidP="00795AF0">
      <w:pPr>
        <w:spacing w:after="200" w:line="360" w:lineRule="auto"/>
        <w:ind w:firstLine="720"/>
        <w:jc w:val="both"/>
      </w:pPr>
      <w:r>
        <w:t>В этой части лабораторной работы был настроен единый процесс автоматической проверки качества кода при локальной разработке.</w:t>
      </w:r>
    </w:p>
    <w:p w14:paraId="37454778" w14:textId="60E0EC1F" w:rsidR="00795AF0" w:rsidRDefault="00795AF0" w:rsidP="00795AF0">
      <w:pPr>
        <w:spacing w:after="200" w:line="360" w:lineRule="auto"/>
        <w:ind w:firstLine="720"/>
        <w:jc w:val="both"/>
      </w:pPr>
      <w:r>
        <w:t xml:space="preserve">Сначала в виртуальное окружение проекта были установлены необходимые утилиты: форматеры Black и </w:t>
      </w:r>
      <w:proofErr w:type="spellStart"/>
      <w:r>
        <w:t>isort</w:t>
      </w:r>
      <w:proofErr w:type="spellEnd"/>
      <w:r>
        <w:t xml:space="preserve">, линтер </w:t>
      </w:r>
      <w:proofErr w:type="spellStart"/>
      <w:r>
        <w:t>Pylint</w:t>
      </w:r>
      <w:proofErr w:type="spellEnd"/>
      <w:r>
        <w:t xml:space="preserve"> и система хуков </w:t>
      </w:r>
      <w:proofErr w:type="spellStart"/>
      <w:r>
        <w:t>pre-commit</w:t>
      </w:r>
      <w:proofErr w:type="spellEnd"/>
      <w:r>
        <w:t xml:space="preserve">. После этого в корне репозитория были добавлены конфигурационные файлы: </w:t>
      </w:r>
      <w:proofErr w:type="spellStart"/>
      <w:r>
        <w:t>pyproject.toml</w:t>
      </w:r>
      <w:proofErr w:type="spellEnd"/>
      <w:r>
        <w:t xml:space="preserve"> c настройками Black и </w:t>
      </w:r>
      <w:proofErr w:type="spellStart"/>
      <w:r>
        <w:t>isort</w:t>
      </w:r>
      <w:proofErr w:type="spellEnd"/>
      <w:r>
        <w:t xml:space="preserve"> (ограничение длины строки, версия Python, директории проекта), а также .</w:t>
      </w:r>
      <w:proofErr w:type="spellStart"/>
      <w:r>
        <w:t>pylintrc</w:t>
      </w:r>
      <w:proofErr w:type="spellEnd"/>
      <w:r>
        <w:t xml:space="preserve"> с базовыми правилами для </w:t>
      </w:r>
      <w:proofErr w:type="spellStart"/>
      <w:r>
        <w:t>Pylint</w:t>
      </w:r>
      <w:proofErr w:type="spellEnd"/>
      <w:r>
        <w:t xml:space="preserve"> (список отключенных предупреждений, игнорируемые пути и параметры анализа).</w:t>
      </w:r>
    </w:p>
    <w:p w14:paraId="0A51AFEF" w14:textId="0BDE0E8D" w:rsidR="00795AF0" w:rsidRDefault="00795AF0" w:rsidP="00795AF0">
      <w:pPr>
        <w:spacing w:after="200" w:line="360" w:lineRule="auto"/>
        <w:ind w:firstLine="720"/>
        <w:jc w:val="both"/>
      </w:pPr>
      <w:r>
        <w:t>Затем был создан файл .</w:t>
      </w:r>
      <w:proofErr w:type="spellStart"/>
      <w:r>
        <w:t>pre-commit-config.yaml</w:t>
      </w:r>
      <w:proofErr w:type="spellEnd"/>
      <w:r>
        <w:t xml:space="preserve">, в котором настроены три локальных </w:t>
      </w:r>
      <w:proofErr w:type="spellStart"/>
      <w:r>
        <w:t>hook’а</w:t>
      </w:r>
      <w:proofErr w:type="spellEnd"/>
      <w:r>
        <w:t xml:space="preserve">: запуск Black для </w:t>
      </w:r>
      <w:proofErr w:type="spellStart"/>
      <w:r>
        <w:t>автоформатирования</w:t>
      </w:r>
      <w:proofErr w:type="spellEnd"/>
      <w:r>
        <w:t xml:space="preserve"> кода, </w:t>
      </w:r>
      <w:proofErr w:type="spellStart"/>
      <w:r>
        <w:t>isort</w:t>
      </w:r>
      <w:proofErr w:type="spellEnd"/>
      <w:r>
        <w:t xml:space="preserve"> для упорядочивания импортов и </w:t>
      </w:r>
      <w:proofErr w:type="spellStart"/>
      <w:r>
        <w:t>Pylint</w:t>
      </w:r>
      <w:proofErr w:type="spellEnd"/>
      <w:r>
        <w:t xml:space="preserve"> для статического анализа. Каждый хук настроен на работу с директориями проекта и тестов, а также на использование уже установленных в окружении утилит. Далее команда </w:t>
      </w:r>
      <w:proofErr w:type="spellStart"/>
      <w:r>
        <w:t>pre-commit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подключила эти </w:t>
      </w:r>
      <w:proofErr w:type="spellStart"/>
      <w:r>
        <w:t>hook’и</w:t>
      </w:r>
      <w:proofErr w:type="spellEnd"/>
      <w:r>
        <w:t xml:space="preserve"> к локальному репозиторию </w:t>
      </w:r>
      <w:proofErr w:type="spellStart"/>
      <w:r>
        <w:t>Git</w:t>
      </w:r>
      <w:proofErr w:type="spellEnd"/>
      <w:r>
        <w:t>, чтобы проверки запускались автоматически при каждом коммите.</w:t>
      </w:r>
    </w:p>
    <w:p w14:paraId="2858D5F1" w14:textId="4FFB8323" w:rsidR="00BF36FE" w:rsidRDefault="00795AF0" w:rsidP="00795AF0">
      <w:pPr>
        <w:spacing w:after="200" w:line="360" w:lineRule="auto"/>
        <w:ind w:firstLine="720"/>
        <w:jc w:val="both"/>
      </w:pPr>
      <w:r>
        <w:t xml:space="preserve">Для первоначального выравнивания кода была выполнена команда </w:t>
      </w:r>
      <w:proofErr w:type="spellStart"/>
      <w:r>
        <w:t>pre-commit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--</w:t>
      </w:r>
      <w:proofErr w:type="spellStart"/>
      <w:r>
        <w:t>all-files</w:t>
      </w:r>
      <w:proofErr w:type="spellEnd"/>
      <w:r>
        <w:t xml:space="preserve">. На первом запуске Black и </w:t>
      </w:r>
      <w:proofErr w:type="spellStart"/>
      <w:r>
        <w:t>isort</w:t>
      </w:r>
      <w:proofErr w:type="spellEnd"/>
      <w:r>
        <w:t xml:space="preserve"> отформатировали ряд файлов, а </w:t>
      </w:r>
      <w:proofErr w:type="spellStart"/>
      <w:r>
        <w:t>Pylint</w:t>
      </w:r>
      <w:proofErr w:type="spellEnd"/>
      <w:r>
        <w:t xml:space="preserve"> показал отдельные предупреждения (по стилю имени переменной)</w:t>
      </w:r>
      <w:r w:rsidRPr="00795AF0">
        <w:t xml:space="preserve"> </w:t>
      </w:r>
      <w:r>
        <w:t>(рисунок 1)</w:t>
      </w:r>
      <w:r w:rsidRPr="007440BB">
        <w:t>.</w:t>
      </w:r>
    </w:p>
    <w:p w14:paraId="7535BD41" w14:textId="165E8030" w:rsidR="00795AF0" w:rsidRDefault="00795AF0" w:rsidP="00795AF0">
      <w:pPr>
        <w:spacing w:after="200" w:line="360" w:lineRule="auto"/>
        <w:jc w:val="both"/>
      </w:pPr>
      <w:r w:rsidRPr="005611C2">
        <w:rPr>
          <w:noProof/>
        </w:rPr>
        <w:lastRenderedPageBreak/>
        <w:drawing>
          <wp:inline distT="0" distB="0" distL="0" distR="0" wp14:anchorId="42686450" wp14:editId="0973BD75">
            <wp:extent cx="6121400" cy="6182360"/>
            <wp:effectExtent l="0" t="0" r="0" b="8890"/>
            <wp:docPr id="507398437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398437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618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9C0F3" w14:textId="5D4755AA" w:rsidR="00795AF0" w:rsidRPr="00BF36FE" w:rsidRDefault="00795AF0" w:rsidP="00795AF0">
      <w:pPr>
        <w:spacing w:after="200" w:line="360" w:lineRule="auto"/>
        <w:jc w:val="center"/>
      </w:pPr>
      <w:r>
        <w:t xml:space="preserve">Рисунок 1 – результат первого прогона </w:t>
      </w:r>
      <w:proofErr w:type="spellStart"/>
      <w:r>
        <w:t>Pylint</w:t>
      </w:r>
      <w:proofErr w:type="spellEnd"/>
    </w:p>
    <w:p w14:paraId="0DFAE4CD" w14:textId="2FDF8706" w:rsidR="00D2299A" w:rsidRDefault="00795AF0" w:rsidP="00795AF0">
      <w:pPr>
        <w:spacing w:after="200" w:line="360" w:lineRule="auto"/>
        <w:ind w:firstLine="720"/>
        <w:jc w:val="both"/>
      </w:pPr>
      <w:r w:rsidRPr="00795AF0">
        <w:t>После внесения правок в код и повторного запуска</w:t>
      </w:r>
      <w:r>
        <w:t xml:space="preserve"> </w:t>
      </w:r>
      <w:proofErr w:type="spellStart"/>
      <w:r w:rsidRPr="00795AF0">
        <w:t>pre-commit</w:t>
      </w:r>
      <w:proofErr w:type="spellEnd"/>
      <w:r w:rsidRPr="00795AF0">
        <w:t xml:space="preserve"> </w:t>
      </w:r>
      <w:proofErr w:type="spellStart"/>
      <w:r w:rsidRPr="00795AF0">
        <w:t>run</w:t>
      </w:r>
      <w:proofErr w:type="spellEnd"/>
      <w:r w:rsidRPr="00795AF0">
        <w:t xml:space="preserve"> --</w:t>
      </w:r>
      <w:proofErr w:type="spellStart"/>
      <w:r w:rsidRPr="00795AF0">
        <w:t>all-files</w:t>
      </w:r>
      <w:proofErr w:type="spellEnd"/>
      <w:r>
        <w:t xml:space="preserve"> </w:t>
      </w:r>
      <w:r w:rsidRPr="00795AF0">
        <w:t>все проверки завершились успешно, что подтверждает корректную настройку линтеров и форматеров</w:t>
      </w:r>
      <w:r>
        <w:t xml:space="preserve"> (рисунок 2)</w:t>
      </w:r>
      <w:r w:rsidRPr="00795AF0">
        <w:t>.</w:t>
      </w:r>
    </w:p>
    <w:p w14:paraId="64DF6AE7" w14:textId="7198F0DD" w:rsidR="005611C2" w:rsidRDefault="005611C2" w:rsidP="00676C6C">
      <w:pPr>
        <w:spacing w:line="360" w:lineRule="auto"/>
        <w:jc w:val="both"/>
      </w:pPr>
      <w:r w:rsidRPr="005611C2">
        <w:rPr>
          <w:noProof/>
        </w:rPr>
        <w:drawing>
          <wp:inline distT="0" distB="0" distL="0" distR="0" wp14:anchorId="135D41AE" wp14:editId="12684831">
            <wp:extent cx="5620534" cy="924054"/>
            <wp:effectExtent l="0" t="0" r="0" b="9525"/>
            <wp:docPr id="236401891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01891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AFA3B" w14:textId="15CD56E4" w:rsidR="00676C6C" w:rsidRDefault="00676C6C" w:rsidP="00676C6C">
      <w:pPr>
        <w:spacing w:after="200" w:line="360" w:lineRule="auto"/>
        <w:jc w:val="center"/>
      </w:pPr>
      <w:r>
        <w:t xml:space="preserve">Рисунок </w:t>
      </w:r>
      <w:r w:rsidR="00795AF0">
        <w:t>2</w:t>
      </w:r>
      <w:r>
        <w:t xml:space="preserve"> – результат </w:t>
      </w:r>
      <w:r w:rsidR="00795AF0">
        <w:t xml:space="preserve">второго прогона </w:t>
      </w:r>
      <w:proofErr w:type="spellStart"/>
      <w:r w:rsidR="00795AF0">
        <w:t>Pylint</w:t>
      </w:r>
      <w:proofErr w:type="spellEnd"/>
    </w:p>
    <w:p w14:paraId="45BC525A" w14:textId="5100C25F" w:rsidR="005B31FF" w:rsidRDefault="005B31FF" w:rsidP="005B31FF">
      <w:pPr>
        <w:spacing w:after="200" w:line="360" w:lineRule="auto"/>
        <w:ind w:firstLine="720"/>
        <w:jc w:val="both"/>
        <w:rPr>
          <w:b/>
          <w:bCs/>
        </w:rPr>
      </w:pPr>
      <w:r w:rsidRPr="00A37E61">
        <w:rPr>
          <w:b/>
          <w:bCs/>
        </w:rPr>
        <w:lastRenderedPageBreak/>
        <w:t xml:space="preserve">Часть </w:t>
      </w:r>
      <w:r w:rsidR="00795AF0">
        <w:rPr>
          <w:b/>
          <w:bCs/>
        </w:rPr>
        <w:t>2</w:t>
      </w:r>
      <w:r w:rsidRPr="00A37E61">
        <w:rPr>
          <w:b/>
          <w:bCs/>
        </w:rPr>
        <w:t>:</w:t>
      </w:r>
      <w:r w:rsidR="007440BB">
        <w:rPr>
          <w:b/>
          <w:bCs/>
        </w:rPr>
        <w:t xml:space="preserve"> </w:t>
      </w:r>
      <w:r w:rsidR="00795AF0" w:rsidRPr="00795AF0">
        <w:rPr>
          <w:b/>
          <w:bCs/>
        </w:rPr>
        <w:t>Сборка образа проекта</w:t>
      </w:r>
    </w:p>
    <w:p w14:paraId="253A8CE5" w14:textId="56F58E8B" w:rsidR="007440BB" w:rsidRDefault="00795AF0" w:rsidP="007440BB">
      <w:pPr>
        <w:spacing w:after="200" w:line="360" w:lineRule="auto"/>
        <w:ind w:firstLine="720"/>
        <w:jc w:val="both"/>
      </w:pPr>
      <w:r>
        <w:t xml:space="preserve">Далее </w:t>
      </w:r>
      <w:r w:rsidRPr="00795AF0">
        <w:t>был</w:t>
      </w:r>
      <w:r>
        <w:t>о</w:t>
      </w:r>
      <w:r w:rsidRPr="00795AF0">
        <w:t xml:space="preserve"> настроен</w:t>
      </w:r>
      <w:r>
        <w:t>о</w:t>
      </w:r>
      <w:r w:rsidRPr="00795AF0">
        <w:t xml:space="preserve"> окружение для запуска приложения вместе с базой данных. Сборка образа позволяет упаковать все зависимости и конфигурацию в единый контейнер и запускать сервис в воспроизводимой среде</w:t>
      </w:r>
      <w:r w:rsidR="007440BB">
        <w:t>.</w:t>
      </w:r>
    </w:p>
    <w:p w14:paraId="01A7DC8E" w14:textId="70DE7EAF" w:rsidR="00B94BDF" w:rsidRDefault="00795AF0" w:rsidP="007440BB">
      <w:pPr>
        <w:spacing w:after="200" w:line="360" w:lineRule="auto"/>
        <w:ind w:firstLine="720"/>
        <w:jc w:val="both"/>
      </w:pPr>
      <w:r w:rsidRPr="00795AF0">
        <w:t>Сначала в корне проекта был создан файл</w:t>
      </w:r>
      <w:r w:rsidR="006F60AD">
        <w:t xml:space="preserve"> </w:t>
      </w:r>
      <w:proofErr w:type="spellStart"/>
      <w:r w:rsidRPr="00795AF0">
        <w:t>Dockerfile</w:t>
      </w:r>
      <w:proofErr w:type="spellEnd"/>
      <w:r w:rsidRPr="00795AF0">
        <w:t>. В нём в качестве базового образа выбрана официальная версия</w:t>
      </w:r>
      <w:r w:rsidR="006F60AD">
        <w:t xml:space="preserve"> </w:t>
      </w:r>
      <w:r w:rsidRPr="00795AF0">
        <w:t>python:3.13, далее установлены зависимости из файла</w:t>
      </w:r>
      <w:r w:rsidR="006F60AD">
        <w:t xml:space="preserve"> </w:t>
      </w:r>
      <w:r w:rsidRPr="00795AF0">
        <w:t>requirements.txt, после чего в образ копируется исходный код приложения. Рабочая директория внутри контейнера задаётся командой</w:t>
      </w:r>
      <w:r w:rsidR="006F60AD">
        <w:t xml:space="preserve"> </w:t>
      </w:r>
      <w:r w:rsidRPr="00795AF0">
        <w:t>WORKDIR /</w:t>
      </w:r>
      <w:proofErr w:type="spellStart"/>
      <w:r w:rsidRPr="00795AF0">
        <w:t>app</w:t>
      </w:r>
      <w:proofErr w:type="spellEnd"/>
      <w:r w:rsidRPr="00795AF0">
        <w:t xml:space="preserve">, чтобы все последующие команды выполнялись в одном каталоге. В завершении </w:t>
      </w:r>
      <w:proofErr w:type="spellStart"/>
      <w:r w:rsidRPr="00795AF0">
        <w:t>Dockerfile</w:t>
      </w:r>
      <w:proofErr w:type="spellEnd"/>
      <w:r w:rsidRPr="00795AF0">
        <w:t xml:space="preserve"> подключает скрипт</w:t>
      </w:r>
      <w:r w:rsidR="006F60AD">
        <w:t xml:space="preserve"> </w:t>
      </w:r>
      <w:r w:rsidRPr="00795AF0">
        <w:t>entrypoint.sh</w:t>
      </w:r>
      <w:r w:rsidR="006F60AD">
        <w:t xml:space="preserve"> </w:t>
      </w:r>
      <w:r w:rsidRPr="00795AF0">
        <w:t>и задаёт команду запуска приложения через</w:t>
      </w:r>
      <w:r w:rsidR="006F60AD">
        <w:t xml:space="preserve"> </w:t>
      </w:r>
      <w:proofErr w:type="spellStart"/>
      <w:r w:rsidRPr="00795AF0">
        <w:t>uvicorn</w:t>
      </w:r>
      <w:proofErr w:type="spellEnd"/>
      <w:r w:rsidRPr="00795AF0">
        <w:t>, чтобы при старте контейнера автоматически поднимался HTTP</w:t>
      </w:r>
      <w:r w:rsidRPr="00795AF0">
        <w:noBreakHyphen/>
        <w:t xml:space="preserve">сервер Litestar на порту 8000 </w:t>
      </w:r>
      <w:r w:rsidR="00676C6C">
        <w:t xml:space="preserve">(рисунок </w:t>
      </w:r>
      <w:r>
        <w:t>3</w:t>
      </w:r>
      <w:r w:rsidR="00676C6C">
        <w:t>)</w:t>
      </w:r>
      <w:r w:rsidR="00B94BDF" w:rsidRPr="00B94BDF">
        <w:t>.</w:t>
      </w:r>
    </w:p>
    <w:p w14:paraId="0E1F94C8" w14:textId="62824043" w:rsidR="00D2299A" w:rsidRDefault="006F60AD" w:rsidP="00676C6C">
      <w:pPr>
        <w:spacing w:line="360" w:lineRule="auto"/>
        <w:jc w:val="both"/>
      </w:pPr>
      <w:r w:rsidRPr="006F60AD">
        <w:rPr>
          <w:noProof/>
        </w:rPr>
        <w:drawing>
          <wp:inline distT="0" distB="0" distL="0" distR="0" wp14:anchorId="5261D2BF" wp14:editId="15DC2646">
            <wp:extent cx="6121400" cy="2634615"/>
            <wp:effectExtent l="0" t="0" r="0" b="0"/>
            <wp:docPr id="156961014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1014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60AD">
        <w:rPr>
          <w:noProof/>
        </w:rPr>
        <w:t xml:space="preserve"> </w:t>
      </w:r>
    </w:p>
    <w:p w14:paraId="7C024426" w14:textId="47B67F04" w:rsidR="00676C6C" w:rsidRPr="007440BB" w:rsidRDefault="00676C6C" w:rsidP="00676C6C">
      <w:pPr>
        <w:spacing w:after="200" w:line="360" w:lineRule="auto"/>
        <w:jc w:val="center"/>
      </w:pPr>
      <w:r>
        <w:t xml:space="preserve">Рисунок </w:t>
      </w:r>
      <w:r w:rsidR="00795AF0">
        <w:t>3</w:t>
      </w:r>
      <w:r>
        <w:t xml:space="preserve"> – </w:t>
      </w:r>
      <w:proofErr w:type="spellStart"/>
      <w:r w:rsidR="00795AF0" w:rsidRPr="00795AF0">
        <w:t>Dockerfile</w:t>
      </w:r>
      <w:proofErr w:type="spellEnd"/>
    </w:p>
    <w:p w14:paraId="4D725CEE" w14:textId="45C15BE4" w:rsidR="00097B72" w:rsidRDefault="006F60AD" w:rsidP="00097B72">
      <w:pPr>
        <w:spacing w:after="200" w:line="360" w:lineRule="auto"/>
        <w:ind w:firstLine="720"/>
        <w:jc w:val="both"/>
      </w:pPr>
      <w:r w:rsidRPr="006F60AD">
        <w:t>Следующим шагом был добавлен скрипт</w:t>
      </w:r>
      <w:r>
        <w:t xml:space="preserve"> </w:t>
      </w:r>
      <w:r w:rsidRPr="006F60AD">
        <w:t>entrypoint.sh. Скрипт отвечает за корректный запуск приложения внутри контейнера: перед стартом сервера он ожидает доступности PostgreSQL</w:t>
      </w:r>
      <w:r w:rsidRPr="006F60AD">
        <w:noBreakHyphen/>
        <w:t>базы данных по адресу и порту, переданным через переменные окружения. Для этого в цикле проверяется подключение к сервису</w:t>
      </w:r>
      <w:r>
        <w:t xml:space="preserve"> </w:t>
      </w:r>
      <w:proofErr w:type="spellStart"/>
      <w:r w:rsidRPr="006F60AD">
        <w:t>db</w:t>
      </w:r>
      <w:proofErr w:type="spellEnd"/>
      <w:r>
        <w:t xml:space="preserve"> </w:t>
      </w:r>
      <w:r w:rsidRPr="006F60AD">
        <w:t xml:space="preserve">из </w:t>
      </w:r>
      <w:proofErr w:type="spellStart"/>
      <w:r w:rsidRPr="006F60AD">
        <w:t>docker</w:t>
      </w:r>
      <w:r w:rsidRPr="006F60AD">
        <w:noBreakHyphen/>
        <w:t>compose</w:t>
      </w:r>
      <w:proofErr w:type="spellEnd"/>
      <w:r w:rsidRPr="006F60AD">
        <w:t xml:space="preserve">, после чего (при необходимости) могут применяться миграции, и только затем выполняется команда запуска </w:t>
      </w:r>
      <w:proofErr w:type="spellStart"/>
      <w:r w:rsidRPr="006F60AD">
        <w:t>uvicorn</w:t>
      </w:r>
      <w:proofErr w:type="spellEnd"/>
      <w:r w:rsidRPr="006F60AD">
        <w:t xml:space="preserve">. </w:t>
      </w:r>
      <w:r w:rsidRPr="006F60AD">
        <w:lastRenderedPageBreak/>
        <w:t>Скрипт сделан исполняемым при помощи команды</w:t>
      </w:r>
      <w:r>
        <w:t xml:space="preserve"> </w:t>
      </w:r>
      <w:proofErr w:type="spellStart"/>
      <w:r w:rsidRPr="006F60AD">
        <w:t>chmod</w:t>
      </w:r>
      <w:proofErr w:type="spellEnd"/>
      <w:r w:rsidRPr="006F60AD">
        <w:t xml:space="preserve"> +x entrypoint.sh, чтобы его можно было использовать в качестве </w:t>
      </w:r>
      <w:proofErr w:type="spellStart"/>
      <w:r w:rsidRPr="006F60AD">
        <w:t>entrypoint</w:t>
      </w:r>
      <w:proofErr w:type="spellEnd"/>
      <w:r w:rsidRPr="006F60AD">
        <w:t xml:space="preserve"> контейнера</w:t>
      </w:r>
      <w:r>
        <w:t xml:space="preserve"> (рисунок 4)</w:t>
      </w:r>
      <w:r w:rsidRPr="006F60AD">
        <w:t>.</w:t>
      </w:r>
    </w:p>
    <w:p w14:paraId="181B70FE" w14:textId="65447614" w:rsidR="006F60AD" w:rsidRDefault="006F60AD" w:rsidP="006F60AD">
      <w:pPr>
        <w:spacing w:line="360" w:lineRule="auto"/>
        <w:jc w:val="center"/>
      </w:pPr>
      <w:r w:rsidRPr="006F60AD">
        <w:rPr>
          <w:noProof/>
        </w:rPr>
        <w:drawing>
          <wp:inline distT="0" distB="0" distL="0" distR="0" wp14:anchorId="732FF804" wp14:editId="55749873">
            <wp:extent cx="4467849" cy="2553056"/>
            <wp:effectExtent l="0" t="0" r="9525" b="0"/>
            <wp:docPr id="1903539827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39827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96535" w14:textId="113E7086" w:rsidR="006F60AD" w:rsidRPr="00097B72" w:rsidRDefault="006F60AD" w:rsidP="006F60AD">
      <w:pPr>
        <w:spacing w:after="200" w:line="360" w:lineRule="auto"/>
        <w:jc w:val="center"/>
      </w:pPr>
      <w:r>
        <w:t xml:space="preserve">Рисунок 4 – </w:t>
      </w:r>
      <w:r w:rsidRPr="006F60AD">
        <w:t>entrypoint.sh</w:t>
      </w:r>
    </w:p>
    <w:p w14:paraId="3E890524" w14:textId="4AAAB69D" w:rsidR="006F60AD" w:rsidRDefault="006F60AD" w:rsidP="00097B72">
      <w:pPr>
        <w:spacing w:after="200" w:line="360" w:lineRule="auto"/>
        <w:ind w:firstLine="720"/>
        <w:jc w:val="both"/>
      </w:pPr>
      <w:r w:rsidRPr="006F60AD">
        <w:t xml:space="preserve">Далее был </w:t>
      </w:r>
      <w:r>
        <w:t>обновлен</w:t>
      </w:r>
      <w:r w:rsidRPr="006F60AD">
        <w:t xml:space="preserve"> файл</w:t>
      </w:r>
      <w:r>
        <w:t xml:space="preserve"> </w:t>
      </w:r>
      <w:proofErr w:type="spellStart"/>
      <w:r w:rsidRPr="006F60AD">
        <w:t>docker-compose.yaml</w:t>
      </w:r>
      <w:proofErr w:type="spellEnd"/>
      <w:r w:rsidRPr="006F60AD">
        <w:t>, в котором описаны три сервиса:</w:t>
      </w:r>
      <w:r>
        <w:t xml:space="preserve"> </w:t>
      </w:r>
      <w:proofErr w:type="spellStart"/>
      <w:r w:rsidRPr="006F60AD">
        <w:t>db</w:t>
      </w:r>
      <w:proofErr w:type="spellEnd"/>
      <w:r>
        <w:t xml:space="preserve"> </w:t>
      </w:r>
      <w:r w:rsidRPr="006F60AD">
        <w:t>(</w:t>
      </w:r>
      <w:proofErr w:type="spellStart"/>
      <w:r w:rsidRPr="006F60AD">
        <w:t>Postgres</w:t>
      </w:r>
      <w:proofErr w:type="spellEnd"/>
      <w:r w:rsidRPr="006F60AD">
        <w:t>),</w:t>
      </w:r>
      <w:r>
        <w:t xml:space="preserve"> </w:t>
      </w:r>
      <w:proofErr w:type="spellStart"/>
      <w:r w:rsidRPr="006F60AD">
        <w:t>pgadmin</w:t>
      </w:r>
      <w:proofErr w:type="spellEnd"/>
      <w:r>
        <w:t xml:space="preserve"> </w:t>
      </w:r>
      <w:r w:rsidRPr="006F60AD">
        <w:t>для удобной работы с базой и</w:t>
      </w:r>
      <w:r>
        <w:t xml:space="preserve"> </w:t>
      </w:r>
      <w:proofErr w:type="spellStart"/>
      <w:r w:rsidRPr="006F60AD">
        <w:t>web</w:t>
      </w:r>
      <w:proofErr w:type="spellEnd"/>
      <w:r>
        <w:t xml:space="preserve"> </w:t>
      </w:r>
      <w:r w:rsidRPr="006F60AD">
        <w:t>— само приложение. Сервис</w:t>
      </w:r>
      <w:r>
        <w:t xml:space="preserve"> </w:t>
      </w:r>
      <w:proofErr w:type="spellStart"/>
      <w:r w:rsidRPr="006F60AD">
        <w:t>web</w:t>
      </w:r>
      <w:proofErr w:type="spellEnd"/>
      <w:r>
        <w:t xml:space="preserve"> </w:t>
      </w:r>
      <w:r w:rsidRPr="006F60AD">
        <w:t xml:space="preserve">собирается из текущего каталога с использованием, описанного </w:t>
      </w:r>
      <w:proofErr w:type="spellStart"/>
      <w:r w:rsidRPr="006F60AD">
        <w:t>Dockerfile</w:t>
      </w:r>
      <w:proofErr w:type="spellEnd"/>
      <w:r w:rsidRPr="006F60AD">
        <w:t>, зависит от</w:t>
      </w:r>
      <w:r>
        <w:t xml:space="preserve"> </w:t>
      </w:r>
      <w:proofErr w:type="spellStart"/>
      <w:r w:rsidRPr="006F60AD">
        <w:t>db</w:t>
      </w:r>
      <w:proofErr w:type="spellEnd"/>
      <w:r>
        <w:t xml:space="preserve"> </w:t>
      </w:r>
      <w:r w:rsidRPr="006F60AD">
        <w:t>и получает через переменные окружения параметры подключения к базе (хост</w:t>
      </w:r>
      <w:r>
        <w:t xml:space="preserve"> </w:t>
      </w:r>
      <w:proofErr w:type="spellStart"/>
      <w:r w:rsidRPr="006F60AD">
        <w:t>db</w:t>
      </w:r>
      <w:proofErr w:type="spellEnd"/>
      <w:r w:rsidRPr="006F60AD">
        <w:t>, порт 5432, имя базы, логин и пароль). На хост</w:t>
      </w:r>
      <w:r w:rsidRPr="006F60AD">
        <w:noBreakHyphen/>
        <w:t xml:space="preserve">машине порт 8000 пробрасывается наружу для доступа к API, а порт 5050 — для интерфейса </w:t>
      </w:r>
      <w:proofErr w:type="spellStart"/>
      <w:r w:rsidRPr="006F60AD">
        <w:t>pgAdmin</w:t>
      </w:r>
      <w:proofErr w:type="spellEnd"/>
      <w:r>
        <w:t xml:space="preserve"> (рисунок 5)</w:t>
      </w:r>
      <w:r w:rsidRPr="006F60AD">
        <w:t xml:space="preserve">. </w:t>
      </w:r>
    </w:p>
    <w:p w14:paraId="506824E8" w14:textId="7A33FED5" w:rsidR="006F60AD" w:rsidRDefault="006F60AD" w:rsidP="006F60AD">
      <w:pPr>
        <w:spacing w:line="360" w:lineRule="auto"/>
        <w:jc w:val="center"/>
      </w:pPr>
      <w:r w:rsidRPr="006F60AD">
        <w:rPr>
          <w:noProof/>
        </w:rPr>
        <w:drawing>
          <wp:inline distT="0" distB="0" distL="0" distR="0" wp14:anchorId="37C42F2F" wp14:editId="0F4B44D8">
            <wp:extent cx="4552950" cy="2776579"/>
            <wp:effectExtent l="0" t="0" r="0" b="5080"/>
            <wp:docPr id="2075125190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25190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7534" cy="2785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85802" w14:textId="71D2230D" w:rsidR="006F60AD" w:rsidRPr="003A53D4" w:rsidRDefault="006F60AD" w:rsidP="006F60AD">
      <w:pPr>
        <w:spacing w:after="200" w:line="360" w:lineRule="auto"/>
        <w:jc w:val="center"/>
      </w:pPr>
      <w:r>
        <w:t xml:space="preserve">Рисунок 5 – новый сервис </w:t>
      </w:r>
      <w:r>
        <w:rPr>
          <w:lang w:val="en-US"/>
        </w:rPr>
        <w:t>web</w:t>
      </w:r>
    </w:p>
    <w:p w14:paraId="3D92DD2E" w14:textId="7C1436DD" w:rsidR="006F60AD" w:rsidRDefault="006F60AD" w:rsidP="00097B72">
      <w:pPr>
        <w:spacing w:after="200" w:line="360" w:lineRule="auto"/>
        <w:ind w:firstLine="720"/>
        <w:jc w:val="both"/>
      </w:pPr>
      <w:r w:rsidRPr="006F60AD">
        <w:lastRenderedPageBreak/>
        <w:t xml:space="preserve">После настройки файлов была выполнена команда </w:t>
      </w:r>
      <w:proofErr w:type="spellStart"/>
      <w:r w:rsidRPr="006F60AD">
        <w:t>docker</w:t>
      </w:r>
      <w:proofErr w:type="spellEnd"/>
      <w:r w:rsidRPr="006F60AD">
        <w:t xml:space="preserve"> </w:t>
      </w:r>
      <w:proofErr w:type="spellStart"/>
      <w:r w:rsidRPr="006F60AD">
        <w:t>compose</w:t>
      </w:r>
      <w:proofErr w:type="spellEnd"/>
      <w:r w:rsidRPr="006F60AD">
        <w:t xml:space="preserve"> </w:t>
      </w:r>
      <w:proofErr w:type="spellStart"/>
      <w:r w:rsidRPr="006F60AD">
        <w:t>up</w:t>
      </w:r>
      <w:proofErr w:type="spellEnd"/>
      <w:r w:rsidRPr="006F60AD">
        <w:t xml:space="preserve"> --</w:t>
      </w:r>
      <w:proofErr w:type="spellStart"/>
      <w:r w:rsidRPr="006F60AD">
        <w:t>build</w:t>
      </w:r>
      <w:proofErr w:type="spellEnd"/>
      <w:r w:rsidRPr="006F60AD">
        <w:t xml:space="preserve">, которая сначала собрала образ приложения, а затем подняла все сервисы. В логах </w:t>
      </w:r>
      <w:proofErr w:type="spellStart"/>
      <w:r w:rsidRPr="006F60AD">
        <w:t>Postgres</w:t>
      </w:r>
      <w:proofErr w:type="spellEnd"/>
      <w:r w:rsidRPr="006F60AD">
        <w:t xml:space="preserve"> отразилось успешное </w:t>
      </w:r>
      <w:proofErr w:type="spellStart"/>
      <w:r w:rsidRPr="006F60AD">
        <w:t>инициализирование</w:t>
      </w:r>
      <w:proofErr w:type="spellEnd"/>
      <w:r w:rsidRPr="006F60AD">
        <w:t xml:space="preserve"> базы, </w:t>
      </w:r>
      <w:proofErr w:type="spellStart"/>
      <w:r w:rsidRPr="006F60AD">
        <w:t>uvicorn</w:t>
      </w:r>
      <w:proofErr w:type="spellEnd"/>
      <w:r w:rsidRPr="006F60AD">
        <w:t xml:space="preserve"> сообщил о запуске сервера на </w:t>
      </w:r>
      <w:r w:rsidRPr="00534239">
        <w:t>http://0.0.0.0:8000</w:t>
      </w:r>
      <w:r>
        <w:t xml:space="preserve"> </w:t>
      </w:r>
      <w:r w:rsidRPr="006F60AD">
        <w:t>(</w:t>
      </w:r>
      <w:r>
        <w:t>рисунок 6</w:t>
      </w:r>
      <w:r w:rsidRPr="006F60AD">
        <w:t xml:space="preserve">). </w:t>
      </w:r>
    </w:p>
    <w:p w14:paraId="08E9132A" w14:textId="5CE95902" w:rsidR="006F60AD" w:rsidRDefault="006F60AD" w:rsidP="00534239">
      <w:pPr>
        <w:spacing w:line="360" w:lineRule="auto"/>
        <w:jc w:val="center"/>
      </w:pPr>
      <w:r w:rsidRPr="006F60AD">
        <w:rPr>
          <w:noProof/>
        </w:rPr>
        <w:drawing>
          <wp:inline distT="0" distB="0" distL="0" distR="0" wp14:anchorId="7F088680" wp14:editId="3C7EBF20">
            <wp:extent cx="6151708" cy="4124325"/>
            <wp:effectExtent l="0" t="0" r="1905" b="0"/>
            <wp:docPr id="98796621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6621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66373" cy="413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20239" w14:textId="38C5860D" w:rsidR="00534239" w:rsidRDefault="00534239" w:rsidP="00534239">
      <w:pPr>
        <w:spacing w:after="200" w:line="360" w:lineRule="auto"/>
        <w:jc w:val="center"/>
      </w:pPr>
      <w:r>
        <w:t>Рисунок 6 – логи после запуска</w:t>
      </w:r>
    </w:p>
    <w:p w14:paraId="2C01FC82" w14:textId="2CFE6708" w:rsidR="005D4ADF" w:rsidRDefault="00534239" w:rsidP="00534239">
      <w:pPr>
        <w:spacing w:after="200" w:line="360" w:lineRule="auto"/>
        <w:ind w:firstLine="720"/>
        <w:jc w:val="both"/>
      </w:pPr>
      <w:r>
        <w:t>П</w:t>
      </w:r>
      <w:r w:rsidR="006F60AD" w:rsidRPr="006F60AD">
        <w:t>осле чего через браузер и HTTP</w:t>
      </w:r>
      <w:r w:rsidR="006F60AD" w:rsidRPr="006F60AD">
        <w:noBreakHyphen/>
        <w:t xml:space="preserve">запросы было проверено, что </w:t>
      </w:r>
      <w:proofErr w:type="spellStart"/>
      <w:r w:rsidR="006F60AD" w:rsidRPr="006F60AD">
        <w:t>эндпоинты</w:t>
      </w:r>
      <w:proofErr w:type="spellEnd"/>
      <w:r w:rsidR="006F60AD" w:rsidRPr="006F60AD">
        <w:t xml:space="preserve"> приложения доступны и корректно взаимодействуют с контейнером </w:t>
      </w:r>
      <w:proofErr w:type="spellStart"/>
      <w:r w:rsidR="006F60AD" w:rsidRPr="006F60AD">
        <w:t>db</w:t>
      </w:r>
      <w:proofErr w:type="spellEnd"/>
      <w:r>
        <w:t xml:space="preserve"> (используем в браузере и запросах </w:t>
      </w:r>
      <w:r w:rsidRPr="00534239">
        <w:t>http://localhost:8000</w:t>
      </w:r>
      <w:r>
        <w:t xml:space="preserve">, </w:t>
      </w:r>
      <w:r>
        <w:rPr>
          <w:lang w:val="en-US"/>
        </w:rPr>
        <w:t>Docker</w:t>
      </w:r>
      <w:r w:rsidRPr="00534239">
        <w:t xml:space="preserve"> </w:t>
      </w:r>
      <w:r>
        <w:t xml:space="preserve">автоматически пробрасывает на контейнер </w:t>
      </w:r>
      <w:r w:rsidRPr="00534239">
        <w:t>http://0.0.0.0:8000</w:t>
      </w:r>
      <w:r>
        <w:t>)</w:t>
      </w:r>
      <w:r w:rsidR="00676C6C" w:rsidRPr="00676C6C">
        <w:t>(</w:t>
      </w:r>
      <w:r w:rsidR="00676C6C">
        <w:t xml:space="preserve">рисунок </w:t>
      </w:r>
      <w:r>
        <w:t>7, 8</w:t>
      </w:r>
      <w:r w:rsidR="00676C6C" w:rsidRPr="00676C6C">
        <w:t>)</w:t>
      </w:r>
      <w:r w:rsidR="00097B72" w:rsidRPr="00097B72">
        <w:t>.</w:t>
      </w:r>
    </w:p>
    <w:p w14:paraId="5AF2DFC2" w14:textId="37A76651" w:rsidR="00534239" w:rsidRDefault="00534239" w:rsidP="00534239">
      <w:pPr>
        <w:spacing w:line="360" w:lineRule="auto"/>
        <w:jc w:val="center"/>
      </w:pPr>
      <w:r w:rsidRPr="00534239">
        <w:rPr>
          <w:noProof/>
        </w:rPr>
        <w:drawing>
          <wp:inline distT="0" distB="0" distL="0" distR="0" wp14:anchorId="2C0D013A" wp14:editId="172DDEE8">
            <wp:extent cx="6121400" cy="1417955"/>
            <wp:effectExtent l="0" t="0" r="0" b="0"/>
            <wp:docPr id="842043809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43809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3A8A7" w14:textId="289D4E20" w:rsidR="00534239" w:rsidRDefault="00534239" w:rsidP="00534239">
      <w:pPr>
        <w:spacing w:after="200" w:line="360" w:lineRule="auto"/>
        <w:jc w:val="center"/>
      </w:pPr>
      <w:r>
        <w:t>Рисунок 7 – отображение пользователей в браузере</w:t>
      </w:r>
    </w:p>
    <w:p w14:paraId="5C3D17E2" w14:textId="143F0094" w:rsidR="00D2299A" w:rsidRDefault="000C652B" w:rsidP="00534239">
      <w:pPr>
        <w:spacing w:line="360" w:lineRule="auto"/>
        <w:jc w:val="center"/>
      </w:pPr>
      <w:r w:rsidRPr="000C652B">
        <w:rPr>
          <w:noProof/>
        </w:rPr>
        <w:lastRenderedPageBreak/>
        <w:drawing>
          <wp:inline distT="0" distB="0" distL="0" distR="0" wp14:anchorId="4A206F70" wp14:editId="18A5B855">
            <wp:extent cx="5358700" cy="3537631"/>
            <wp:effectExtent l="0" t="0" r="0" b="5715"/>
            <wp:docPr id="1576838959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838959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9074" cy="354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EA187" w14:textId="46BEC59A" w:rsidR="00534239" w:rsidRPr="005611C2" w:rsidRDefault="00676C6C" w:rsidP="00534239">
      <w:pPr>
        <w:spacing w:after="200" w:line="360" w:lineRule="auto"/>
        <w:jc w:val="center"/>
      </w:pPr>
      <w:r>
        <w:t xml:space="preserve">Рисунок </w:t>
      </w:r>
      <w:r w:rsidR="00534239">
        <w:t>8</w:t>
      </w:r>
      <w:r>
        <w:t xml:space="preserve"> – </w:t>
      </w:r>
      <w:r w:rsidR="00534239">
        <w:t>добавление пользователя</w:t>
      </w:r>
    </w:p>
    <w:p w14:paraId="51FABCCD" w14:textId="77777777" w:rsidR="00534239" w:rsidRDefault="00534239">
      <w:pPr>
        <w:rPr>
          <w:b/>
          <w:bCs/>
        </w:rPr>
      </w:pPr>
      <w:r>
        <w:rPr>
          <w:b/>
          <w:bCs/>
        </w:rPr>
        <w:br w:type="page"/>
      </w:r>
    </w:p>
    <w:p w14:paraId="4484CA7D" w14:textId="297393D3" w:rsidR="002817F9" w:rsidRDefault="00555B31" w:rsidP="00604835">
      <w:pPr>
        <w:spacing w:after="200" w:line="360" w:lineRule="auto"/>
        <w:jc w:val="center"/>
        <w:rPr>
          <w:b/>
          <w:bCs/>
        </w:rPr>
      </w:pPr>
      <w:r>
        <w:rPr>
          <w:b/>
          <w:bCs/>
        </w:rPr>
        <w:lastRenderedPageBreak/>
        <w:t>Вопросы</w:t>
      </w:r>
    </w:p>
    <w:p w14:paraId="1D27B427" w14:textId="5C1F4330" w:rsidR="00534239" w:rsidRDefault="00534239" w:rsidP="00534239">
      <w:pPr>
        <w:numPr>
          <w:ilvl w:val="0"/>
          <w:numId w:val="9"/>
        </w:numPr>
        <w:spacing w:after="200" w:line="360" w:lineRule="auto"/>
        <w:jc w:val="both"/>
      </w:pPr>
      <w:r>
        <w:t>Docker контейнер - это изолированная среда, в которой запускается приложение вместе со всеми зависимостями, но контейнер разделяет ядро операционной системы с хостом. Виртуальная машина запускает полноценную гостевую ОС поверх гипервизора, поэтому она тяжелее, дольше стартует и потребляет больше ресурсов, тогда как контейнеры лёгкие и поднимаются за секунды.</w:t>
      </w:r>
    </w:p>
    <w:p w14:paraId="17370680" w14:textId="77777777" w:rsidR="00534239" w:rsidRDefault="00534239" w:rsidP="00534239">
      <w:pPr>
        <w:numPr>
          <w:ilvl w:val="0"/>
          <w:numId w:val="9"/>
        </w:numPr>
        <w:spacing w:after="200" w:line="360" w:lineRule="auto"/>
        <w:jc w:val="both"/>
      </w:pPr>
      <w:r>
        <w:t xml:space="preserve">При сборке образа каждая инструкция </w:t>
      </w:r>
      <w:proofErr w:type="spellStart"/>
      <w:r>
        <w:t>Dockerfile</w:t>
      </w:r>
      <w:proofErr w:type="spellEnd"/>
      <w:r>
        <w:t xml:space="preserve"> создаёт слой, и Docker кеширует эти слои: если команда и её контекст не изменились, слой </w:t>
      </w:r>
      <w:proofErr w:type="spellStart"/>
      <w:r>
        <w:t>переиспользуется</w:t>
      </w:r>
      <w:proofErr w:type="spellEnd"/>
      <w:r>
        <w:t xml:space="preserve">, а не </w:t>
      </w:r>
      <w:proofErr w:type="spellStart"/>
      <w:r>
        <w:t>пересобирается</w:t>
      </w:r>
      <w:proofErr w:type="spellEnd"/>
      <w:r>
        <w:t xml:space="preserve">. Это сильно ускоряет повторные сборки и CI/CD, потому что, например, слои с установкой системных пакетов и Python зависимостей пересчитываются только при изменении requirements.txt или </w:t>
      </w:r>
      <w:proofErr w:type="spellStart"/>
      <w:r>
        <w:t>Dockerfile</w:t>
      </w:r>
      <w:proofErr w:type="spellEnd"/>
      <w:r>
        <w:t>.</w:t>
      </w:r>
    </w:p>
    <w:p w14:paraId="3501172B" w14:textId="77777777" w:rsidR="00534239" w:rsidRDefault="00534239" w:rsidP="00534239">
      <w:pPr>
        <w:numPr>
          <w:ilvl w:val="0"/>
          <w:numId w:val="9"/>
        </w:numPr>
        <w:spacing w:after="200" w:line="360" w:lineRule="auto"/>
        <w:jc w:val="both"/>
      </w:pPr>
      <w:r>
        <w:t xml:space="preserve">Инструкция </w:t>
      </w:r>
      <w:proofErr w:type="spellStart"/>
      <w:r>
        <w:t>depends_on</w:t>
      </w:r>
      <w:proofErr w:type="spellEnd"/>
      <w:r>
        <w:t xml:space="preserve"> в </w:t>
      </w:r>
      <w:proofErr w:type="spellStart"/>
      <w:r>
        <w:t>docker-compose</w:t>
      </w:r>
      <w:proofErr w:type="spellEnd"/>
      <w:r>
        <w:t xml:space="preserve"> задаёт порядок запуска и остановки сервисов: сервис с </w:t>
      </w:r>
      <w:proofErr w:type="spellStart"/>
      <w:r>
        <w:t>depends_on</w:t>
      </w:r>
      <w:proofErr w:type="spellEnd"/>
      <w:r>
        <w:t>: [</w:t>
      </w:r>
      <w:proofErr w:type="spellStart"/>
      <w:r>
        <w:t>db</w:t>
      </w:r>
      <w:proofErr w:type="spellEnd"/>
      <w:r>
        <w:t xml:space="preserve">] не будет стартовать раньше, чем </w:t>
      </w:r>
      <w:proofErr w:type="spellStart"/>
      <w:r>
        <w:t>Docker</w:t>
      </w:r>
      <w:proofErr w:type="spellEnd"/>
      <w:r>
        <w:t xml:space="preserve"> запустит контейнер </w:t>
      </w:r>
      <w:proofErr w:type="spellStart"/>
      <w:r>
        <w:t>db</w:t>
      </w:r>
      <w:proofErr w:type="spellEnd"/>
      <w:r>
        <w:t xml:space="preserve">. Это не гарантирует готовность самого приложения внутри зависимого контейнера (для этого используют </w:t>
      </w:r>
      <w:proofErr w:type="spellStart"/>
      <w:r>
        <w:t>healthcheck</w:t>
      </w:r>
      <w:proofErr w:type="spellEnd"/>
      <w:r>
        <w:t xml:space="preserve"> или ожидание в </w:t>
      </w:r>
      <w:proofErr w:type="spellStart"/>
      <w:r>
        <w:t>entrypoint</w:t>
      </w:r>
      <w:proofErr w:type="spellEnd"/>
      <w:r>
        <w:t>), но упорядочивает именно запуск контейнеров.</w:t>
      </w:r>
    </w:p>
    <w:p w14:paraId="05E2AF15" w14:textId="77777777" w:rsidR="00534239" w:rsidRDefault="00534239" w:rsidP="00534239">
      <w:pPr>
        <w:numPr>
          <w:ilvl w:val="0"/>
          <w:numId w:val="9"/>
        </w:numPr>
        <w:spacing w:after="200" w:line="360" w:lineRule="auto"/>
        <w:jc w:val="both"/>
      </w:pPr>
      <w:r>
        <w:t xml:space="preserve">Миграции БД выполняются в entrypoint.sh, потому что на этапе сборки образа база данных ещё недоступна: она живёт в отдельном контейнере и поднимается только при запуске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>. Кроме того, миграции могут понадобиться каждый раз при деплое новой версии (когда схема меняется), поэтому логично запускать их при старте контейнера, а не «запекать» в статический образ.</w:t>
      </w:r>
    </w:p>
    <w:p w14:paraId="64635FAA" w14:textId="27B2B74C" w:rsidR="00534239" w:rsidRDefault="00534239" w:rsidP="00534239">
      <w:pPr>
        <w:numPr>
          <w:ilvl w:val="0"/>
          <w:numId w:val="9"/>
        </w:numPr>
        <w:spacing w:after="200" w:line="360" w:lineRule="auto"/>
        <w:jc w:val="both"/>
      </w:pPr>
      <w:r>
        <w:t xml:space="preserve">Если миграции падают с ошибкой в entrypoint.sh, скрипт завершается с ненулевым кодом, и главный процесс контейнера тоже завершается - контейнер </w:t>
      </w:r>
      <w:proofErr w:type="spellStart"/>
      <w:r>
        <w:t>web</w:t>
      </w:r>
      <w:proofErr w:type="spellEnd"/>
      <w:r>
        <w:t xml:space="preserve"> перейдёт в состояние </w:t>
      </w:r>
      <w:proofErr w:type="spellStart"/>
      <w:r>
        <w:t>exited</w:t>
      </w:r>
      <w:proofErr w:type="spellEnd"/>
      <w:r>
        <w:t xml:space="preserve"> или будет постоянно </w:t>
      </w:r>
      <w:proofErr w:type="spellStart"/>
      <w:r>
        <w:t>рестартоваться</w:t>
      </w:r>
      <w:proofErr w:type="spellEnd"/>
      <w:r>
        <w:t xml:space="preserve"> в зависимости от политики перезапуска. Это полезно: стек в логах сразу </w:t>
      </w:r>
      <w:r>
        <w:lastRenderedPageBreak/>
        <w:t>показывает проблему с БД, и приложение не запускается на несогласованной схеме.</w:t>
      </w:r>
    </w:p>
    <w:p w14:paraId="5359EEF3" w14:textId="5DE50BC8" w:rsidR="00534239" w:rsidRDefault="00534239" w:rsidP="00534239">
      <w:pPr>
        <w:numPr>
          <w:ilvl w:val="0"/>
          <w:numId w:val="9"/>
        </w:numPr>
        <w:spacing w:after="200" w:line="360" w:lineRule="auto"/>
        <w:jc w:val="both"/>
      </w:pPr>
      <w:r>
        <w:t xml:space="preserve">Линтеры (например, flake8 или </w:t>
      </w:r>
      <w:proofErr w:type="spellStart"/>
      <w:r>
        <w:t>pylint</w:t>
      </w:r>
      <w:proofErr w:type="spellEnd"/>
      <w:r>
        <w:t>) анализируют код статически и ищут потенциальные ошибки, стилистические нарушения и «</w:t>
      </w:r>
      <w:proofErr w:type="spellStart"/>
      <w:r>
        <w:t>code</w:t>
      </w:r>
      <w:proofErr w:type="spellEnd"/>
      <w:r>
        <w:t xml:space="preserve"> </w:t>
      </w:r>
      <w:proofErr w:type="spellStart"/>
      <w:r>
        <w:t>smells</w:t>
      </w:r>
      <w:proofErr w:type="spellEnd"/>
      <w:r>
        <w:t>», но сами код не переписывают. Форматеры (</w:t>
      </w:r>
      <w:proofErr w:type="spellStart"/>
      <w:r>
        <w:t>black</w:t>
      </w:r>
      <w:proofErr w:type="spellEnd"/>
      <w:r>
        <w:t xml:space="preserve">, </w:t>
      </w:r>
      <w:proofErr w:type="spellStart"/>
      <w:r>
        <w:t>isort</w:t>
      </w:r>
      <w:proofErr w:type="spellEnd"/>
      <w:r>
        <w:t>) автоматически переформатируют код по заданным правилам - расставляют отступы, кавычки, переносят строки и сортируют импорты - и тем самым приводят стиль к единому виду.</w:t>
      </w:r>
    </w:p>
    <w:p w14:paraId="32233B3F" w14:textId="07076E0C" w:rsidR="008A6ABD" w:rsidRDefault="00534239" w:rsidP="00534239">
      <w:pPr>
        <w:numPr>
          <w:ilvl w:val="0"/>
          <w:numId w:val="9"/>
        </w:numPr>
        <w:spacing w:after="200" w:line="360" w:lineRule="auto"/>
        <w:jc w:val="both"/>
      </w:pPr>
      <w:proofErr w:type="spellStart"/>
      <w:r>
        <w:t>Pre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хуки запускают линтеры, форматеры и другие проверки автоматически при попытке сделать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>, то есть до того, как изменения попадут в историю. Это помогает рано ловить ошибки и несоответствия стилю, уменьшает количество «мусорных» правок в ревью и экономит время, потому что разработчику не нужно вручную помнить, какие команды прогонять перед каждым коммитом.</w:t>
      </w:r>
    </w:p>
    <w:p w14:paraId="7BFD913C" w14:textId="59B845A8" w:rsidR="00555B31" w:rsidRDefault="00555B31" w:rsidP="008A6ABD">
      <w:pPr>
        <w:spacing w:after="200" w:line="360" w:lineRule="auto"/>
        <w:jc w:val="both"/>
      </w:pPr>
      <w:r>
        <w:br w:type="page"/>
      </w:r>
    </w:p>
    <w:p w14:paraId="74B39BCB" w14:textId="4DC31E7D" w:rsidR="00555B31" w:rsidRDefault="00555B31" w:rsidP="00555B31">
      <w:pPr>
        <w:spacing w:after="200" w:line="360" w:lineRule="auto"/>
        <w:jc w:val="center"/>
        <w:rPr>
          <w:b/>
          <w:bCs/>
        </w:rPr>
      </w:pPr>
      <w:r>
        <w:rPr>
          <w:b/>
          <w:bCs/>
        </w:rPr>
        <w:lastRenderedPageBreak/>
        <w:t>Вывод</w:t>
      </w:r>
    </w:p>
    <w:p w14:paraId="6951E77A" w14:textId="05759C1D" w:rsidR="001D2230" w:rsidRDefault="001D2230" w:rsidP="001D2230">
      <w:pPr>
        <w:spacing w:after="200" w:line="360" w:lineRule="auto"/>
        <w:ind w:firstLine="720"/>
        <w:jc w:val="both"/>
      </w:pPr>
      <w:r>
        <w:t>В ходе выполнения лабораторной работы была настроена полноценная среда для поддержки качества кода и контейнерной упаковки приложения. На уровне разработки в проект были добавлены и сконфигурированы форматеры и линтеры (</w:t>
      </w:r>
      <w:proofErr w:type="spellStart"/>
      <w:r>
        <w:t>black</w:t>
      </w:r>
      <w:proofErr w:type="spellEnd"/>
      <w:r>
        <w:t xml:space="preserve">, </w:t>
      </w:r>
      <w:proofErr w:type="spellStart"/>
      <w:r>
        <w:t>isort</w:t>
      </w:r>
      <w:proofErr w:type="spellEnd"/>
      <w:r>
        <w:t xml:space="preserve">, </w:t>
      </w:r>
      <w:proofErr w:type="spellStart"/>
      <w:r>
        <w:t>pylint</w:t>
      </w:r>
      <w:proofErr w:type="spellEnd"/>
      <w:r>
        <w:t xml:space="preserve">), а также система хуков </w:t>
      </w:r>
      <w:proofErr w:type="spellStart"/>
      <w:r>
        <w:t>pre-commit</w:t>
      </w:r>
      <w:proofErr w:type="spellEnd"/>
      <w:r>
        <w:t>, что позволило автоматизировать проверку стиля и статического анализа при каждом коммите и добиться «зелёного» прогона всех проверок.</w:t>
      </w:r>
    </w:p>
    <w:p w14:paraId="1789A116" w14:textId="0BF2C580" w:rsidR="001D2230" w:rsidRDefault="001D2230" w:rsidP="001D2230">
      <w:pPr>
        <w:spacing w:after="200" w:line="360" w:lineRule="auto"/>
        <w:ind w:firstLine="720"/>
        <w:jc w:val="both"/>
      </w:pPr>
      <w:r>
        <w:t xml:space="preserve">Далее был подготовлен </w:t>
      </w:r>
      <w:proofErr w:type="spellStart"/>
      <w:r>
        <w:t>Dockerfile</w:t>
      </w:r>
      <w:proofErr w:type="spellEnd"/>
      <w:r>
        <w:t xml:space="preserve">, скрипт </w:t>
      </w:r>
      <w:proofErr w:type="spellStart"/>
      <w:r>
        <w:t>entrypoint</w:t>
      </w:r>
      <w:proofErr w:type="spellEnd"/>
      <w:r>
        <w:t xml:space="preserve"> и конфигурация </w:t>
      </w:r>
      <w:proofErr w:type="spellStart"/>
      <w:r>
        <w:t>docker-compose</w:t>
      </w:r>
      <w:proofErr w:type="spellEnd"/>
      <w:r>
        <w:t xml:space="preserve">, описывающая совместный запуск приложения, базы данных </w:t>
      </w:r>
      <w:proofErr w:type="spellStart"/>
      <w:r>
        <w:t>PostgreSQL</w:t>
      </w:r>
      <w:proofErr w:type="spellEnd"/>
      <w:r>
        <w:t xml:space="preserve"> и </w:t>
      </w:r>
      <w:proofErr w:type="spellStart"/>
      <w:r>
        <w:t>pgAdmin</w:t>
      </w:r>
      <w:proofErr w:type="spellEnd"/>
      <w:r>
        <w:t xml:space="preserve">. Образ приложения успешно собирается, контейнер </w:t>
      </w:r>
      <w:proofErr w:type="spellStart"/>
      <w:r>
        <w:t>web</w:t>
      </w:r>
      <w:proofErr w:type="spellEnd"/>
      <w:r>
        <w:t xml:space="preserve"> стартует вместе с контейнером </w:t>
      </w:r>
      <w:proofErr w:type="spellStart"/>
      <w:r>
        <w:t>db</w:t>
      </w:r>
      <w:proofErr w:type="spellEnd"/>
      <w:r>
        <w:t xml:space="preserve">, а API корректно обрабатывает запросы к </w:t>
      </w:r>
      <w:proofErr w:type="spellStart"/>
      <w:r>
        <w:t>эндпоинтам</w:t>
      </w:r>
      <w:proofErr w:type="spellEnd"/>
      <w:r>
        <w:t xml:space="preserve"> /</w:t>
      </w:r>
      <w:proofErr w:type="spellStart"/>
      <w:r>
        <w:t>users</w:t>
      </w:r>
      <w:proofErr w:type="spellEnd"/>
      <w:r>
        <w:t>, работая уже поверх контейнерной БД.</w:t>
      </w:r>
    </w:p>
    <w:p w14:paraId="6C8FEE92" w14:textId="15F57AD3" w:rsidR="00712660" w:rsidRDefault="001D2230" w:rsidP="001D2230">
      <w:pPr>
        <w:spacing w:after="200" w:line="360" w:lineRule="auto"/>
        <w:ind w:firstLine="720"/>
        <w:jc w:val="both"/>
      </w:pPr>
      <w:r>
        <w:t xml:space="preserve">Таким образом, цель работы — познакомиться со способами поддержки качества кода и сборки образа приложения — достигнута: была отработана практика настройки </w:t>
      </w:r>
      <w:proofErr w:type="spellStart"/>
      <w:r>
        <w:t>линтинга</w:t>
      </w:r>
      <w:proofErr w:type="spellEnd"/>
      <w:r>
        <w:t xml:space="preserve"> и форматирования, организации автоматических проверок через </w:t>
      </w:r>
      <w:proofErr w:type="spellStart"/>
      <w:r>
        <w:t>pre-commit</w:t>
      </w:r>
      <w:proofErr w:type="spellEnd"/>
      <w:r>
        <w:t xml:space="preserve">, а также развертывания веб‑приложения в </w:t>
      </w:r>
      <w:proofErr w:type="spellStart"/>
      <w:r>
        <w:t>Docker</w:t>
      </w:r>
      <w:proofErr w:type="spellEnd"/>
      <w:r>
        <w:t xml:space="preserve">‑окружении с использованием </w:t>
      </w:r>
      <w:proofErr w:type="spellStart"/>
      <w:r>
        <w:t>docker-compose</w:t>
      </w:r>
      <w:proofErr w:type="spellEnd"/>
      <w:r>
        <w:t>.</w:t>
      </w:r>
    </w:p>
    <w:p w14:paraId="4C00B28C" w14:textId="77777777" w:rsidR="001D2230" w:rsidRPr="00CE2BCE" w:rsidRDefault="001D2230" w:rsidP="001D2230">
      <w:pPr>
        <w:spacing w:after="200" w:line="360" w:lineRule="auto"/>
        <w:ind w:firstLine="720"/>
        <w:jc w:val="both"/>
      </w:pPr>
    </w:p>
    <w:p w14:paraId="59D9AD06" w14:textId="69F0968F" w:rsidR="00CE2BCE" w:rsidRPr="00CE2BCE" w:rsidRDefault="00CE2BCE" w:rsidP="00712660">
      <w:pPr>
        <w:spacing w:after="200" w:line="360" w:lineRule="auto"/>
        <w:ind w:firstLine="720"/>
      </w:pPr>
      <w:r>
        <w:t xml:space="preserve">Ссылка на </w:t>
      </w:r>
      <w:r>
        <w:rPr>
          <w:lang w:val="en-US"/>
        </w:rPr>
        <w:t>github</w:t>
      </w:r>
      <w:r w:rsidRPr="00CE2BCE">
        <w:t xml:space="preserve">: </w:t>
      </w:r>
      <w:hyperlink r:id="rId17" w:history="1">
        <w:r w:rsidR="00712660" w:rsidRPr="00712660">
          <w:rPr>
            <w:rStyle w:val="a7"/>
            <w:lang w:val="en-US"/>
          </w:rPr>
          <w:t>https</w:t>
        </w:r>
        <w:r w:rsidR="00712660" w:rsidRPr="00712660">
          <w:rPr>
            <w:rStyle w:val="a7"/>
          </w:rPr>
          <w:t>://</w:t>
        </w:r>
        <w:r w:rsidR="00712660" w:rsidRPr="00712660">
          <w:rPr>
            <w:rStyle w:val="a7"/>
            <w:lang w:val="en-US"/>
          </w:rPr>
          <w:t>github</w:t>
        </w:r>
        <w:r w:rsidR="00712660" w:rsidRPr="00712660">
          <w:rPr>
            <w:rStyle w:val="a7"/>
          </w:rPr>
          <w:t>.</w:t>
        </w:r>
        <w:r w:rsidR="00712660" w:rsidRPr="00712660">
          <w:rPr>
            <w:rStyle w:val="a7"/>
            <w:lang w:val="en-US"/>
          </w:rPr>
          <w:t>com</w:t>
        </w:r>
        <w:r w:rsidR="00712660" w:rsidRPr="00712660">
          <w:rPr>
            <w:rStyle w:val="a7"/>
          </w:rPr>
          <w:t>/</w:t>
        </w:r>
        <w:r w:rsidR="00712660" w:rsidRPr="00712660">
          <w:rPr>
            <w:rStyle w:val="a7"/>
            <w:lang w:val="en-US"/>
          </w:rPr>
          <w:t>LysenkoKris</w:t>
        </w:r>
        <w:r w:rsidR="00712660" w:rsidRPr="00712660">
          <w:rPr>
            <w:rStyle w:val="a7"/>
          </w:rPr>
          <w:t>/</w:t>
        </w:r>
        <w:r w:rsidR="00712660" w:rsidRPr="00712660">
          <w:rPr>
            <w:rStyle w:val="a7"/>
            <w:lang w:val="en-US"/>
          </w:rPr>
          <w:t>laba</w:t>
        </w:r>
      </w:hyperlink>
    </w:p>
    <w:sectPr w:rsidR="00CE2BCE" w:rsidRPr="00CE2BCE">
      <w:headerReference w:type="default" r:id="rId18"/>
      <w:footerReference w:type="default" r:id="rId19"/>
      <w:pgSz w:w="11906" w:h="16838"/>
      <w:pgMar w:top="1138" w:right="1132" w:bottom="751" w:left="1134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9FDBA" w14:textId="77777777" w:rsidR="007A0EAF" w:rsidRDefault="007A0EAF">
      <w:r>
        <w:separator/>
      </w:r>
    </w:p>
  </w:endnote>
  <w:endnote w:type="continuationSeparator" w:id="0">
    <w:p w14:paraId="0B73034B" w14:textId="77777777" w:rsidR="007A0EAF" w:rsidRDefault="007A0E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C3BF4A86-42C0-4CFA-A5AE-1504FB02258E}"/>
  </w:font>
  <w:font w:name="Liberation Sans">
    <w:altName w:val="Arial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2" w:fontKey="{C84CE8B5-B63B-4757-A1A9-1C2658A8D957}"/>
    <w:embedItalic r:id="rId3" w:fontKey="{323D2D97-E1C5-4D01-A873-1D705135F7F0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540D9526-423F-4E8C-A33C-33B404BD64D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F17A855D-9A40-4436-AF1D-25F6DCE6654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41163" w14:textId="77777777" w:rsidR="002817F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9692F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2334A" w14:textId="77777777" w:rsidR="007A0EAF" w:rsidRDefault="007A0EAF">
      <w:r>
        <w:separator/>
      </w:r>
    </w:p>
  </w:footnote>
  <w:footnote w:type="continuationSeparator" w:id="0">
    <w:p w14:paraId="6C624CCA" w14:textId="77777777" w:rsidR="007A0EAF" w:rsidRDefault="007A0E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B1D71" w14:textId="77777777" w:rsidR="002817F9" w:rsidRDefault="002817F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0E77"/>
    <w:multiLevelType w:val="multilevel"/>
    <w:tmpl w:val="42BA3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91A7A"/>
    <w:multiLevelType w:val="multilevel"/>
    <w:tmpl w:val="C88A0CE2"/>
    <w:lvl w:ilvl="0">
      <w:start w:val="1"/>
      <w:numFmt w:val="bullet"/>
      <w:lvlText w:val="-"/>
      <w:lvlJc w:val="left"/>
      <w:pPr>
        <w:ind w:left="566" w:firstLine="283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D0F3D9A"/>
    <w:multiLevelType w:val="multilevel"/>
    <w:tmpl w:val="E5D005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1C3C5BEC"/>
    <w:multiLevelType w:val="multilevel"/>
    <w:tmpl w:val="84F4126C"/>
    <w:lvl w:ilvl="0">
      <w:start w:val="1"/>
      <w:numFmt w:val="decimal"/>
      <w:lvlText w:val="%1."/>
      <w:lvlJc w:val="left"/>
      <w:pPr>
        <w:ind w:left="1417" w:hanging="425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24AD4D08"/>
    <w:multiLevelType w:val="multilevel"/>
    <w:tmpl w:val="28468ED4"/>
    <w:lvl w:ilvl="0">
      <w:start w:val="1"/>
      <w:numFmt w:val="decimal"/>
      <w:lvlText w:val="%1."/>
      <w:lvlJc w:val="left"/>
      <w:pPr>
        <w:tabs>
          <w:tab w:val="num" w:pos="774"/>
        </w:tabs>
        <w:ind w:left="0" w:firstLine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  <w:rPr>
        <w:rFonts w:hint="default"/>
      </w:rPr>
    </w:lvl>
  </w:abstractNum>
  <w:abstractNum w:abstractNumId="5" w15:restartNumberingAfterBreak="0">
    <w:nsid w:val="280B5952"/>
    <w:multiLevelType w:val="multilevel"/>
    <w:tmpl w:val="CC0EAE90"/>
    <w:lvl w:ilvl="0">
      <w:start w:val="1"/>
      <w:numFmt w:val="decimal"/>
      <w:lvlText w:val="%1."/>
      <w:lvlJc w:val="left"/>
      <w:pPr>
        <w:ind w:left="1440" w:hanging="447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2A182008"/>
    <w:multiLevelType w:val="multilevel"/>
    <w:tmpl w:val="25D48B52"/>
    <w:lvl w:ilvl="0">
      <w:start w:val="1"/>
      <w:numFmt w:val="decimal"/>
      <w:lvlText w:val="%1."/>
      <w:lvlJc w:val="left"/>
      <w:pPr>
        <w:ind w:left="1684" w:hanging="975"/>
      </w:pPr>
      <w:rPr>
        <w:vertAlign w:val="baseline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7" w15:restartNumberingAfterBreak="0">
    <w:nsid w:val="2AE30DC3"/>
    <w:multiLevelType w:val="multilevel"/>
    <w:tmpl w:val="3148DF4C"/>
    <w:styleLink w:val="WWNum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8" w15:restartNumberingAfterBreak="0">
    <w:nsid w:val="6640028E"/>
    <w:multiLevelType w:val="multilevel"/>
    <w:tmpl w:val="646E68A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 w15:restartNumberingAfterBreak="0">
    <w:nsid w:val="71D666E2"/>
    <w:multiLevelType w:val="multilevel"/>
    <w:tmpl w:val="799E14B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742A4797"/>
    <w:multiLevelType w:val="multilevel"/>
    <w:tmpl w:val="4F586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7987632">
    <w:abstractNumId w:val="5"/>
  </w:num>
  <w:num w:numId="2" w16cid:durableId="729576276">
    <w:abstractNumId w:val="6"/>
  </w:num>
  <w:num w:numId="3" w16cid:durableId="1023361758">
    <w:abstractNumId w:val="8"/>
  </w:num>
  <w:num w:numId="4" w16cid:durableId="640380476">
    <w:abstractNumId w:val="3"/>
  </w:num>
  <w:num w:numId="5" w16cid:durableId="1143233377">
    <w:abstractNumId w:val="1"/>
  </w:num>
  <w:num w:numId="6" w16cid:durableId="697318595">
    <w:abstractNumId w:val="7"/>
  </w:num>
  <w:num w:numId="7" w16cid:durableId="109485766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51807458">
    <w:abstractNumId w:val="10"/>
  </w:num>
  <w:num w:numId="9" w16cid:durableId="134297320">
    <w:abstractNumId w:val="4"/>
  </w:num>
  <w:num w:numId="10" w16cid:durableId="852302542">
    <w:abstractNumId w:val="0"/>
  </w:num>
  <w:num w:numId="11" w16cid:durableId="418065132">
    <w:abstractNumId w:val="2"/>
  </w:num>
  <w:num w:numId="12" w16cid:durableId="15477647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7F9"/>
    <w:rsid w:val="000850F6"/>
    <w:rsid w:val="00097B72"/>
    <w:rsid w:val="000C652B"/>
    <w:rsid w:val="0010785F"/>
    <w:rsid w:val="001A7A10"/>
    <w:rsid w:val="001C426E"/>
    <w:rsid w:val="001D1FAA"/>
    <w:rsid w:val="001D2145"/>
    <w:rsid w:val="001D2230"/>
    <w:rsid w:val="002527F6"/>
    <w:rsid w:val="002817F9"/>
    <w:rsid w:val="002837C7"/>
    <w:rsid w:val="00341860"/>
    <w:rsid w:val="003A53D4"/>
    <w:rsid w:val="00494FE0"/>
    <w:rsid w:val="004B4048"/>
    <w:rsid w:val="004E1C8C"/>
    <w:rsid w:val="00534239"/>
    <w:rsid w:val="00545452"/>
    <w:rsid w:val="00555B31"/>
    <w:rsid w:val="005611C2"/>
    <w:rsid w:val="005B31FF"/>
    <w:rsid w:val="005D4ADF"/>
    <w:rsid w:val="005F18A9"/>
    <w:rsid w:val="00604835"/>
    <w:rsid w:val="00676C6C"/>
    <w:rsid w:val="006F60AD"/>
    <w:rsid w:val="00712660"/>
    <w:rsid w:val="007440BB"/>
    <w:rsid w:val="00795AF0"/>
    <w:rsid w:val="007A0EAF"/>
    <w:rsid w:val="007C7D17"/>
    <w:rsid w:val="00866235"/>
    <w:rsid w:val="008A0C07"/>
    <w:rsid w:val="008A3FAA"/>
    <w:rsid w:val="008A6ABD"/>
    <w:rsid w:val="008E21E8"/>
    <w:rsid w:val="00A37E61"/>
    <w:rsid w:val="00B83B33"/>
    <w:rsid w:val="00B840BC"/>
    <w:rsid w:val="00B94BDF"/>
    <w:rsid w:val="00BF36FE"/>
    <w:rsid w:val="00CE2BCE"/>
    <w:rsid w:val="00D1145A"/>
    <w:rsid w:val="00D13A66"/>
    <w:rsid w:val="00D2299A"/>
    <w:rsid w:val="00D9692F"/>
    <w:rsid w:val="00DF4992"/>
    <w:rsid w:val="00EC4725"/>
    <w:rsid w:val="00EF22E7"/>
    <w:rsid w:val="00F50BA0"/>
    <w:rsid w:val="00F57111"/>
    <w:rsid w:val="00FD13F9"/>
    <w:rsid w:val="00FD1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923BC"/>
  <w15:docId w15:val="{2CB6CF26-AF89-4F2A-B780-B6A714A5A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4239"/>
  </w:style>
  <w:style w:type="paragraph" w:styleId="1">
    <w:name w:val="heading 1"/>
    <w:basedOn w:val="a"/>
    <w:next w:val="a"/>
    <w:uiPriority w:val="9"/>
    <w:qFormat/>
    <w:pPr>
      <w:keepNext/>
      <w:keepLines/>
      <w:spacing w:after="200"/>
      <w:ind w:firstLine="72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after="200"/>
      <w:ind w:firstLine="72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40" w:after="200" w:line="276" w:lineRule="auto"/>
      <w:ind w:firstLine="720"/>
      <w:outlineLvl w:val="2"/>
    </w:pPr>
    <w:rPr>
      <w:b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40" w:after="40" w:line="360" w:lineRule="auto"/>
      <w:ind w:firstLine="72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spacing w:before="240" w:after="120"/>
    </w:pPr>
    <w:rPr>
      <w:rFonts w:ascii="Liberation Sans" w:eastAsia="Liberation Sans" w:hAnsi="Liberation Sans" w:cs="Liberation Sans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numbering" w:customStyle="1" w:styleId="WWNum32">
    <w:name w:val="WWNum32"/>
    <w:rsid w:val="00A37E61"/>
    <w:pPr>
      <w:numPr>
        <w:numId w:val="6"/>
      </w:numPr>
    </w:pPr>
  </w:style>
  <w:style w:type="character" w:styleId="a7">
    <w:name w:val="Hyperlink"/>
    <w:basedOn w:val="a0"/>
    <w:uiPriority w:val="99"/>
    <w:unhideWhenUsed/>
    <w:rsid w:val="00FD1EEE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FD1EEE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6F60A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github.com/LysenkoKris/laba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jbxdsRrNsjsh5ybhq04ehd5BbQ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4AHIhMU1oT2RwcTR5QnFwZ0F0QnBGY0d3ZFYxdTFGZTE3T3J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11</Pages>
  <Words>1233</Words>
  <Characters>8180</Characters>
  <Application>Microsoft Office Word</Application>
  <DocSecurity>0</DocSecurity>
  <Lines>194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Лысенко Кристина Павловна</cp:lastModifiedBy>
  <cp:revision>11</cp:revision>
  <dcterms:created xsi:type="dcterms:W3CDTF">2024-05-23T17:47:00Z</dcterms:created>
  <dcterms:modified xsi:type="dcterms:W3CDTF">2025-12-16T05:27:00Z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0x0101001C2D756A74C21042989C90E6A3F322AA</vt:lpwstr>
  </property>
</Properties>
</file>